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7F6E4CAB" w:rsidR="004F731B" w:rsidRPr="001303AA" w:rsidRDefault="004F731B" w:rsidP="004F731B">
      <w:pPr>
        <w:pStyle w:val="TdocHeader2"/>
        <w:rPr>
          <w:rFonts w:ascii="Times New Roman" w:eastAsia="ＭＳ 明朝" w:hAnsi="Times New Roman"/>
          <w:noProof/>
          <w:sz w:val="24"/>
          <w:szCs w:val="24"/>
          <w:lang w:val="en-US"/>
        </w:rPr>
      </w:pPr>
      <w:bookmarkStart w:id="0" w:name="_Hlk142480229"/>
      <w:bookmarkEnd w:id="0"/>
      <w:r w:rsidRPr="001303AA">
        <w:rPr>
          <w:rFonts w:ascii="Times New Roman" w:eastAsia="ＭＳ 明朝" w:hAnsi="Times New Roman"/>
          <w:noProof/>
          <w:sz w:val="24"/>
          <w:szCs w:val="24"/>
          <w:lang w:val="en-US"/>
        </w:rPr>
        <w:t xml:space="preserve">3GPP TSG RAN WG1 </w:t>
      </w:r>
      <w:r w:rsidR="00C357A6" w:rsidRPr="001303AA">
        <w:rPr>
          <w:rFonts w:ascii="Times New Roman" w:eastAsia="ＭＳ 明朝" w:hAnsi="Times New Roman"/>
          <w:noProof/>
          <w:sz w:val="24"/>
          <w:szCs w:val="24"/>
          <w:lang w:val="en-US"/>
        </w:rPr>
        <w:t xml:space="preserve">Meeting </w:t>
      </w:r>
      <w:r w:rsidRPr="001303AA">
        <w:rPr>
          <w:rFonts w:ascii="Times New Roman" w:eastAsia="ＭＳ 明朝" w:hAnsi="Times New Roman"/>
          <w:noProof/>
          <w:sz w:val="24"/>
          <w:szCs w:val="24"/>
          <w:lang w:val="en-US"/>
        </w:rPr>
        <w:t>#1</w:t>
      </w:r>
      <w:r w:rsidR="00AA7C7C" w:rsidRPr="001303AA">
        <w:rPr>
          <w:rFonts w:ascii="Times New Roman" w:eastAsia="ＭＳ 明朝" w:hAnsi="Times New Roman"/>
          <w:noProof/>
          <w:sz w:val="24"/>
          <w:szCs w:val="24"/>
          <w:lang w:val="en-US"/>
        </w:rPr>
        <w:t>1</w:t>
      </w:r>
      <w:r w:rsidR="00905EB1" w:rsidRPr="001303AA">
        <w:rPr>
          <w:rFonts w:ascii="Times New Roman" w:eastAsia="ＭＳ 明朝" w:hAnsi="Times New Roman"/>
          <w:noProof/>
          <w:sz w:val="24"/>
          <w:szCs w:val="24"/>
          <w:lang w:val="en-US"/>
        </w:rPr>
        <w:t>4</w:t>
      </w:r>
      <w:r w:rsidRPr="001303AA">
        <w:rPr>
          <w:rFonts w:ascii="Times New Roman" w:eastAsia="ＭＳ 明朝" w:hAnsi="Times New Roman"/>
          <w:noProof/>
          <w:sz w:val="24"/>
          <w:szCs w:val="24"/>
          <w:lang w:val="en-US"/>
        </w:rPr>
        <w:tab/>
        <w:t>R1-</w:t>
      </w:r>
      <w:r w:rsidR="00696B0D" w:rsidRPr="00696B0D">
        <w:t xml:space="preserve"> </w:t>
      </w:r>
      <w:r w:rsidR="00C814A5" w:rsidRPr="001303AA">
        <w:rPr>
          <w:rFonts w:ascii="Times New Roman" w:eastAsia="ＭＳ 明朝" w:hAnsi="Times New Roman"/>
          <w:noProof/>
          <w:sz w:val="24"/>
          <w:szCs w:val="24"/>
          <w:lang w:val="en-US"/>
        </w:rPr>
        <w:t>230</w:t>
      </w:r>
      <w:r w:rsidR="00C814A5">
        <w:rPr>
          <w:rFonts w:ascii="Times New Roman" w:eastAsia="ＭＳ 明朝" w:hAnsi="Times New Roman"/>
          <w:noProof/>
          <w:sz w:val="24"/>
          <w:szCs w:val="24"/>
          <w:lang w:val="en-US"/>
        </w:rPr>
        <w:t>7162</w:t>
      </w:r>
    </w:p>
    <w:p w14:paraId="37D6B93A" w14:textId="23F27570" w:rsidR="00A67E9C" w:rsidRPr="001230D0" w:rsidRDefault="00905EB1"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Toulouse</w:t>
      </w:r>
      <w:r w:rsidR="000A63DD">
        <w:rPr>
          <w:rFonts w:ascii="Times New Roman" w:eastAsia="ＭＳ 明朝" w:hAnsi="Times New Roman"/>
          <w:noProof/>
          <w:sz w:val="24"/>
          <w:szCs w:val="24"/>
          <w:lang w:val="en-US" w:eastAsia="ja-JP"/>
        </w:rPr>
        <w:t xml:space="preserve">, </w:t>
      </w:r>
      <w:r>
        <w:rPr>
          <w:rFonts w:ascii="Times New Roman" w:eastAsia="ＭＳ 明朝" w:hAnsi="Times New Roman"/>
          <w:noProof/>
          <w:sz w:val="24"/>
          <w:szCs w:val="24"/>
          <w:lang w:val="en-US" w:eastAsia="ja-JP"/>
        </w:rPr>
        <w:t>France</w:t>
      </w:r>
      <w:r w:rsidR="00F548F6" w:rsidRPr="001303AA">
        <w:rPr>
          <w:rFonts w:ascii="Times New Roman" w:eastAsia="ＭＳ 明朝" w:hAnsi="Times New Roman"/>
          <w:noProof/>
          <w:sz w:val="24"/>
          <w:szCs w:val="24"/>
          <w:lang w:val="en-US"/>
        </w:rPr>
        <w:t>,</w:t>
      </w:r>
      <w:r w:rsidR="00613A40" w:rsidRPr="001303AA">
        <w:rPr>
          <w:rFonts w:ascii="Times New Roman" w:eastAsia="ＭＳ 明朝" w:hAnsi="Times New Roman"/>
          <w:noProof/>
          <w:sz w:val="24"/>
          <w:szCs w:val="24"/>
          <w:lang w:val="en-US"/>
        </w:rPr>
        <w:t xml:space="preserve"> </w:t>
      </w:r>
      <w:r w:rsidRPr="001303AA">
        <w:rPr>
          <w:rFonts w:ascii="Times New Roman" w:eastAsia="ＭＳ 明朝" w:hAnsi="Times New Roman"/>
          <w:noProof/>
          <w:sz w:val="24"/>
          <w:szCs w:val="24"/>
          <w:lang w:val="en-US"/>
        </w:rPr>
        <w:t>August</w:t>
      </w:r>
      <w:r w:rsidR="004F731B" w:rsidRPr="001303AA">
        <w:rPr>
          <w:rFonts w:ascii="Times New Roman" w:eastAsia="ＭＳ 明朝" w:hAnsi="Times New Roman"/>
          <w:noProof/>
          <w:sz w:val="24"/>
          <w:szCs w:val="24"/>
          <w:lang w:val="en-US"/>
        </w:rPr>
        <w:t xml:space="preserve"> </w:t>
      </w:r>
      <w:r w:rsidR="00FC2A4E" w:rsidRPr="001303AA">
        <w:rPr>
          <w:rFonts w:ascii="Times New Roman" w:eastAsia="ＭＳ 明朝" w:hAnsi="Times New Roman"/>
          <w:noProof/>
          <w:sz w:val="24"/>
          <w:szCs w:val="24"/>
          <w:lang w:val="en-US"/>
        </w:rPr>
        <w:t>2</w:t>
      </w:r>
      <w:r w:rsidRPr="001303AA">
        <w:rPr>
          <w:rFonts w:ascii="Times New Roman" w:eastAsia="ＭＳ 明朝" w:hAnsi="Times New Roman"/>
          <w:noProof/>
          <w:sz w:val="24"/>
          <w:szCs w:val="24"/>
          <w:lang w:val="en-US"/>
        </w:rPr>
        <w:t>1</w:t>
      </w:r>
      <w:r w:rsidRPr="001303AA">
        <w:rPr>
          <w:rFonts w:ascii="Times New Roman" w:eastAsia="ＭＳ 明朝" w:hAnsi="Times New Roman"/>
          <w:noProof/>
          <w:sz w:val="24"/>
          <w:szCs w:val="24"/>
          <w:vertAlign w:val="superscript"/>
          <w:lang w:val="en-US"/>
        </w:rPr>
        <w:t>st</w:t>
      </w:r>
      <w:r w:rsidR="004F731B" w:rsidRPr="001303AA">
        <w:rPr>
          <w:rFonts w:ascii="Times New Roman" w:eastAsia="ＭＳ 明朝" w:hAnsi="Times New Roman"/>
          <w:noProof/>
          <w:sz w:val="24"/>
          <w:szCs w:val="24"/>
          <w:lang w:val="en-US"/>
        </w:rPr>
        <w:t xml:space="preserve"> – </w:t>
      </w:r>
      <w:r w:rsidRPr="001303AA">
        <w:rPr>
          <w:rFonts w:ascii="Times New Roman" w:eastAsia="ＭＳ 明朝" w:hAnsi="Times New Roman"/>
          <w:noProof/>
          <w:sz w:val="24"/>
          <w:szCs w:val="24"/>
          <w:lang w:val="en-US"/>
        </w:rPr>
        <w:t>August</w:t>
      </w:r>
      <w:r w:rsidR="006A4869" w:rsidRPr="001303AA">
        <w:rPr>
          <w:rFonts w:ascii="Times New Roman" w:eastAsia="ＭＳ 明朝" w:hAnsi="Times New Roman"/>
          <w:noProof/>
          <w:sz w:val="24"/>
          <w:szCs w:val="24"/>
          <w:lang w:val="en-US"/>
        </w:rPr>
        <w:t xml:space="preserve"> </w:t>
      </w:r>
      <w:r w:rsidR="00FC2A4E" w:rsidRPr="001303AA">
        <w:rPr>
          <w:rFonts w:ascii="Times New Roman" w:eastAsia="ＭＳ 明朝" w:hAnsi="Times New Roman"/>
          <w:noProof/>
          <w:sz w:val="24"/>
          <w:szCs w:val="24"/>
          <w:lang w:val="en-US"/>
        </w:rPr>
        <w:t>2</w:t>
      </w:r>
      <w:r w:rsidRPr="001303AA">
        <w:rPr>
          <w:rFonts w:ascii="Times New Roman" w:eastAsia="ＭＳ 明朝" w:hAnsi="Times New Roman"/>
          <w:noProof/>
          <w:sz w:val="24"/>
          <w:szCs w:val="24"/>
          <w:lang w:val="en-US"/>
        </w:rPr>
        <w:t>5</w:t>
      </w:r>
      <w:r w:rsidR="00083DCB" w:rsidRPr="001303AA">
        <w:rPr>
          <w:rFonts w:ascii="Times New Roman" w:eastAsia="ＭＳ 明朝" w:hAnsi="Times New Roman"/>
          <w:noProof/>
          <w:sz w:val="24"/>
          <w:szCs w:val="24"/>
          <w:vertAlign w:val="superscript"/>
          <w:lang w:val="en-US"/>
        </w:rPr>
        <w:t>th</w:t>
      </w:r>
      <w:r w:rsidR="004F731B" w:rsidRPr="001303AA">
        <w:rPr>
          <w:rFonts w:ascii="Times New Roman" w:eastAsia="ＭＳ 明朝" w:hAnsi="Times New Roman"/>
          <w:noProof/>
          <w:sz w:val="24"/>
          <w:szCs w:val="24"/>
          <w:lang w:val="en-US"/>
        </w:rPr>
        <w:t>, 202</w:t>
      </w:r>
      <w:r w:rsidR="006A4869" w:rsidRPr="001303AA">
        <w:rPr>
          <w:rFonts w:ascii="Times New Roman" w:eastAsia="ＭＳ 明朝" w:hAnsi="Times New Roman"/>
          <w:noProof/>
          <w:sz w:val="24"/>
          <w:szCs w:val="24"/>
          <w:lang w:val="en-US"/>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15D26F98"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1" w:name="Source"/>
      <w:bookmarkEnd w:id="1"/>
      <w:r w:rsidRPr="001230D0">
        <w:rPr>
          <w:b/>
          <w:szCs w:val="22"/>
        </w:rPr>
        <w:tab/>
      </w:r>
      <w:r w:rsidR="00AF739B">
        <w:rPr>
          <w:rFonts w:hint="eastAsia"/>
          <w:b/>
          <w:szCs w:val="22"/>
          <w:lang w:eastAsia="ja-JP"/>
        </w:rPr>
        <w:t>9</w:t>
      </w:r>
      <w:r w:rsidR="0047566F" w:rsidRPr="001230D0">
        <w:rPr>
          <w:b/>
          <w:szCs w:val="22"/>
        </w:rPr>
        <w:t>.</w:t>
      </w:r>
      <w:r w:rsidR="00AF739B">
        <w:rPr>
          <w:b/>
          <w:szCs w:val="22"/>
          <w:lang w:eastAsia="ja-JP"/>
        </w:rPr>
        <w:t>7</w:t>
      </w:r>
      <w:r w:rsidR="0047566F" w:rsidRPr="001230D0">
        <w:rPr>
          <w:b/>
          <w:szCs w:val="22"/>
        </w:rPr>
        <w:t>.</w:t>
      </w:r>
      <w:r w:rsidR="006A4869">
        <w:rPr>
          <w:b/>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6EE02709"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F2307">
        <w:rPr>
          <w:b/>
          <w:szCs w:val="22"/>
        </w:rPr>
        <w:t>Discussion</w:t>
      </w:r>
      <w:r w:rsidR="006F0372" w:rsidRPr="006F0372">
        <w:rPr>
          <w:b/>
          <w:szCs w:val="22"/>
        </w:rPr>
        <w:t xml:space="preserve"> on </w:t>
      </w:r>
      <w:r w:rsidR="004A18E4">
        <w:rPr>
          <w:b/>
          <w:szCs w:val="22"/>
        </w:rPr>
        <w:t>NW</w:t>
      </w:r>
      <w:r w:rsidR="006F0372" w:rsidRPr="006F0372">
        <w:rPr>
          <w:b/>
          <w:szCs w:val="22"/>
        </w:rPr>
        <w:t xml:space="preserve"> energy saving techniques</w:t>
      </w:r>
      <w:r w:rsidR="00AE2816">
        <w:rPr>
          <w:b/>
          <w:szCs w:val="22"/>
        </w:rPr>
        <w:t xml:space="preserve"> in spatial and power domain</w:t>
      </w:r>
      <w:r w:rsidR="00081698">
        <w:rPr>
          <w:b/>
          <w:szCs w:val="22"/>
        </w:rPr>
        <w:t>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49A37CB0" w:rsidR="007F2F79" w:rsidRDefault="00181E57" w:rsidP="00D02E15">
      <w:pPr>
        <w:jc w:val="both"/>
        <w:rPr>
          <w:rFonts w:eastAsia="ＭＳ 明朝"/>
          <w:szCs w:val="22"/>
          <w:lang w:eastAsia="ja-JP"/>
        </w:rPr>
      </w:pPr>
      <w:r>
        <w:rPr>
          <w:rFonts w:eastAsia="ＭＳ 明朝"/>
          <w:szCs w:val="22"/>
          <w:lang w:eastAsia="ja-JP"/>
        </w:rPr>
        <w:t xml:space="preserve">In RAN#98e plenary meeting, the WID for Rel.18 Network (NW) energy saving has been approved [1]. </w:t>
      </w:r>
      <w:r w:rsidR="00B91F89">
        <w:rPr>
          <w:rFonts w:eastAsia="ＭＳ 明朝"/>
          <w:szCs w:val="22"/>
          <w:lang w:eastAsia="ja-JP"/>
        </w:rPr>
        <w:t>O</w:t>
      </w:r>
      <w:r>
        <w:rPr>
          <w:rFonts w:eastAsia="ＭＳ 明朝"/>
          <w:szCs w:val="22"/>
          <w:lang w:eastAsia="ja-JP"/>
        </w:rPr>
        <w:t xml:space="preserve">ne of the objectives </w:t>
      </w:r>
      <w:r w:rsidR="00B91F89">
        <w:rPr>
          <w:rFonts w:eastAsia="ＭＳ 明朝"/>
          <w:szCs w:val="22"/>
          <w:lang w:eastAsia="ja-JP"/>
        </w:rPr>
        <w:t xml:space="preserve">of this WID </w:t>
      </w:r>
      <w:r>
        <w:rPr>
          <w:rFonts w:eastAsia="ＭＳ 明朝"/>
          <w:szCs w:val="22"/>
          <w:lang w:eastAsia="ja-JP"/>
        </w:rPr>
        <w:t>is to specify NW energy saving techniques in spatial and power domain</w:t>
      </w:r>
      <w:r w:rsidR="00B91F89">
        <w:rPr>
          <w:rFonts w:eastAsia="ＭＳ 明朝"/>
          <w:szCs w:val="22"/>
          <w:lang w:eastAsia="ja-JP"/>
        </w:rPr>
        <w:t>, which</w:t>
      </w:r>
      <w:r w:rsidR="008805D1">
        <w:rPr>
          <w:rFonts w:eastAsia="ＭＳ 明朝"/>
          <w:szCs w:val="22"/>
          <w:lang w:eastAsia="ja-JP"/>
        </w:rPr>
        <w:t xml:space="preserve"> w</w:t>
      </w:r>
      <w:r w:rsidR="00B91F89">
        <w:rPr>
          <w:rFonts w:eastAsia="ＭＳ 明朝"/>
          <w:szCs w:val="22"/>
          <w:lang w:eastAsia="ja-JP"/>
        </w:rPr>
        <w:t>as</w:t>
      </w:r>
      <w:r w:rsidR="00E859DC">
        <w:rPr>
          <w:rFonts w:eastAsia="ＭＳ 明朝"/>
          <w:szCs w:val="22"/>
          <w:lang w:eastAsia="ja-JP"/>
        </w:rPr>
        <w:t xml:space="preserve"> discussed in RAN1#112 </w:t>
      </w:r>
      <w:r w:rsidR="00B352FE">
        <w:rPr>
          <w:rFonts w:eastAsia="ＭＳ 明朝"/>
          <w:szCs w:val="22"/>
          <w:lang w:eastAsia="ja-JP"/>
        </w:rPr>
        <w:t>and RAN1#112b-e</w:t>
      </w:r>
      <w:r w:rsidR="00621EAC">
        <w:rPr>
          <w:rFonts w:eastAsia="ＭＳ 明朝" w:hint="eastAsia"/>
          <w:szCs w:val="22"/>
          <w:lang w:eastAsia="ja-JP"/>
        </w:rPr>
        <w:t xml:space="preserve"> </w:t>
      </w:r>
      <w:r w:rsidR="00E859DC">
        <w:rPr>
          <w:rFonts w:eastAsia="ＭＳ 明朝"/>
          <w:szCs w:val="22"/>
          <w:lang w:eastAsia="ja-JP"/>
        </w:rPr>
        <w:t>meeting</w:t>
      </w:r>
      <w:r w:rsidR="00B352FE">
        <w:rPr>
          <w:rFonts w:eastAsia="ＭＳ 明朝"/>
          <w:szCs w:val="22"/>
          <w:lang w:eastAsia="ja-JP"/>
        </w:rPr>
        <w:t>s</w:t>
      </w:r>
      <w:r w:rsidR="00E859DC">
        <w:rPr>
          <w:rFonts w:eastAsia="ＭＳ 明朝"/>
          <w:szCs w:val="22"/>
          <w:lang w:eastAsia="ja-JP"/>
        </w:rPr>
        <w:t xml:space="preserve">. </w:t>
      </w:r>
    </w:p>
    <w:tbl>
      <w:tblPr>
        <w:tblStyle w:val="afd"/>
        <w:tblW w:w="0" w:type="auto"/>
        <w:tblLook w:val="04A0" w:firstRow="1" w:lastRow="0" w:firstColumn="1" w:lastColumn="0" w:noHBand="0" w:noVBand="1"/>
      </w:tblPr>
      <w:tblGrid>
        <w:gridCol w:w="9629"/>
      </w:tblGrid>
      <w:tr w:rsidR="00B91F89" w:rsidRPr="00C54DA1" w14:paraId="74F82EA8" w14:textId="77777777" w:rsidTr="007939F0">
        <w:tc>
          <w:tcPr>
            <w:tcW w:w="9962" w:type="dxa"/>
          </w:tcPr>
          <w:p w14:paraId="32CE321A" w14:textId="77777777" w:rsidR="00B91F89" w:rsidRPr="001B6A18" w:rsidRDefault="00B91F89" w:rsidP="00945263">
            <w:pPr>
              <w:numPr>
                <w:ilvl w:val="0"/>
                <w:numId w:val="14"/>
              </w:numPr>
              <w:spacing w:after="0"/>
              <w:rPr>
                <w:bCs/>
                <w:szCs w:val="22"/>
              </w:rPr>
            </w:pPr>
            <w:bookmarkStart w:id="2" w:name="_Hlk133940434"/>
            <w:r w:rsidRPr="001B6A18">
              <w:rPr>
                <w:bCs/>
                <w:szCs w:val="22"/>
              </w:rPr>
              <w:t xml:space="preserve">Specify the following techniques in spatial and power </w:t>
            </w:r>
            <w:proofErr w:type="gramStart"/>
            <w:r w:rsidRPr="001B6A18">
              <w:rPr>
                <w:bCs/>
                <w:szCs w:val="22"/>
              </w:rPr>
              <w:t>domains</w:t>
            </w:r>
            <w:proofErr w:type="gramEnd"/>
          </w:p>
          <w:p w14:paraId="2B64E9BC" w14:textId="77777777" w:rsidR="00B91F89" w:rsidRPr="001B6A18" w:rsidRDefault="00B91F89" w:rsidP="00945263">
            <w:pPr>
              <w:numPr>
                <w:ilvl w:val="0"/>
                <w:numId w:val="12"/>
              </w:numPr>
              <w:spacing w:after="0"/>
              <w:ind w:left="1049" w:hanging="329"/>
              <w:jc w:val="both"/>
              <w:rPr>
                <w:bCs/>
                <w:szCs w:val="22"/>
                <w:lang w:eastAsia="zh-CN"/>
              </w:rPr>
            </w:pPr>
            <w:r w:rsidRPr="001B6A18">
              <w:rPr>
                <w:bCs/>
                <w:szCs w:val="22"/>
                <w:lang w:eastAsia="zh-CN"/>
              </w:rPr>
              <w:t>Specify necessary enhancements on CSI and beam management related procedures including measurement and report, and signaling to enable efficient adaptation of spatial elements (</w:t>
            </w:r>
            <w:proofErr w:type="gramStart"/>
            <w:r w:rsidRPr="001B6A18">
              <w:rPr>
                <w:bCs/>
                <w:szCs w:val="22"/>
                <w:lang w:eastAsia="zh-CN"/>
              </w:rPr>
              <w:t>e.g.</w:t>
            </w:r>
            <w:proofErr w:type="gramEnd"/>
            <w:r w:rsidRPr="001B6A18">
              <w:rPr>
                <w:bCs/>
                <w:szCs w:val="22"/>
                <w:lang w:eastAsia="zh-CN"/>
              </w:rPr>
              <w:t xml:space="preserve"> antenna ports, active transceiver chains) [RAN1, RAN2]</w:t>
            </w:r>
          </w:p>
          <w:p w14:paraId="5967A66A" w14:textId="77777777" w:rsidR="00B91F89" w:rsidRPr="001B6A18" w:rsidRDefault="00B91F89" w:rsidP="00945263">
            <w:pPr>
              <w:numPr>
                <w:ilvl w:val="0"/>
                <w:numId w:val="12"/>
              </w:numPr>
              <w:spacing w:after="0"/>
              <w:ind w:left="1049" w:hanging="329"/>
              <w:jc w:val="both"/>
              <w:rPr>
                <w:bCs/>
                <w:szCs w:val="22"/>
                <w:lang w:eastAsia="zh-CN"/>
              </w:rPr>
            </w:pPr>
            <w:r w:rsidRPr="001B6A18">
              <w:rPr>
                <w:bCs/>
                <w:szCs w:val="22"/>
                <w:lang w:eastAsia="zh-CN"/>
              </w:rPr>
              <w:t>Specify necessary enhancements on CSI related procedures including measurement and report, and signaling to enable efficient adaptation of power offset values between PDSCH and CSI-RS [RAN1, RAN2]</w:t>
            </w:r>
          </w:p>
          <w:p w14:paraId="78681788" w14:textId="77777777" w:rsidR="00B91F89" w:rsidRPr="001B6A18" w:rsidRDefault="00B91F89" w:rsidP="00945263">
            <w:pPr>
              <w:numPr>
                <w:ilvl w:val="0"/>
                <w:numId w:val="12"/>
              </w:numPr>
              <w:spacing w:after="0"/>
              <w:ind w:left="1049" w:hanging="329"/>
              <w:jc w:val="both"/>
              <w:rPr>
                <w:bCs/>
                <w:szCs w:val="22"/>
                <w:lang w:eastAsia="zh-CN"/>
              </w:rPr>
            </w:pPr>
            <w:r w:rsidRPr="001B6A18">
              <w:rPr>
                <w:bCs/>
                <w:szCs w:val="22"/>
                <w:lang w:eastAsia="zh-CN"/>
              </w:rPr>
              <w:t>Note: Above objectives are only for UE specific channels/signals</w:t>
            </w:r>
          </w:p>
          <w:p w14:paraId="4C5BB33E" w14:textId="77777777" w:rsidR="00B91F89" w:rsidRPr="001B6A18" w:rsidRDefault="00B91F89" w:rsidP="00945263">
            <w:pPr>
              <w:numPr>
                <w:ilvl w:val="0"/>
                <w:numId w:val="12"/>
              </w:numPr>
              <w:spacing w:after="0"/>
              <w:ind w:left="1049" w:hanging="329"/>
              <w:jc w:val="both"/>
              <w:rPr>
                <w:bCs/>
                <w:lang w:eastAsia="zh-CN"/>
              </w:rPr>
            </w:pPr>
            <w:r w:rsidRPr="001B6A18">
              <w:rPr>
                <w:bCs/>
                <w:szCs w:val="22"/>
                <w:lang w:eastAsia="zh-CN"/>
              </w:rPr>
              <w:t>Note: Legacy UE CSI/CSI-RS capabilities applies when considering total number of CSI reports and requirements</w:t>
            </w:r>
          </w:p>
        </w:tc>
      </w:tr>
      <w:bookmarkEnd w:id="2"/>
    </w:tbl>
    <w:p w14:paraId="7C01D9C3" w14:textId="77777777" w:rsidR="006B6DA9" w:rsidRPr="00B91F89" w:rsidRDefault="006B6DA9" w:rsidP="00D02E15">
      <w:pPr>
        <w:jc w:val="both"/>
        <w:rPr>
          <w:rFonts w:eastAsia="ＭＳ 明朝"/>
          <w:szCs w:val="22"/>
          <w:lang w:eastAsia="ja-JP"/>
        </w:rPr>
      </w:pPr>
    </w:p>
    <w:p w14:paraId="4F2670AA" w14:textId="3FE8280A" w:rsidR="00B137B5" w:rsidRDefault="00E7532B" w:rsidP="00F36B0E">
      <w:pPr>
        <w:jc w:val="both"/>
        <w:rPr>
          <w:rFonts w:eastAsia="ＭＳ 明朝"/>
          <w:szCs w:val="22"/>
          <w:lang w:eastAsia="ja-JP"/>
        </w:rPr>
      </w:pPr>
      <w:r w:rsidRPr="00F36B0E">
        <w:rPr>
          <w:rFonts w:eastAsia="ＭＳ 明朝"/>
          <w:szCs w:val="22"/>
          <w:lang w:eastAsia="ja-JP"/>
        </w:rPr>
        <w:t xml:space="preserve">In this contribution, we </w:t>
      </w:r>
      <w:r w:rsidR="00793261">
        <w:rPr>
          <w:rFonts w:eastAsia="ＭＳ 明朝"/>
          <w:szCs w:val="22"/>
          <w:lang w:eastAsia="ja-JP"/>
        </w:rPr>
        <w:t xml:space="preserve">share some </w:t>
      </w:r>
      <w:r w:rsidR="0028473D">
        <w:rPr>
          <w:rFonts w:eastAsia="ＭＳ 明朝"/>
          <w:szCs w:val="22"/>
          <w:lang w:eastAsia="ja-JP"/>
        </w:rPr>
        <w:t xml:space="preserve">discussion on </w:t>
      </w:r>
      <w:r w:rsidR="001E6BD8">
        <w:rPr>
          <w:rFonts w:eastAsia="ＭＳ 明朝"/>
          <w:szCs w:val="22"/>
          <w:lang w:eastAsia="ja-JP"/>
        </w:rPr>
        <w:t xml:space="preserve">the following aspects </w:t>
      </w:r>
      <w:r w:rsidR="001A514E">
        <w:rPr>
          <w:rFonts w:eastAsia="ＭＳ 明朝"/>
          <w:szCs w:val="22"/>
          <w:lang w:eastAsia="ja-JP"/>
        </w:rPr>
        <w:t>for</w:t>
      </w:r>
      <w:r w:rsidR="00BD6492">
        <w:rPr>
          <w:rFonts w:eastAsia="ＭＳ 明朝" w:hint="eastAsia"/>
          <w:szCs w:val="22"/>
          <w:lang w:eastAsia="ja-JP"/>
        </w:rPr>
        <w:t xml:space="preserve"> </w:t>
      </w:r>
      <w:r w:rsidR="00BD6492">
        <w:rPr>
          <w:rFonts w:eastAsia="ＭＳ 明朝"/>
          <w:szCs w:val="22"/>
          <w:lang w:eastAsia="ja-JP"/>
        </w:rPr>
        <w:t xml:space="preserve">remaining issues </w:t>
      </w:r>
      <w:r w:rsidR="001A514E">
        <w:rPr>
          <w:rFonts w:eastAsia="ＭＳ 明朝"/>
          <w:szCs w:val="22"/>
          <w:lang w:eastAsia="ja-JP"/>
        </w:rPr>
        <w:t>regarding</w:t>
      </w:r>
      <w:r w:rsidR="001E6BD8">
        <w:rPr>
          <w:rFonts w:eastAsia="ＭＳ 明朝"/>
          <w:szCs w:val="22"/>
          <w:lang w:eastAsia="ja-JP"/>
        </w:rPr>
        <w:t xml:space="preserve"> </w:t>
      </w:r>
      <w:r w:rsidR="009A6C80">
        <w:rPr>
          <w:rFonts w:eastAsia="ＭＳ 明朝"/>
          <w:szCs w:val="22"/>
          <w:lang w:eastAsia="ja-JP"/>
        </w:rPr>
        <w:t>techniques in spatial and power domains</w:t>
      </w:r>
      <w:r w:rsidR="007C5909" w:rsidRPr="00F36B0E">
        <w:rPr>
          <w:rFonts w:eastAsia="ＭＳ 明朝"/>
          <w:szCs w:val="22"/>
          <w:lang w:eastAsia="ja-JP"/>
        </w:rPr>
        <w:t xml:space="preserve">. </w:t>
      </w:r>
    </w:p>
    <w:p w14:paraId="7B09E75A" w14:textId="4654F26D" w:rsidR="007C5909" w:rsidRPr="00BC3E42" w:rsidRDefault="007B2C94" w:rsidP="0084082E">
      <w:pPr>
        <w:pStyle w:val="aff0"/>
        <w:numPr>
          <w:ilvl w:val="0"/>
          <w:numId w:val="49"/>
        </w:numPr>
        <w:ind w:firstLineChars="0"/>
        <w:jc w:val="both"/>
        <w:rPr>
          <w:rFonts w:eastAsia="ＭＳ 明朝"/>
          <w:sz w:val="21"/>
          <w:szCs w:val="21"/>
          <w:lang w:eastAsia="ja-JP"/>
        </w:rPr>
      </w:pPr>
      <w:r w:rsidRPr="00BC3E42">
        <w:rPr>
          <w:rFonts w:eastAsia="ＭＳ 明朝"/>
          <w:sz w:val="21"/>
          <w:szCs w:val="21"/>
          <w:lang w:eastAsia="ja-JP"/>
        </w:rPr>
        <w:t>CSI-RS resource configuration</w:t>
      </w:r>
    </w:p>
    <w:p w14:paraId="5F740EB0" w14:textId="55FC2AF9" w:rsidR="00855356" w:rsidRPr="00327BB1" w:rsidRDefault="007414F6" w:rsidP="0084082E">
      <w:pPr>
        <w:pStyle w:val="aff0"/>
        <w:numPr>
          <w:ilvl w:val="0"/>
          <w:numId w:val="49"/>
        </w:numPr>
        <w:ind w:firstLineChars="0"/>
        <w:jc w:val="both"/>
        <w:rPr>
          <w:rFonts w:eastAsia="ＭＳ 明朝"/>
          <w:sz w:val="21"/>
          <w:szCs w:val="21"/>
          <w:lang w:eastAsia="ja-JP"/>
        </w:rPr>
      </w:pPr>
      <w:r w:rsidRPr="00327BB1">
        <w:rPr>
          <w:rFonts w:eastAsia="ＭＳ 明朝"/>
          <w:sz w:val="21"/>
          <w:szCs w:val="21"/>
          <w:lang w:eastAsia="ja-JP"/>
        </w:rPr>
        <w:t>CSI-RS transmission</w:t>
      </w:r>
      <w:r w:rsidR="00FD7D5C" w:rsidRPr="00327BB1">
        <w:rPr>
          <w:rFonts w:eastAsia="ＭＳ 明朝"/>
          <w:sz w:val="21"/>
          <w:szCs w:val="21"/>
          <w:lang w:eastAsia="ja-JP"/>
        </w:rPr>
        <w:t xml:space="preserve"> </w:t>
      </w:r>
    </w:p>
    <w:p w14:paraId="1F6EF52A" w14:textId="25DA3C48" w:rsidR="00FD7D5C" w:rsidRPr="00327BB1" w:rsidRDefault="00FD7D5C" w:rsidP="0084082E">
      <w:pPr>
        <w:pStyle w:val="aff0"/>
        <w:numPr>
          <w:ilvl w:val="0"/>
          <w:numId w:val="49"/>
        </w:numPr>
        <w:ind w:firstLineChars="0"/>
        <w:jc w:val="both"/>
        <w:rPr>
          <w:rFonts w:eastAsia="ＭＳ 明朝"/>
          <w:sz w:val="21"/>
          <w:szCs w:val="21"/>
          <w:lang w:eastAsia="ja-JP"/>
        </w:rPr>
      </w:pPr>
      <w:r w:rsidRPr="00327BB1">
        <w:rPr>
          <w:rFonts w:eastAsia="ＭＳ 明朝" w:hint="eastAsia"/>
          <w:sz w:val="21"/>
          <w:szCs w:val="21"/>
          <w:lang w:eastAsia="ja-JP"/>
        </w:rPr>
        <w:t>C</w:t>
      </w:r>
      <w:r w:rsidRPr="00327BB1">
        <w:rPr>
          <w:rFonts w:eastAsia="ＭＳ 明朝"/>
          <w:sz w:val="21"/>
          <w:szCs w:val="21"/>
          <w:lang w:eastAsia="ja-JP"/>
        </w:rPr>
        <w:t xml:space="preserve">SI-RS report configuration </w:t>
      </w:r>
    </w:p>
    <w:p w14:paraId="3F64782B" w14:textId="76EFD0F2" w:rsidR="002530AE" w:rsidRPr="00BC3E42" w:rsidRDefault="0099464B" w:rsidP="0084082E">
      <w:pPr>
        <w:pStyle w:val="aff0"/>
        <w:numPr>
          <w:ilvl w:val="0"/>
          <w:numId w:val="49"/>
        </w:numPr>
        <w:ind w:firstLineChars="0"/>
        <w:jc w:val="both"/>
        <w:rPr>
          <w:rFonts w:eastAsia="ＭＳ 明朝"/>
          <w:sz w:val="21"/>
          <w:szCs w:val="21"/>
          <w:lang w:eastAsia="ja-JP"/>
        </w:rPr>
      </w:pPr>
      <w:r w:rsidRPr="00BC3E42">
        <w:rPr>
          <w:rFonts w:eastAsia="ＭＳ 明朝"/>
          <w:sz w:val="21"/>
          <w:szCs w:val="21"/>
          <w:lang w:eastAsia="ja-JP"/>
        </w:rPr>
        <w:t xml:space="preserve">CSI reporting procedures </w:t>
      </w:r>
    </w:p>
    <w:p w14:paraId="739D84FE" w14:textId="7404B08E" w:rsidR="002D5D74" w:rsidRDefault="00994CEF" w:rsidP="00136E40">
      <w:pPr>
        <w:pStyle w:val="aff0"/>
        <w:numPr>
          <w:ilvl w:val="1"/>
          <w:numId w:val="33"/>
        </w:numPr>
        <w:ind w:firstLineChars="0"/>
        <w:jc w:val="both"/>
        <w:rPr>
          <w:rFonts w:eastAsia="ＭＳ 明朝"/>
          <w:sz w:val="21"/>
          <w:szCs w:val="21"/>
          <w:lang w:eastAsia="ja-JP"/>
        </w:rPr>
      </w:pPr>
      <w:r>
        <w:rPr>
          <w:rFonts w:eastAsia="ＭＳ 明朝" w:hint="eastAsia"/>
          <w:sz w:val="21"/>
          <w:szCs w:val="21"/>
          <w:lang w:eastAsia="ja-JP"/>
        </w:rPr>
        <w:t>C</w:t>
      </w:r>
      <w:r>
        <w:rPr>
          <w:rFonts w:eastAsia="ＭＳ 明朝"/>
          <w:sz w:val="21"/>
          <w:szCs w:val="21"/>
          <w:lang w:eastAsia="ja-JP"/>
        </w:rPr>
        <w:t>S</w:t>
      </w:r>
      <w:r w:rsidR="00892408">
        <w:rPr>
          <w:rFonts w:eastAsia="ＭＳ 明朝"/>
          <w:sz w:val="21"/>
          <w:szCs w:val="21"/>
          <w:lang w:eastAsia="ja-JP"/>
        </w:rPr>
        <w:t>I</w:t>
      </w:r>
      <w:r>
        <w:rPr>
          <w:rFonts w:eastAsia="ＭＳ 明朝"/>
          <w:sz w:val="21"/>
          <w:szCs w:val="21"/>
          <w:lang w:eastAsia="ja-JP"/>
        </w:rPr>
        <w:t xml:space="preserve"> reporting for multiple sub-</w:t>
      </w:r>
      <w:proofErr w:type="gramStart"/>
      <w:r>
        <w:rPr>
          <w:rFonts w:eastAsia="ＭＳ 明朝"/>
          <w:sz w:val="21"/>
          <w:szCs w:val="21"/>
          <w:lang w:eastAsia="ja-JP"/>
        </w:rPr>
        <w:t>configurations</w:t>
      </w:r>
      <w:proofErr w:type="gramEnd"/>
    </w:p>
    <w:p w14:paraId="64BE9D66" w14:textId="6FE4EB1D" w:rsidR="00926B58" w:rsidRDefault="00926B58" w:rsidP="00136E40">
      <w:pPr>
        <w:pStyle w:val="aff0"/>
        <w:numPr>
          <w:ilvl w:val="1"/>
          <w:numId w:val="33"/>
        </w:numPr>
        <w:ind w:firstLineChars="0"/>
        <w:jc w:val="both"/>
        <w:rPr>
          <w:rFonts w:eastAsia="ＭＳ 明朝"/>
          <w:sz w:val="21"/>
          <w:szCs w:val="21"/>
          <w:lang w:eastAsia="ja-JP"/>
        </w:rPr>
      </w:pPr>
      <w:r w:rsidRPr="00BC3E42">
        <w:rPr>
          <w:rFonts w:eastAsia="ＭＳ 明朝"/>
          <w:sz w:val="21"/>
          <w:szCs w:val="21"/>
          <w:lang w:eastAsia="ja-JP"/>
        </w:rPr>
        <w:t>CSI mapping</w:t>
      </w:r>
      <w:r w:rsidR="00892408">
        <w:rPr>
          <w:rFonts w:eastAsia="ＭＳ 明朝"/>
          <w:sz w:val="21"/>
          <w:szCs w:val="21"/>
          <w:lang w:eastAsia="ja-JP"/>
        </w:rPr>
        <w:t xml:space="preserve"> and omission</w:t>
      </w:r>
    </w:p>
    <w:p w14:paraId="31F2FFBD" w14:textId="520C0E74" w:rsidR="00892408" w:rsidRPr="00BC3E42" w:rsidRDefault="00892408" w:rsidP="00136E40">
      <w:pPr>
        <w:pStyle w:val="aff0"/>
        <w:numPr>
          <w:ilvl w:val="1"/>
          <w:numId w:val="33"/>
        </w:numPr>
        <w:ind w:firstLineChars="0"/>
        <w:jc w:val="both"/>
        <w:rPr>
          <w:rFonts w:eastAsia="ＭＳ 明朝"/>
          <w:sz w:val="21"/>
          <w:szCs w:val="21"/>
          <w:lang w:eastAsia="ja-JP"/>
        </w:rPr>
      </w:pPr>
      <w:r>
        <w:rPr>
          <w:rFonts w:eastAsia="ＭＳ 明朝"/>
          <w:sz w:val="21"/>
          <w:szCs w:val="21"/>
          <w:lang w:eastAsia="ja-JP"/>
        </w:rPr>
        <w:t>Priority rule</w:t>
      </w:r>
    </w:p>
    <w:p w14:paraId="63B448F2" w14:textId="158616C0" w:rsidR="00926B58" w:rsidRPr="00BC3E42" w:rsidRDefault="00926B58" w:rsidP="00136E40">
      <w:pPr>
        <w:pStyle w:val="aff0"/>
        <w:numPr>
          <w:ilvl w:val="1"/>
          <w:numId w:val="33"/>
        </w:numPr>
        <w:ind w:firstLineChars="0"/>
        <w:jc w:val="both"/>
        <w:rPr>
          <w:rFonts w:eastAsia="ＭＳ 明朝"/>
          <w:sz w:val="21"/>
          <w:szCs w:val="21"/>
          <w:lang w:eastAsia="ja-JP"/>
        </w:rPr>
      </w:pPr>
      <w:r w:rsidRPr="00BC3E42">
        <w:rPr>
          <w:rFonts w:eastAsia="ＭＳ 明朝"/>
          <w:sz w:val="21"/>
          <w:szCs w:val="21"/>
          <w:lang w:eastAsia="ja-JP"/>
        </w:rPr>
        <w:t xml:space="preserve">CPU </w:t>
      </w:r>
      <w:r w:rsidR="00F80751" w:rsidRPr="00BC3E42">
        <w:rPr>
          <w:rFonts w:eastAsia="ＭＳ 明朝"/>
          <w:sz w:val="21"/>
          <w:szCs w:val="21"/>
          <w:lang w:eastAsia="ja-JP"/>
        </w:rPr>
        <w:t>occupancy and CSI-RS resource/port counting</w:t>
      </w:r>
    </w:p>
    <w:p w14:paraId="1663C8A6" w14:textId="148DF5A9" w:rsidR="0084082E" w:rsidRPr="00BC3E42" w:rsidRDefault="00701B84" w:rsidP="0084082E">
      <w:pPr>
        <w:pStyle w:val="aff0"/>
        <w:numPr>
          <w:ilvl w:val="0"/>
          <w:numId w:val="50"/>
        </w:numPr>
        <w:ind w:firstLineChars="0"/>
        <w:jc w:val="both"/>
        <w:rPr>
          <w:rFonts w:eastAsia="ＭＳ 明朝"/>
          <w:sz w:val="21"/>
          <w:szCs w:val="21"/>
          <w:lang w:eastAsia="ja-JP"/>
        </w:rPr>
      </w:pPr>
      <w:r w:rsidRPr="00BC3E42">
        <w:rPr>
          <w:rFonts w:eastAsia="ＭＳ 明朝"/>
          <w:sz w:val="21"/>
          <w:szCs w:val="21"/>
          <w:lang w:eastAsia="ja-JP"/>
        </w:rPr>
        <w:t>BM enhancement and TCI configuration enhancement</w:t>
      </w:r>
    </w:p>
    <w:p w14:paraId="68551ED9" w14:textId="77777777" w:rsidR="0084082E" w:rsidRPr="0084082E" w:rsidRDefault="0084082E" w:rsidP="0084082E">
      <w:pPr>
        <w:pStyle w:val="aff0"/>
        <w:ind w:left="440" w:firstLineChars="0" w:firstLine="0"/>
        <w:jc w:val="both"/>
        <w:rPr>
          <w:rFonts w:eastAsia="ＭＳ 明朝"/>
          <w:sz w:val="21"/>
          <w:szCs w:val="21"/>
          <w:lang w:eastAsia="ja-JP"/>
        </w:rPr>
      </w:pPr>
    </w:p>
    <w:p w14:paraId="1FE50E1A" w14:textId="076C2311" w:rsidR="00935034" w:rsidRDefault="00323C47" w:rsidP="00935034">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3279AEEA" w14:textId="07CA2D00" w:rsidR="00A771A7" w:rsidRDefault="00136E40" w:rsidP="00A771A7">
      <w:pPr>
        <w:pStyle w:val="2"/>
        <w:rPr>
          <w:rFonts w:ascii="Times New Roman" w:hAnsi="Times New Roman"/>
          <w:b/>
          <w:bCs/>
          <w:szCs w:val="22"/>
          <w:lang w:eastAsia="ja-JP"/>
        </w:rPr>
      </w:pPr>
      <w:bookmarkStart w:id="3" w:name="_Ref228947482"/>
      <w:r>
        <w:rPr>
          <w:rFonts w:ascii="Times New Roman" w:hAnsi="Times New Roman"/>
          <w:b/>
          <w:bCs/>
          <w:szCs w:val="22"/>
          <w:lang w:eastAsia="ja-JP"/>
        </w:rPr>
        <w:t>CSI-RS resource</w:t>
      </w:r>
      <w:r w:rsidRPr="007F1808">
        <w:rPr>
          <w:rFonts w:ascii="Times New Roman" w:hAnsi="Times New Roman"/>
          <w:b/>
          <w:bCs/>
          <w:szCs w:val="22"/>
          <w:lang w:eastAsia="ja-JP"/>
        </w:rPr>
        <w:t xml:space="preserve"> </w:t>
      </w:r>
      <w:r>
        <w:rPr>
          <w:rFonts w:ascii="Times New Roman" w:hAnsi="Times New Roman"/>
          <w:b/>
          <w:bCs/>
          <w:szCs w:val="22"/>
          <w:lang w:eastAsia="ja-JP"/>
        </w:rPr>
        <w:t>configuration</w:t>
      </w:r>
    </w:p>
    <w:p w14:paraId="53B648CC" w14:textId="29595831" w:rsidR="00894C80" w:rsidRPr="00894C80" w:rsidRDefault="000D438C" w:rsidP="00894C80">
      <w:pPr>
        <w:pStyle w:val="3"/>
        <w:spacing w:before="0" w:after="0" w:line="480" w:lineRule="auto"/>
        <w:rPr>
          <w:rFonts w:ascii="Times New Roman" w:hAnsi="Times New Roman"/>
          <w:b/>
          <w:bCs/>
          <w:szCs w:val="22"/>
          <w:lang w:eastAsia="ja-JP"/>
        </w:rPr>
      </w:pPr>
      <w:r>
        <w:rPr>
          <w:rFonts w:ascii="Times New Roman" w:hAnsi="Times New Roman"/>
          <w:b/>
          <w:bCs/>
          <w:szCs w:val="22"/>
          <w:lang w:eastAsia="ja-JP"/>
        </w:rPr>
        <w:t>Spatial domain (SD) adaptation</w:t>
      </w:r>
    </w:p>
    <w:p w14:paraId="5DC49F56" w14:textId="6975194F" w:rsidR="00614FB4" w:rsidRDefault="0091112E" w:rsidP="00DA71E7">
      <w:pPr>
        <w:spacing w:afterLines="50" w:after="156"/>
        <w:jc w:val="both"/>
        <w:rPr>
          <w:rFonts w:eastAsia="ＭＳ 明朝"/>
          <w:lang w:eastAsia="ja-JP"/>
        </w:rPr>
      </w:pPr>
      <w:r>
        <w:rPr>
          <w:rFonts w:eastAsia="ＭＳ 明朝" w:hint="eastAsia"/>
          <w:lang w:eastAsia="ja-JP"/>
        </w:rPr>
        <w:t>I</w:t>
      </w:r>
      <w:r>
        <w:rPr>
          <w:rFonts w:eastAsia="ＭＳ 明朝"/>
          <w:lang w:eastAsia="ja-JP"/>
        </w:rPr>
        <w:t xml:space="preserve">n the </w:t>
      </w:r>
      <w:r w:rsidR="00583A75">
        <w:rPr>
          <w:rFonts w:eastAsia="ＭＳ 明朝"/>
          <w:lang w:eastAsia="ja-JP"/>
        </w:rPr>
        <w:t>RAN1</w:t>
      </w:r>
      <w:r w:rsidR="0013244E">
        <w:rPr>
          <w:rFonts w:eastAsia="ＭＳ 明朝"/>
          <w:lang w:eastAsia="ja-JP"/>
        </w:rPr>
        <w:t>#112b</w:t>
      </w:r>
      <w:r w:rsidR="00583A75">
        <w:rPr>
          <w:rFonts w:eastAsia="ＭＳ 明朝"/>
          <w:lang w:eastAsia="ja-JP"/>
        </w:rPr>
        <w:t xml:space="preserve"> meeting, </w:t>
      </w:r>
      <w:r w:rsidR="00426CEB">
        <w:rPr>
          <w:rFonts w:eastAsia="ＭＳ 明朝"/>
          <w:lang w:eastAsia="ja-JP"/>
        </w:rPr>
        <w:t xml:space="preserve">it was agreed to support </w:t>
      </w:r>
      <w:r w:rsidR="008B4FCD">
        <w:rPr>
          <w:rFonts w:eastAsia="ＭＳ 明朝"/>
          <w:lang w:eastAsia="ja-JP"/>
        </w:rPr>
        <w:t>two</w:t>
      </w:r>
      <w:r w:rsidR="00583A75">
        <w:rPr>
          <w:rFonts w:eastAsia="ＭＳ 明朝"/>
          <w:lang w:eastAsia="ja-JP"/>
        </w:rPr>
        <w:t xml:space="preserve"> alternatives </w:t>
      </w:r>
      <w:r w:rsidR="00D01081">
        <w:rPr>
          <w:rFonts w:eastAsia="ＭＳ 明朝"/>
          <w:lang w:eastAsia="ja-JP"/>
        </w:rPr>
        <w:t>of CSI</w:t>
      </w:r>
      <w:r w:rsidR="00583A75">
        <w:rPr>
          <w:rFonts w:eastAsia="ＭＳ 明朝"/>
          <w:lang w:eastAsia="ja-JP"/>
        </w:rPr>
        <w:t xml:space="preserve">-RS resource configuration </w:t>
      </w:r>
      <w:r w:rsidR="00426CEB">
        <w:rPr>
          <w:rFonts w:eastAsia="ＭＳ 明朝"/>
          <w:lang w:eastAsia="ja-JP"/>
        </w:rPr>
        <w:t>for</w:t>
      </w:r>
      <w:r w:rsidR="008B4FCD">
        <w:rPr>
          <w:rFonts w:eastAsia="ＭＳ 明朝"/>
          <w:lang w:eastAsia="ja-JP"/>
        </w:rPr>
        <w:t xml:space="preserve"> spatial domain adaptation</w:t>
      </w:r>
      <w:r w:rsidR="00426CEB">
        <w:rPr>
          <w:rFonts w:eastAsia="ＭＳ 明朝"/>
          <w:lang w:eastAsia="ja-JP"/>
        </w:rPr>
        <w:t>. In the RAN1#113 meeting,</w:t>
      </w:r>
      <w:r w:rsidR="0012173B">
        <w:rPr>
          <w:rFonts w:eastAsia="ＭＳ 明朝"/>
          <w:lang w:eastAsia="ja-JP"/>
        </w:rPr>
        <w:t xml:space="preserve"> agreements were </w:t>
      </w:r>
      <w:r w:rsidR="00E041AB">
        <w:rPr>
          <w:rFonts w:eastAsia="ＭＳ 明朝"/>
          <w:lang w:eastAsia="ja-JP"/>
        </w:rPr>
        <w:t xml:space="preserve">made </w:t>
      </w:r>
      <w:r w:rsidR="0012173B">
        <w:rPr>
          <w:rFonts w:eastAsia="ＭＳ 明朝"/>
          <w:lang w:eastAsia="ja-JP"/>
        </w:rPr>
        <w:t xml:space="preserve">regarding </w:t>
      </w:r>
      <w:r w:rsidR="002461EB">
        <w:rPr>
          <w:rFonts w:eastAsia="ＭＳ 明朝"/>
          <w:lang w:eastAsia="ja-JP"/>
        </w:rPr>
        <w:t xml:space="preserve">the </w:t>
      </w:r>
      <w:r w:rsidR="002C12FD">
        <w:rPr>
          <w:rFonts w:eastAsia="ＭＳ 明朝"/>
          <w:lang w:eastAsia="ja-JP"/>
        </w:rPr>
        <w:t>applicable</w:t>
      </w:r>
      <w:r w:rsidR="008B5FC0">
        <w:rPr>
          <w:rFonts w:eastAsia="ＭＳ 明朝"/>
          <w:lang w:eastAsia="ja-JP"/>
        </w:rPr>
        <w:t xml:space="preserve"> </w:t>
      </w:r>
      <w:r w:rsidR="003D11FF">
        <w:rPr>
          <w:rFonts w:eastAsia="ＭＳ 明朝"/>
          <w:lang w:eastAsia="ja-JP"/>
        </w:rPr>
        <w:t xml:space="preserve">SD </w:t>
      </w:r>
      <w:r w:rsidR="003D11FF">
        <w:rPr>
          <w:rFonts w:eastAsia="ＭＳ 明朝"/>
          <w:lang w:eastAsia="ja-JP"/>
        </w:rPr>
        <w:lastRenderedPageBreak/>
        <w:t>adaptation</w:t>
      </w:r>
      <w:r w:rsidR="002461EB">
        <w:rPr>
          <w:rFonts w:eastAsia="ＭＳ 明朝"/>
          <w:lang w:eastAsia="ja-JP"/>
        </w:rPr>
        <w:t xml:space="preserve"> type and </w:t>
      </w:r>
      <w:r w:rsidR="00982182">
        <w:rPr>
          <w:rFonts w:eastAsia="ＭＳ 明朝"/>
          <w:lang w:eastAsia="ja-JP"/>
        </w:rPr>
        <w:t xml:space="preserve">the association between CSI-RS </w:t>
      </w:r>
      <w:r w:rsidR="00D01081">
        <w:rPr>
          <w:rFonts w:eastAsia="ＭＳ 明朝"/>
          <w:lang w:eastAsia="ja-JP"/>
        </w:rPr>
        <w:t xml:space="preserve">resource and CSI report </w:t>
      </w:r>
      <w:r w:rsidR="008E760A">
        <w:rPr>
          <w:rFonts w:eastAsia="ＭＳ 明朝"/>
          <w:lang w:eastAsia="ja-JP"/>
        </w:rPr>
        <w:t>s</w:t>
      </w:r>
      <w:r w:rsidR="00D01081">
        <w:rPr>
          <w:rFonts w:eastAsia="ＭＳ 明朝"/>
          <w:lang w:eastAsia="ja-JP"/>
        </w:rPr>
        <w:t>ub-configuration</w:t>
      </w:r>
      <w:r w:rsidR="0012173B">
        <w:rPr>
          <w:rFonts w:eastAsia="ＭＳ 明朝"/>
          <w:lang w:eastAsia="ja-JP"/>
        </w:rPr>
        <w:t xml:space="preserve"> for </w:t>
      </w:r>
      <w:r w:rsidR="009374F3">
        <w:rPr>
          <w:rFonts w:eastAsia="ＭＳ 明朝"/>
          <w:lang w:eastAsia="ja-JP"/>
        </w:rPr>
        <w:t>each</w:t>
      </w:r>
      <w:r w:rsidR="0012173B">
        <w:rPr>
          <w:rFonts w:eastAsia="ＭＳ 明朝"/>
          <w:lang w:eastAsia="ja-JP"/>
        </w:rPr>
        <w:t xml:space="preserve"> alternative.</w:t>
      </w:r>
    </w:p>
    <w:tbl>
      <w:tblPr>
        <w:tblStyle w:val="afd"/>
        <w:tblW w:w="0" w:type="auto"/>
        <w:tblLook w:val="04A0" w:firstRow="1" w:lastRow="0" w:firstColumn="1" w:lastColumn="0" w:noHBand="0" w:noVBand="1"/>
      </w:tblPr>
      <w:tblGrid>
        <w:gridCol w:w="9629"/>
      </w:tblGrid>
      <w:tr w:rsidR="00B542A8" w:rsidRPr="00C54DA1" w14:paraId="7ED301C5" w14:textId="77777777" w:rsidTr="00924956">
        <w:tc>
          <w:tcPr>
            <w:tcW w:w="9629" w:type="dxa"/>
          </w:tcPr>
          <w:p w14:paraId="67F6209C" w14:textId="4258987B" w:rsidR="003A6DF3" w:rsidRPr="003A6DF3" w:rsidRDefault="003A6DF3" w:rsidP="00924956">
            <w:pPr>
              <w:spacing w:after="0"/>
              <w:rPr>
                <w:rFonts w:eastAsia="ＭＳ 明朝"/>
                <w:b/>
                <w:bCs/>
                <w:szCs w:val="20"/>
                <w:lang w:eastAsia="ja-JP"/>
              </w:rPr>
            </w:pPr>
            <w:r w:rsidRPr="003A6DF3">
              <w:rPr>
                <w:rFonts w:eastAsia="ＭＳ 明朝" w:hint="eastAsia"/>
                <w:b/>
                <w:bCs/>
                <w:szCs w:val="20"/>
                <w:lang w:eastAsia="ja-JP"/>
              </w:rPr>
              <w:t>R</w:t>
            </w:r>
            <w:r w:rsidRPr="003A6DF3">
              <w:rPr>
                <w:rFonts w:eastAsia="ＭＳ 明朝"/>
                <w:b/>
                <w:bCs/>
                <w:szCs w:val="20"/>
                <w:lang w:eastAsia="ja-JP"/>
              </w:rPr>
              <w:t>AN1#112b</w:t>
            </w:r>
          </w:p>
          <w:p w14:paraId="1F340440" w14:textId="72D4C77E" w:rsidR="00B542A8" w:rsidRPr="00E66D5D" w:rsidRDefault="00B542A8" w:rsidP="00924956">
            <w:pPr>
              <w:spacing w:after="0"/>
              <w:rPr>
                <w:b/>
                <w:bCs/>
                <w:szCs w:val="20"/>
                <w:highlight w:val="green"/>
                <w:lang w:eastAsia="x-none"/>
              </w:rPr>
            </w:pPr>
            <w:r w:rsidRPr="00E66D5D">
              <w:rPr>
                <w:b/>
                <w:bCs/>
                <w:szCs w:val="20"/>
                <w:highlight w:val="green"/>
                <w:lang w:eastAsia="x-none"/>
              </w:rPr>
              <w:t>Agreement</w:t>
            </w:r>
          </w:p>
          <w:p w14:paraId="20257FF2" w14:textId="77777777" w:rsidR="003A6DF3" w:rsidRPr="003A6DF3" w:rsidRDefault="003A6DF3" w:rsidP="003A6DF3">
            <w:pPr>
              <w:rPr>
                <w:rFonts w:eastAsia="Batang"/>
                <w:szCs w:val="22"/>
              </w:rPr>
            </w:pPr>
            <w:r w:rsidRPr="003A6DF3">
              <w:rPr>
                <w:rFonts w:eastAsia="Batang"/>
                <w:szCs w:val="22"/>
              </w:rPr>
              <w:t>Support configurability of NZP CSI-RS resource(s) for channel measurement within one resource setting corresponding to more than one spatial adaptation patterns with at least one of the following</w:t>
            </w:r>
          </w:p>
          <w:p w14:paraId="59AA23C1" w14:textId="77777777" w:rsidR="003A6DF3" w:rsidRPr="003A6DF3" w:rsidRDefault="003A6DF3" w:rsidP="003A6DF3">
            <w:pPr>
              <w:numPr>
                <w:ilvl w:val="0"/>
                <w:numId w:val="15"/>
              </w:numPr>
              <w:spacing w:after="0"/>
              <w:rPr>
                <w:rFonts w:eastAsia="Batang"/>
                <w:szCs w:val="22"/>
              </w:rPr>
            </w:pPr>
            <w:r w:rsidRPr="003A6DF3">
              <w:rPr>
                <w:rFonts w:eastAsia="Batang"/>
                <w:szCs w:val="22"/>
              </w:rPr>
              <w:t xml:space="preserve">A1-1-revised: a resource set with multiple resources is configured within a resource setting, where each resource is associated with only one spatial adaptation </w:t>
            </w:r>
            <w:proofErr w:type="gramStart"/>
            <w:r w:rsidRPr="003A6DF3">
              <w:rPr>
                <w:rFonts w:eastAsia="Batang"/>
                <w:szCs w:val="22"/>
              </w:rPr>
              <w:t>pattern</w:t>
            </w:r>
            <w:proofErr w:type="gramEnd"/>
          </w:p>
          <w:p w14:paraId="6F2A8FD5" w14:textId="77777777" w:rsidR="003A6DF3" w:rsidRPr="00801CEB" w:rsidRDefault="003A6DF3" w:rsidP="003A6DF3">
            <w:pPr>
              <w:numPr>
                <w:ilvl w:val="0"/>
                <w:numId w:val="15"/>
              </w:numPr>
              <w:spacing w:after="0"/>
              <w:rPr>
                <w:rFonts w:eastAsia="Batang"/>
                <w:szCs w:val="22"/>
              </w:rPr>
            </w:pPr>
            <w:r w:rsidRPr="00801CEB">
              <w:rPr>
                <w:rFonts w:eastAsia="Batang"/>
                <w:szCs w:val="22"/>
              </w:rPr>
              <w:t xml:space="preserve">A1-2-revised: For a resource configured in a resource set within a resource setting, the resource can be associated with more than one spatial adaptation </w:t>
            </w:r>
            <w:proofErr w:type="gramStart"/>
            <w:r w:rsidRPr="00801CEB">
              <w:rPr>
                <w:rFonts w:eastAsia="Batang"/>
                <w:szCs w:val="22"/>
              </w:rPr>
              <w:t>patterns</w:t>
            </w:r>
            <w:proofErr w:type="gramEnd"/>
          </w:p>
          <w:p w14:paraId="25E02209" w14:textId="7402CF89" w:rsidR="00B542A8" w:rsidRDefault="003A6DF3" w:rsidP="003A6DF3">
            <w:pPr>
              <w:numPr>
                <w:ilvl w:val="1"/>
                <w:numId w:val="15"/>
              </w:numPr>
              <w:spacing w:after="0"/>
              <w:rPr>
                <w:rFonts w:ascii="Times" w:eastAsia="Batang" w:hAnsi="Times"/>
                <w:sz w:val="20"/>
                <w:szCs w:val="20"/>
              </w:rPr>
            </w:pPr>
            <w:r w:rsidRPr="003A6DF3">
              <w:rPr>
                <w:rFonts w:eastAsia="Batang"/>
                <w:szCs w:val="22"/>
              </w:rPr>
              <w:t>One or more resources can be configured in the resourc</w:t>
            </w:r>
            <w:r w:rsidRPr="00916A2E">
              <w:rPr>
                <w:rFonts w:ascii="Times" w:eastAsia="Batang" w:hAnsi="Times"/>
                <w:sz w:val="20"/>
                <w:szCs w:val="20"/>
              </w:rPr>
              <w:t>e set for channel measurement.</w:t>
            </w:r>
          </w:p>
          <w:p w14:paraId="7C599ACA" w14:textId="2FED3FBC" w:rsidR="00C14423" w:rsidRPr="00C14423" w:rsidRDefault="00C14423" w:rsidP="00C14423">
            <w:pPr>
              <w:spacing w:after="0"/>
              <w:rPr>
                <w:rFonts w:ascii="Times" w:eastAsia="ＭＳ 明朝" w:hAnsi="Times"/>
                <w:b/>
                <w:bCs/>
                <w:sz w:val="20"/>
                <w:szCs w:val="20"/>
                <w:lang w:eastAsia="ja-JP"/>
              </w:rPr>
            </w:pPr>
            <w:r w:rsidRPr="00C14423">
              <w:rPr>
                <w:rFonts w:ascii="Times" w:eastAsia="ＭＳ 明朝" w:hAnsi="Times" w:hint="eastAsia"/>
                <w:b/>
                <w:bCs/>
                <w:sz w:val="20"/>
                <w:szCs w:val="20"/>
                <w:lang w:eastAsia="ja-JP"/>
              </w:rPr>
              <w:t>R</w:t>
            </w:r>
            <w:r w:rsidRPr="00C14423">
              <w:rPr>
                <w:rFonts w:ascii="Times" w:eastAsia="ＭＳ 明朝" w:hAnsi="Times"/>
                <w:b/>
                <w:bCs/>
                <w:sz w:val="20"/>
                <w:szCs w:val="20"/>
                <w:lang w:eastAsia="ja-JP"/>
              </w:rPr>
              <w:t>AN1#113</w:t>
            </w:r>
          </w:p>
          <w:p w14:paraId="55798D05" w14:textId="77777777" w:rsidR="00651D14" w:rsidRPr="00885DDC" w:rsidRDefault="00651D14" w:rsidP="00651D14">
            <w:pPr>
              <w:spacing w:after="0"/>
              <w:rPr>
                <w:b/>
                <w:bCs/>
                <w:highlight w:val="green"/>
                <w:lang w:eastAsia="x-none"/>
              </w:rPr>
            </w:pPr>
            <w:r w:rsidRPr="00885DDC">
              <w:rPr>
                <w:b/>
                <w:bCs/>
                <w:highlight w:val="green"/>
                <w:lang w:eastAsia="x-none"/>
              </w:rPr>
              <w:t>Agreement</w:t>
            </w:r>
          </w:p>
          <w:p w14:paraId="3323E89C" w14:textId="77777777" w:rsidR="00651D14" w:rsidRPr="006F411D" w:rsidRDefault="00651D14" w:rsidP="00651D14">
            <w:pPr>
              <w:pStyle w:val="aff0"/>
              <w:spacing w:after="0"/>
              <w:ind w:firstLine="440"/>
              <w:jc w:val="both"/>
              <w:rPr>
                <w:lang w:eastAsia="zh-CN"/>
              </w:rPr>
            </w:pPr>
            <w:r w:rsidRPr="006F411D">
              <w:rPr>
                <w:lang w:eastAsia="zh-CN"/>
              </w:rPr>
              <w:t>Confirm the working</w:t>
            </w:r>
            <w:r w:rsidRPr="006F411D">
              <w:t xml:space="preserve"> assumption with the following update (in </w:t>
            </w:r>
            <w:r w:rsidRPr="005E0D06">
              <w:rPr>
                <w:color w:val="FF0000"/>
              </w:rPr>
              <w:t>red</w:t>
            </w:r>
            <w:r w:rsidRPr="006F411D">
              <w:t>)</w:t>
            </w:r>
          </w:p>
          <w:p w14:paraId="039F82D1" w14:textId="77777777" w:rsidR="00651D14" w:rsidRPr="006F411D" w:rsidRDefault="00651D14" w:rsidP="00651D14">
            <w:pPr>
              <w:numPr>
                <w:ilvl w:val="2"/>
                <w:numId w:val="34"/>
              </w:numPr>
              <w:spacing w:after="0"/>
              <w:ind w:left="851" w:hanging="284"/>
              <w:rPr>
                <w:lang w:eastAsia="zh-CN"/>
              </w:rPr>
            </w:pPr>
            <w:r w:rsidRPr="006F411D">
              <w:rPr>
                <w:lang w:eastAsia="zh-CN"/>
              </w:rPr>
              <w:t xml:space="preserve">Al-1-revised and A1-2-revised are </w:t>
            </w:r>
            <w:proofErr w:type="gramStart"/>
            <w:r w:rsidRPr="006F411D">
              <w:rPr>
                <w:lang w:eastAsia="zh-CN"/>
              </w:rPr>
              <w:t>supported</w:t>
            </w:r>
            <w:proofErr w:type="gramEnd"/>
          </w:p>
          <w:p w14:paraId="196A2CBF" w14:textId="77777777" w:rsidR="00651D14" w:rsidRPr="005E0D06" w:rsidRDefault="00651D14" w:rsidP="00651D14">
            <w:pPr>
              <w:numPr>
                <w:ilvl w:val="3"/>
                <w:numId w:val="34"/>
              </w:numPr>
              <w:spacing w:after="0"/>
              <w:rPr>
                <w:color w:val="FF0000"/>
                <w:lang w:eastAsia="zh-CN"/>
              </w:rPr>
            </w:pPr>
            <w:r w:rsidRPr="005E0D06">
              <w:rPr>
                <w:bCs/>
                <w:color w:val="FF0000"/>
              </w:rPr>
              <w:t>For Type 1 SD adaptation</w:t>
            </w:r>
          </w:p>
          <w:p w14:paraId="1943644B" w14:textId="77777777" w:rsidR="00651D14" w:rsidRPr="005E0D06" w:rsidRDefault="00651D14" w:rsidP="00651D14">
            <w:pPr>
              <w:numPr>
                <w:ilvl w:val="4"/>
                <w:numId w:val="34"/>
              </w:numPr>
              <w:spacing w:after="0"/>
              <w:rPr>
                <w:color w:val="FF0000"/>
                <w:lang w:eastAsia="zh-CN"/>
              </w:rPr>
            </w:pPr>
            <w:r w:rsidRPr="005E0D06">
              <w:rPr>
                <w:bCs/>
                <w:color w:val="FF0000"/>
              </w:rPr>
              <w:t xml:space="preserve">A1-2-revised is </w:t>
            </w:r>
            <w:proofErr w:type="gramStart"/>
            <w:r w:rsidRPr="005E0D06">
              <w:rPr>
                <w:bCs/>
                <w:color w:val="FF0000"/>
              </w:rPr>
              <w:t>supported</w:t>
            </w:r>
            <w:proofErr w:type="gramEnd"/>
            <w:r w:rsidRPr="005E0D06">
              <w:rPr>
                <w:bCs/>
                <w:color w:val="FF0000"/>
              </w:rPr>
              <w:t xml:space="preserve"> </w:t>
            </w:r>
          </w:p>
          <w:p w14:paraId="496B60F8" w14:textId="77777777" w:rsidR="00651D14" w:rsidRPr="005E0D06" w:rsidRDefault="00651D14" w:rsidP="00651D14">
            <w:pPr>
              <w:numPr>
                <w:ilvl w:val="3"/>
                <w:numId w:val="34"/>
              </w:numPr>
              <w:spacing w:after="0"/>
              <w:rPr>
                <w:color w:val="FF0000"/>
                <w:lang w:eastAsia="zh-CN"/>
              </w:rPr>
            </w:pPr>
            <w:r w:rsidRPr="005E0D06">
              <w:rPr>
                <w:bCs/>
                <w:color w:val="FF0000"/>
              </w:rPr>
              <w:t>For Type 2 SD adaptation</w:t>
            </w:r>
          </w:p>
          <w:p w14:paraId="03CE058E" w14:textId="25845F89" w:rsidR="00651D14" w:rsidRPr="00651D14" w:rsidRDefault="00651D14" w:rsidP="00651D14">
            <w:pPr>
              <w:numPr>
                <w:ilvl w:val="4"/>
                <w:numId w:val="34"/>
              </w:numPr>
              <w:spacing w:after="0"/>
              <w:rPr>
                <w:color w:val="FF0000"/>
                <w:lang w:eastAsia="zh-CN"/>
              </w:rPr>
            </w:pPr>
            <w:r w:rsidRPr="005E0D06">
              <w:rPr>
                <w:bCs/>
                <w:color w:val="FF0000"/>
              </w:rPr>
              <w:t>A1-1-revised is supported.</w:t>
            </w:r>
          </w:p>
          <w:p w14:paraId="2D0FDE3F" w14:textId="77777777" w:rsidR="00B542A8" w:rsidRPr="005667DB" w:rsidRDefault="00B542A8" w:rsidP="00924956">
            <w:pPr>
              <w:spacing w:after="0"/>
              <w:rPr>
                <w:rFonts w:eastAsia="DengXian"/>
                <w:b/>
                <w:bCs/>
                <w:highlight w:val="green"/>
                <w:lang w:eastAsia="x-none"/>
              </w:rPr>
            </w:pPr>
            <w:r w:rsidRPr="005667DB">
              <w:rPr>
                <w:rFonts w:eastAsia="DengXian"/>
                <w:b/>
                <w:bCs/>
                <w:highlight w:val="green"/>
                <w:lang w:eastAsia="x-none"/>
              </w:rPr>
              <w:t>Agreement</w:t>
            </w:r>
          </w:p>
          <w:p w14:paraId="46C3E8F1" w14:textId="77777777" w:rsidR="004C67A8" w:rsidRPr="004C67A8" w:rsidRDefault="004C67A8" w:rsidP="004C67A8">
            <w:pPr>
              <w:numPr>
                <w:ilvl w:val="0"/>
                <w:numId w:val="37"/>
              </w:numPr>
              <w:spacing w:after="0"/>
              <w:jc w:val="both"/>
              <w:rPr>
                <w:rFonts w:eastAsia="DengXian"/>
                <w:szCs w:val="22"/>
              </w:rPr>
            </w:pPr>
            <w:r w:rsidRPr="004C67A8">
              <w:rPr>
                <w:rFonts w:eastAsia="DengXian" w:hint="eastAsia"/>
                <w:szCs w:val="22"/>
              </w:rPr>
              <w:t>For</w:t>
            </w:r>
            <w:r w:rsidRPr="004C67A8">
              <w:rPr>
                <w:rFonts w:eastAsia="DengXian"/>
                <w:szCs w:val="22"/>
              </w:rPr>
              <w:t xml:space="preserve"> A1-1-revised for Type 2, one or more CSI-RS resources from a CSI-RS resource set for channel measurement can be associated with the same sub-configuration provided in a CSI report </w:t>
            </w:r>
            <w:proofErr w:type="gramStart"/>
            <w:r w:rsidRPr="004C67A8">
              <w:rPr>
                <w:rFonts w:eastAsia="DengXian"/>
                <w:szCs w:val="22"/>
              </w:rPr>
              <w:t>configuration</w:t>
            </w:r>
            <w:proofErr w:type="gramEnd"/>
          </w:p>
          <w:p w14:paraId="64CC490E" w14:textId="77777777" w:rsidR="004C67A8" w:rsidRPr="004C67A8" w:rsidRDefault="004C67A8" w:rsidP="004C67A8">
            <w:pPr>
              <w:numPr>
                <w:ilvl w:val="1"/>
                <w:numId w:val="37"/>
              </w:numPr>
              <w:spacing w:after="0"/>
              <w:jc w:val="both"/>
              <w:rPr>
                <w:rFonts w:eastAsia="DengXian"/>
                <w:szCs w:val="22"/>
              </w:rPr>
            </w:pPr>
            <w:r w:rsidRPr="004C67A8">
              <w:rPr>
                <w:rFonts w:eastAsia="DengXian"/>
                <w:szCs w:val="22"/>
              </w:rPr>
              <w:t xml:space="preserve">Resources in the resource set for channel measurement have the same number of </w:t>
            </w:r>
            <w:proofErr w:type="gramStart"/>
            <w:r w:rsidRPr="004C67A8">
              <w:rPr>
                <w:rFonts w:eastAsia="DengXian"/>
                <w:szCs w:val="22"/>
              </w:rPr>
              <w:t>antenna</w:t>
            </w:r>
            <w:proofErr w:type="gramEnd"/>
            <w:r w:rsidRPr="004C67A8">
              <w:rPr>
                <w:rFonts w:eastAsia="DengXian"/>
                <w:szCs w:val="22"/>
              </w:rPr>
              <w:t xml:space="preserve"> ports</w:t>
            </w:r>
          </w:p>
          <w:p w14:paraId="0C1B8052" w14:textId="77777777" w:rsidR="004C67A8" w:rsidRPr="00801CEB" w:rsidRDefault="004C67A8" w:rsidP="004C67A8">
            <w:pPr>
              <w:numPr>
                <w:ilvl w:val="0"/>
                <w:numId w:val="37"/>
              </w:numPr>
              <w:spacing w:after="0"/>
              <w:jc w:val="both"/>
              <w:rPr>
                <w:rFonts w:eastAsia="DengXian"/>
                <w:szCs w:val="22"/>
              </w:rPr>
            </w:pPr>
            <w:r w:rsidRPr="00801CEB">
              <w:rPr>
                <w:rFonts w:eastAsia="DengXian" w:hint="eastAsia"/>
                <w:szCs w:val="22"/>
              </w:rPr>
              <w:t>For</w:t>
            </w:r>
            <w:r w:rsidRPr="00801CEB">
              <w:rPr>
                <w:rFonts w:eastAsia="DengXian"/>
                <w:szCs w:val="22"/>
              </w:rPr>
              <w:t xml:space="preserve"> A1-2-revised for Type 1, all CSI-RS resource(s) (which can be one or more) in the CSI-RS resource set for channel measurement are associated with each sub-configuration provided in a CSI report </w:t>
            </w:r>
            <w:proofErr w:type="gramStart"/>
            <w:r w:rsidRPr="00801CEB">
              <w:rPr>
                <w:rFonts w:eastAsia="DengXian"/>
                <w:szCs w:val="22"/>
              </w:rPr>
              <w:t>configuration</w:t>
            </w:r>
            <w:proofErr w:type="gramEnd"/>
          </w:p>
          <w:p w14:paraId="1616824A" w14:textId="77777777" w:rsidR="004C67A8" w:rsidRPr="004C67A8" w:rsidRDefault="004C67A8" w:rsidP="004C67A8">
            <w:pPr>
              <w:numPr>
                <w:ilvl w:val="1"/>
                <w:numId w:val="37"/>
              </w:numPr>
              <w:spacing w:after="0"/>
              <w:jc w:val="both"/>
              <w:rPr>
                <w:rFonts w:eastAsia="DengXian"/>
                <w:szCs w:val="22"/>
              </w:rPr>
            </w:pPr>
            <w:proofErr w:type="gramStart"/>
            <w:r w:rsidRPr="004C67A8">
              <w:rPr>
                <w:rFonts w:eastAsia="DengXian"/>
                <w:szCs w:val="22"/>
              </w:rPr>
              <w:t>i.e.</w:t>
            </w:r>
            <w:proofErr w:type="gramEnd"/>
            <w:r w:rsidRPr="004C67A8">
              <w:rPr>
                <w:rFonts w:eastAsia="DengXian"/>
                <w:szCs w:val="22"/>
              </w:rPr>
              <w:t xml:space="preserve"> each CSI-RS resource is associated with all the sub-configurations</w:t>
            </w:r>
          </w:p>
          <w:p w14:paraId="789102B5" w14:textId="77777777" w:rsidR="004C67A8" w:rsidRPr="004C67A8" w:rsidRDefault="004C67A8" w:rsidP="004C67A8">
            <w:pPr>
              <w:numPr>
                <w:ilvl w:val="1"/>
                <w:numId w:val="37"/>
              </w:numPr>
              <w:spacing w:after="0"/>
              <w:jc w:val="both"/>
              <w:rPr>
                <w:rFonts w:eastAsia="DengXian"/>
                <w:szCs w:val="22"/>
              </w:rPr>
            </w:pPr>
            <w:r w:rsidRPr="004C67A8">
              <w:rPr>
                <w:rFonts w:eastAsia="DengXian"/>
                <w:szCs w:val="22"/>
              </w:rPr>
              <w:t xml:space="preserve">Resources in the resource set for channel measurement have the same number of </w:t>
            </w:r>
            <w:proofErr w:type="gramStart"/>
            <w:r w:rsidRPr="004C67A8">
              <w:rPr>
                <w:rFonts w:eastAsia="DengXian"/>
                <w:szCs w:val="22"/>
              </w:rPr>
              <w:t>antenna</w:t>
            </w:r>
            <w:proofErr w:type="gramEnd"/>
            <w:r w:rsidRPr="004C67A8">
              <w:rPr>
                <w:rFonts w:eastAsia="DengXian"/>
                <w:szCs w:val="22"/>
              </w:rPr>
              <w:t xml:space="preserve"> ports</w:t>
            </w:r>
          </w:p>
          <w:p w14:paraId="4D9240F6" w14:textId="3D2700E8" w:rsidR="00B542A8" w:rsidRPr="004C67A8" w:rsidRDefault="004C67A8" w:rsidP="00924956">
            <w:pPr>
              <w:numPr>
                <w:ilvl w:val="0"/>
                <w:numId w:val="37"/>
              </w:numPr>
              <w:spacing w:after="0"/>
              <w:jc w:val="both"/>
              <w:rPr>
                <w:rFonts w:eastAsia="DengXian"/>
                <w:szCs w:val="22"/>
              </w:rPr>
            </w:pPr>
            <w:r w:rsidRPr="004C67A8">
              <w:rPr>
                <w:rFonts w:eastAsia="DengXian" w:hint="eastAsia"/>
                <w:szCs w:val="22"/>
              </w:rPr>
              <w:t>F</w:t>
            </w:r>
            <w:r w:rsidRPr="004C67A8">
              <w:rPr>
                <w:rFonts w:eastAsia="DengXian"/>
                <w:szCs w:val="22"/>
              </w:rPr>
              <w:t xml:space="preserve">FS: restriction on </w:t>
            </w:r>
            <w:r w:rsidRPr="004C67A8">
              <w:rPr>
                <w:rFonts w:eastAsia="DengXian" w:hint="eastAsia"/>
                <w:szCs w:val="22"/>
              </w:rPr>
              <w:t>tota</w:t>
            </w:r>
            <w:r w:rsidRPr="004C67A8">
              <w:rPr>
                <w:rFonts w:eastAsia="DengXian"/>
                <w:szCs w:val="22"/>
              </w:rPr>
              <w:t>l number of CSI-RS resources for channel measurement in a CSI-</w:t>
            </w:r>
            <w:proofErr w:type="spellStart"/>
            <w:r w:rsidRPr="004C67A8">
              <w:rPr>
                <w:rFonts w:eastAsia="DengXian"/>
                <w:szCs w:val="22"/>
              </w:rPr>
              <w:t>ReportConfig</w:t>
            </w:r>
            <w:proofErr w:type="spellEnd"/>
            <w:r w:rsidRPr="004C67A8">
              <w:rPr>
                <w:rFonts w:eastAsia="DengXian"/>
                <w:szCs w:val="22"/>
              </w:rPr>
              <w:t xml:space="preserve"> and/or sub-configuration.</w:t>
            </w:r>
          </w:p>
        </w:tc>
      </w:tr>
    </w:tbl>
    <w:p w14:paraId="4A3EA8F0" w14:textId="77777777" w:rsidR="00421AE6" w:rsidRDefault="00421AE6" w:rsidP="00B03C56">
      <w:pPr>
        <w:spacing w:afterLines="50" w:after="156"/>
        <w:jc w:val="both"/>
      </w:pPr>
    </w:p>
    <w:p w14:paraId="445D0472" w14:textId="7CB8536B" w:rsidR="00822488" w:rsidRDefault="00C30A35" w:rsidP="00B03C56">
      <w:pPr>
        <w:spacing w:afterLines="50" w:after="156"/>
        <w:jc w:val="both"/>
      </w:pPr>
      <w:r>
        <w:t xml:space="preserve">During the previous RAN1 meetings, </w:t>
      </w:r>
      <w:r w:rsidR="003B444E">
        <w:t>various</w:t>
      </w:r>
      <w:r>
        <w:t xml:space="preserve"> agreements were reached </w:t>
      </w:r>
      <w:r w:rsidR="003B444E">
        <w:t xml:space="preserve">regarding the </w:t>
      </w:r>
      <w:r>
        <w:t xml:space="preserve">CSI-RS resource configurations. </w:t>
      </w:r>
      <w:r w:rsidR="00801CEB">
        <w:t>H</w:t>
      </w:r>
      <w:r w:rsidR="00B03C56">
        <w:t xml:space="preserve">ow to configure CSI-RS resource </w:t>
      </w:r>
      <w:r w:rsidR="00192C3B">
        <w:t>for A1-2-revised which is applied for type 1 SD adaptation,</w:t>
      </w:r>
      <w:r w:rsidR="00801CEB">
        <w:t xml:space="preserve"> however,</w:t>
      </w:r>
      <w:r w:rsidR="00A7730F">
        <w:t xml:space="preserve"> </w:t>
      </w:r>
      <w:r w:rsidR="00B03C56">
        <w:t>is still not clear yet</w:t>
      </w:r>
      <w:r w:rsidR="00010BAB">
        <w:t xml:space="preserve">. </w:t>
      </w:r>
      <w:r w:rsidR="00A64C0E">
        <w:t>For</w:t>
      </w:r>
      <w:r w:rsidR="00010BAB">
        <w:t xml:space="preserve"> </w:t>
      </w:r>
      <w:r w:rsidR="00B21A9A">
        <w:t>type 1 SD adaptation</w:t>
      </w:r>
      <w:r w:rsidR="002602F6">
        <w:t>,</w:t>
      </w:r>
      <w:r w:rsidR="00B21A9A">
        <w:t xml:space="preserve"> </w:t>
      </w:r>
      <w:r w:rsidR="00532FEF">
        <w:t>different</w:t>
      </w:r>
      <w:r w:rsidR="00B21A9A">
        <w:t xml:space="preserve"> SD adaptation </w:t>
      </w:r>
      <w:r w:rsidR="00A84235">
        <w:t>patterns have different number of antenna ports.</w:t>
      </w:r>
      <w:r w:rsidR="002602F6">
        <w:t xml:space="preserve"> </w:t>
      </w:r>
      <w:r w:rsidR="00BF5FD1">
        <w:t>Additionally</w:t>
      </w:r>
      <w:r w:rsidR="00A84235">
        <w:t xml:space="preserve">, </w:t>
      </w:r>
      <w:r w:rsidR="002602F6">
        <w:t>it was agree</w:t>
      </w:r>
      <w:r w:rsidR="00511386">
        <w:t>d</w:t>
      </w:r>
      <w:r w:rsidR="002602F6">
        <w:t xml:space="preserve"> that </w:t>
      </w:r>
      <w:r w:rsidR="00A64C0E">
        <w:t>a</w:t>
      </w:r>
      <w:r w:rsidR="00EB3D7F">
        <w:t xml:space="preserve"> CSI-RS resource </w:t>
      </w:r>
      <w:r w:rsidR="00A64C0E">
        <w:t>can be</w:t>
      </w:r>
      <w:r w:rsidR="00342F03">
        <w:t xml:space="preserve"> associated </w:t>
      </w:r>
      <w:r w:rsidR="00801CEB">
        <w:t xml:space="preserve">with </w:t>
      </w:r>
      <w:r w:rsidR="00A64C0E">
        <w:t>more than one SD adaptation pattern</w:t>
      </w:r>
      <w:r w:rsidR="00425D5D">
        <w:t>s.</w:t>
      </w:r>
      <w:r w:rsidR="00A64C0E">
        <w:t xml:space="preserve"> </w:t>
      </w:r>
      <w:r w:rsidR="00B03C56">
        <w:t xml:space="preserve"> </w:t>
      </w:r>
      <w:r w:rsidR="00C54ED9">
        <w:t xml:space="preserve">There are two possibilities </w:t>
      </w:r>
      <w:r w:rsidR="00822488">
        <w:t xml:space="preserve">for CSI-RS resource configuration. </w:t>
      </w:r>
    </w:p>
    <w:p w14:paraId="7AB6E427" w14:textId="74C4D167" w:rsidR="00263765" w:rsidRPr="00263765" w:rsidRDefault="00981B4E" w:rsidP="00263765">
      <w:pPr>
        <w:pStyle w:val="aff0"/>
        <w:numPr>
          <w:ilvl w:val="0"/>
          <w:numId w:val="38"/>
        </w:numPr>
        <w:spacing w:afterLines="50" w:after="156"/>
        <w:ind w:firstLineChars="0"/>
        <w:jc w:val="both"/>
      </w:pPr>
      <w:r>
        <w:rPr>
          <w:rFonts w:eastAsia="ＭＳ 明朝"/>
          <w:lang w:eastAsia="ja-JP"/>
        </w:rPr>
        <w:t xml:space="preserve">Option 1. </w:t>
      </w:r>
      <w:r w:rsidR="00DB584C">
        <w:rPr>
          <w:rFonts w:eastAsia="ＭＳ 明朝"/>
          <w:lang w:eastAsia="ja-JP"/>
        </w:rPr>
        <w:t>Configure o</w:t>
      </w:r>
      <w:r w:rsidR="001403C0">
        <w:rPr>
          <w:rFonts w:eastAsia="ＭＳ 明朝"/>
          <w:lang w:eastAsia="ja-JP"/>
        </w:rPr>
        <w:t>nly o</w:t>
      </w:r>
      <w:r w:rsidR="006F18FD">
        <w:rPr>
          <w:rFonts w:eastAsia="ＭＳ 明朝"/>
          <w:lang w:eastAsia="ja-JP"/>
        </w:rPr>
        <w:t xml:space="preserve">ne value </w:t>
      </w:r>
      <w:r w:rsidR="001403C0">
        <w:rPr>
          <w:rFonts w:eastAsia="ＭＳ 明朝"/>
          <w:lang w:eastAsia="ja-JP"/>
        </w:rPr>
        <w:t>for</w:t>
      </w:r>
      <w:r w:rsidR="006F18FD">
        <w:rPr>
          <w:rFonts w:eastAsia="ＭＳ 明朝"/>
          <w:lang w:eastAsia="ja-JP"/>
        </w:rPr>
        <w:t xml:space="preserve"> </w:t>
      </w:r>
      <w:r w:rsidR="00446A42">
        <w:rPr>
          <w:rFonts w:eastAsia="ＭＳ 明朝"/>
          <w:lang w:eastAsia="ja-JP"/>
        </w:rPr>
        <w:t xml:space="preserve">the </w:t>
      </w:r>
      <w:r w:rsidR="006F18FD">
        <w:rPr>
          <w:rFonts w:eastAsia="ＭＳ 明朝"/>
          <w:lang w:eastAsia="ja-JP"/>
        </w:rPr>
        <w:t xml:space="preserve">number of antenna ports </w:t>
      </w:r>
      <w:r w:rsidR="00801CEB">
        <w:rPr>
          <w:rFonts w:eastAsia="ＭＳ 明朝"/>
          <w:lang w:eastAsia="ja-JP"/>
        </w:rPr>
        <w:t>to</w:t>
      </w:r>
      <w:r w:rsidR="006F18FD">
        <w:rPr>
          <w:rFonts w:eastAsia="ＭＳ 明朝"/>
          <w:lang w:eastAsia="ja-JP"/>
        </w:rPr>
        <w:t xml:space="preserve"> </w:t>
      </w:r>
      <w:r w:rsidR="009A4256">
        <w:rPr>
          <w:rFonts w:eastAsia="ＭＳ 明朝"/>
          <w:lang w:eastAsia="ja-JP"/>
        </w:rPr>
        <w:t xml:space="preserve">a </w:t>
      </w:r>
      <w:r w:rsidR="006F18FD">
        <w:rPr>
          <w:rFonts w:eastAsia="ＭＳ 明朝"/>
          <w:lang w:eastAsia="ja-JP"/>
        </w:rPr>
        <w:t xml:space="preserve">CSI-RS </w:t>
      </w:r>
      <w:r w:rsidR="00801CEB">
        <w:rPr>
          <w:rFonts w:eastAsia="ＭＳ 明朝"/>
          <w:lang w:eastAsia="ja-JP"/>
        </w:rPr>
        <w:t>resource</w:t>
      </w:r>
      <w:r w:rsidR="007813F7">
        <w:rPr>
          <w:rFonts w:eastAsia="ＭＳ 明朝"/>
          <w:lang w:eastAsia="ja-JP"/>
        </w:rPr>
        <w:t xml:space="preserve">, </w:t>
      </w:r>
      <w:r w:rsidR="00DB584C">
        <w:rPr>
          <w:rFonts w:eastAsia="ＭＳ 明朝"/>
          <w:lang w:eastAsia="ja-JP"/>
        </w:rPr>
        <w:t>representing</w:t>
      </w:r>
      <w:r w:rsidR="007813F7">
        <w:rPr>
          <w:rFonts w:eastAsia="ＭＳ 明朝"/>
          <w:lang w:eastAsia="ja-JP"/>
        </w:rPr>
        <w:t xml:space="preserve"> the largest antenna ports</w:t>
      </w:r>
      <w:r w:rsidR="00801CEB">
        <w:rPr>
          <w:rFonts w:eastAsia="ＭＳ 明朝"/>
          <w:lang w:eastAsia="ja-JP"/>
        </w:rPr>
        <w:t xml:space="preserve"> number</w:t>
      </w:r>
      <w:r w:rsidR="003E3916">
        <w:rPr>
          <w:rFonts w:eastAsia="ＭＳ 明朝"/>
          <w:lang w:eastAsia="ja-JP"/>
        </w:rPr>
        <w:t xml:space="preserve"> among the SD adaptation patterns</w:t>
      </w:r>
      <w:r w:rsidR="00003143">
        <w:rPr>
          <w:rFonts w:eastAsia="ＭＳ 明朝"/>
          <w:lang w:eastAsia="ja-JP"/>
        </w:rPr>
        <w:t>.</w:t>
      </w:r>
    </w:p>
    <w:p w14:paraId="67DF77B7" w14:textId="0AD499F9" w:rsidR="00263765" w:rsidRPr="00801CEB" w:rsidRDefault="00263765" w:rsidP="00263765">
      <w:pPr>
        <w:spacing w:afterLines="50" w:after="156"/>
        <w:jc w:val="both"/>
        <w:rPr>
          <w:rFonts w:eastAsia="ＭＳ 明朝"/>
          <w:lang w:eastAsia="ja-JP"/>
        </w:rPr>
      </w:pPr>
      <w:r>
        <w:rPr>
          <w:rFonts w:eastAsia="ＭＳ 明朝" w:hint="eastAsia"/>
          <w:lang w:eastAsia="ja-JP"/>
        </w:rPr>
        <w:t>I</w:t>
      </w:r>
      <w:r>
        <w:rPr>
          <w:rFonts w:eastAsia="ＭＳ 明朝"/>
          <w:lang w:eastAsia="ja-JP"/>
        </w:rPr>
        <w:t xml:space="preserve">n this option, UE </w:t>
      </w:r>
      <w:proofErr w:type="gramStart"/>
      <w:r w:rsidR="00D82751">
        <w:rPr>
          <w:rFonts w:eastAsia="ＭＳ 明朝"/>
          <w:lang w:eastAsia="ja-JP"/>
        </w:rPr>
        <w:t>has to</w:t>
      </w:r>
      <w:proofErr w:type="gramEnd"/>
      <w:r w:rsidR="00D82751">
        <w:rPr>
          <w:rFonts w:eastAsia="ＭＳ 明朝"/>
          <w:lang w:eastAsia="ja-JP"/>
        </w:rPr>
        <w:t xml:space="preserve"> </w:t>
      </w:r>
      <w:r>
        <w:rPr>
          <w:rFonts w:eastAsia="ＭＳ 明朝"/>
          <w:lang w:eastAsia="ja-JP"/>
        </w:rPr>
        <w:t xml:space="preserve">figure out the number of </w:t>
      </w:r>
      <w:r w:rsidR="00385F92">
        <w:rPr>
          <w:rFonts w:eastAsia="ＭＳ 明朝"/>
          <w:lang w:eastAsia="ja-JP"/>
        </w:rPr>
        <w:t xml:space="preserve">active </w:t>
      </w:r>
      <w:r>
        <w:rPr>
          <w:rFonts w:eastAsia="ＭＳ 明朝"/>
          <w:lang w:eastAsia="ja-JP"/>
        </w:rPr>
        <w:t>antenna ports</w:t>
      </w:r>
      <w:r w:rsidR="00385F92">
        <w:rPr>
          <w:rFonts w:eastAsia="ＭＳ 明朝"/>
          <w:lang w:eastAsia="ja-JP"/>
        </w:rPr>
        <w:t xml:space="preserve"> according to the port subset indication configured in the report sub-configuration</w:t>
      </w:r>
      <w:r>
        <w:rPr>
          <w:rFonts w:eastAsia="ＭＳ 明朝"/>
          <w:lang w:eastAsia="ja-JP"/>
        </w:rPr>
        <w:t>.</w:t>
      </w:r>
      <w:r w:rsidR="00003143">
        <w:rPr>
          <w:rFonts w:eastAsia="ＭＳ 明朝"/>
          <w:lang w:eastAsia="ja-JP"/>
        </w:rPr>
        <w:t xml:space="preserve"> </w:t>
      </w:r>
      <w:proofErr w:type="gramStart"/>
      <w:r w:rsidR="00027268">
        <w:rPr>
          <w:rFonts w:eastAsia="ＭＳ 明朝"/>
          <w:lang w:eastAsia="ja-JP"/>
        </w:rPr>
        <w:t>Beside,</w:t>
      </w:r>
      <w:proofErr w:type="gramEnd"/>
      <w:r w:rsidR="00027268">
        <w:rPr>
          <w:rFonts w:eastAsia="ＭＳ 明朝"/>
          <w:lang w:eastAsia="ja-JP"/>
        </w:rPr>
        <w:t xml:space="preserve"> from resource configuration, UEs cannot tell the </w:t>
      </w:r>
      <w:r w:rsidR="00027268">
        <w:rPr>
          <w:rFonts w:eastAsia="ＭＳ 明朝" w:hint="eastAsia"/>
          <w:lang w:eastAsia="ja-JP"/>
        </w:rPr>
        <w:t>d</w:t>
      </w:r>
      <w:r w:rsidR="00027268">
        <w:rPr>
          <w:rFonts w:eastAsia="ＭＳ 明朝"/>
          <w:lang w:eastAsia="ja-JP"/>
        </w:rPr>
        <w:t xml:space="preserve">ifference between </w:t>
      </w:r>
    </w:p>
    <w:p w14:paraId="2A1B098A" w14:textId="16FF280C" w:rsidR="006F18FD" w:rsidRDefault="00981B4E" w:rsidP="00822488">
      <w:pPr>
        <w:pStyle w:val="aff0"/>
        <w:numPr>
          <w:ilvl w:val="0"/>
          <w:numId w:val="38"/>
        </w:numPr>
        <w:spacing w:afterLines="50" w:after="156"/>
        <w:ind w:firstLineChars="0"/>
        <w:jc w:val="both"/>
      </w:pPr>
      <w:r>
        <w:rPr>
          <w:rFonts w:eastAsia="ＭＳ 明朝"/>
          <w:lang w:eastAsia="ja-JP"/>
        </w:rPr>
        <w:t xml:space="preserve">Option 2. </w:t>
      </w:r>
      <w:r w:rsidR="00D22FE4">
        <w:rPr>
          <w:rFonts w:eastAsia="ＭＳ 明朝"/>
          <w:lang w:eastAsia="ja-JP"/>
        </w:rPr>
        <w:t>Configure m</w:t>
      </w:r>
      <w:r w:rsidR="001403C0">
        <w:rPr>
          <w:rFonts w:eastAsia="ＭＳ 明朝"/>
          <w:lang w:eastAsia="ja-JP"/>
        </w:rPr>
        <w:t xml:space="preserve">ore than one values </w:t>
      </w:r>
      <w:r w:rsidR="001B74CE">
        <w:rPr>
          <w:rFonts w:eastAsia="ＭＳ 明朝"/>
          <w:lang w:eastAsia="ja-JP"/>
        </w:rPr>
        <w:t xml:space="preserve">for </w:t>
      </w:r>
      <w:r w:rsidR="00446A42">
        <w:rPr>
          <w:rFonts w:eastAsia="ＭＳ 明朝"/>
          <w:lang w:eastAsia="ja-JP"/>
        </w:rPr>
        <w:t xml:space="preserve">the </w:t>
      </w:r>
      <w:r w:rsidR="001B74CE">
        <w:rPr>
          <w:rFonts w:eastAsia="ＭＳ 明朝"/>
          <w:lang w:eastAsia="ja-JP"/>
        </w:rPr>
        <w:t xml:space="preserve">number of antenna ports </w:t>
      </w:r>
      <w:r w:rsidR="00801CEB">
        <w:rPr>
          <w:rFonts w:eastAsia="ＭＳ 明朝"/>
          <w:lang w:eastAsia="ja-JP"/>
        </w:rPr>
        <w:t>to</w:t>
      </w:r>
      <w:r w:rsidR="001B74CE">
        <w:rPr>
          <w:rFonts w:eastAsia="ＭＳ 明朝"/>
          <w:lang w:eastAsia="ja-JP"/>
        </w:rPr>
        <w:t xml:space="preserve"> </w:t>
      </w:r>
      <w:r w:rsidR="009A4256">
        <w:rPr>
          <w:rFonts w:eastAsia="ＭＳ 明朝"/>
          <w:lang w:eastAsia="ja-JP"/>
        </w:rPr>
        <w:t xml:space="preserve">a </w:t>
      </w:r>
      <w:r w:rsidR="001B74CE">
        <w:rPr>
          <w:rFonts w:eastAsia="ＭＳ 明朝"/>
          <w:lang w:eastAsia="ja-JP"/>
        </w:rPr>
        <w:t xml:space="preserve">CSI-RS </w:t>
      </w:r>
      <w:r w:rsidR="00801CEB">
        <w:rPr>
          <w:rFonts w:eastAsia="ＭＳ 明朝"/>
          <w:lang w:eastAsia="ja-JP"/>
        </w:rPr>
        <w:t>resource</w:t>
      </w:r>
      <w:r w:rsidR="001B74CE">
        <w:rPr>
          <w:rFonts w:eastAsia="ＭＳ 明朝"/>
          <w:lang w:eastAsia="ja-JP"/>
        </w:rPr>
        <w:t xml:space="preserve">, </w:t>
      </w:r>
      <w:r w:rsidR="00801CEB">
        <w:rPr>
          <w:rFonts w:eastAsia="ＭＳ 明朝"/>
          <w:lang w:eastAsia="ja-JP"/>
        </w:rPr>
        <w:t>where</w:t>
      </w:r>
      <w:r w:rsidR="001B74CE">
        <w:rPr>
          <w:rFonts w:eastAsia="ＭＳ 明朝"/>
          <w:lang w:eastAsia="ja-JP"/>
        </w:rPr>
        <w:t xml:space="preserve"> each </w:t>
      </w:r>
      <w:r w:rsidR="00626414">
        <w:rPr>
          <w:rFonts w:eastAsia="ＭＳ 明朝"/>
          <w:lang w:eastAsia="ja-JP"/>
        </w:rPr>
        <w:t>value correspond</w:t>
      </w:r>
      <w:r w:rsidR="00D22FE4">
        <w:rPr>
          <w:rFonts w:eastAsia="ＭＳ 明朝"/>
          <w:lang w:eastAsia="ja-JP"/>
        </w:rPr>
        <w:t>ing</w:t>
      </w:r>
      <w:r w:rsidR="00626414">
        <w:rPr>
          <w:rFonts w:eastAsia="ＭＳ 明朝"/>
          <w:lang w:eastAsia="ja-JP"/>
        </w:rPr>
        <w:t xml:space="preserve"> to the number of </w:t>
      </w:r>
      <w:r w:rsidR="00742638">
        <w:rPr>
          <w:rFonts w:eastAsia="ＭＳ 明朝"/>
          <w:lang w:eastAsia="ja-JP"/>
        </w:rPr>
        <w:t>active</w:t>
      </w:r>
      <w:r w:rsidR="00626414">
        <w:rPr>
          <w:rFonts w:eastAsia="ＭＳ 明朝"/>
          <w:lang w:eastAsia="ja-JP"/>
        </w:rPr>
        <w:t xml:space="preserve"> antenna ports for a</w:t>
      </w:r>
      <w:r w:rsidR="002B6AB7">
        <w:rPr>
          <w:rFonts w:eastAsia="ＭＳ 明朝"/>
          <w:lang w:eastAsia="ja-JP"/>
        </w:rPr>
        <w:t>n</w:t>
      </w:r>
      <w:r w:rsidR="00626414">
        <w:rPr>
          <w:rFonts w:eastAsia="ＭＳ 明朝"/>
          <w:lang w:eastAsia="ja-JP"/>
        </w:rPr>
        <w:t xml:space="preserve"> SD adaptation pattern.</w:t>
      </w:r>
    </w:p>
    <w:p w14:paraId="163B79C0" w14:textId="496A86C9" w:rsidR="00206832" w:rsidRPr="00801CEB" w:rsidRDefault="00206832" w:rsidP="00206832">
      <w:pPr>
        <w:spacing w:afterLines="50" w:after="156"/>
        <w:jc w:val="both"/>
      </w:pPr>
      <w:r>
        <w:t>This option is more straightforward, where the antenna ports numbers corresponding to different SD adaptation patterns are explicitly configured in the CSI</w:t>
      </w:r>
      <w:r w:rsidR="00801CEB">
        <w:t>-RS</w:t>
      </w:r>
      <w:r>
        <w:t xml:space="preserve"> resource.  Besides, UEs can recognize that a nested CSI-RS structure is applied from the resource configuration. From a simplicity standpoint, </w:t>
      </w:r>
      <w:r w:rsidR="00801CEB">
        <w:t xml:space="preserve">we prefer </w:t>
      </w:r>
      <w:r w:rsidRPr="00206832">
        <w:rPr>
          <w:rFonts w:eastAsia="ＭＳ 明朝"/>
          <w:lang w:eastAsia="ja-JP"/>
        </w:rPr>
        <w:t>this option.</w:t>
      </w:r>
    </w:p>
    <w:p w14:paraId="4BCA0C10" w14:textId="53F0DE9D" w:rsidR="00E457D0" w:rsidRPr="00801CEB" w:rsidRDefault="00E457D0" w:rsidP="000A583E">
      <w:pPr>
        <w:spacing w:after="0"/>
        <w:jc w:val="both"/>
        <w:rPr>
          <w:b/>
          <w:bCs/>
        </w:rPr>
      </w:pPr>
      <w:r w:rsidRPr="00027268">
        <w:rPr>
          <w:rFonts w:eastAsia="ＭＳ 明朝"/>
          <w:b/>
          <w:bCs/>
          <w:lang w:eastAsia="ja-JP"/>
        </w:rPr>
        <w:lastRenderedPageBreak/>
        <w:t>Observation 1. T</w:t>
      </w:r>
      <w:r w:rsidRPr="00027268">
        <w:rPr>
          <w:b/>
          <w:bCs/>
        </w:rPr>
        <w:t xml:space="preserve">here are two possibilities for A1-2-revised CSI-RS resource </w:t>
      </w:r>
      <w:r w:rsidR="00687BCD" w:rsidRPr="00687BCD">
        <w:rPr>
          <w:b/>
          <w:bCs/>
        </w:rPr>
        <w:t>configuration.</w:t>
      </w:r>
      <w:r w:rsidRPr="00801CEB">
        <w:rPr>
          <w:b/>
          <w:bCs/>
        </w:rPr>
        <w:t xml:space="preserve">  </w:t>
      </w:r>
    </w:p>
    <w:p w14:paraId="213DB222" w14:textId="06628123" w:rsidR="00E457D0" w:rsidRPr="00027268" w:rsidRDefault="00E457D0" w:rsidP="000A583E">
      <w:pPr>
        <w:pStyle w:val="aff0"/>
        <w:numPr>
          <w:ilvl w:val="0"/>
          <w:numId w:val="38"/>
        </w:numPr>
        <w:spacing w:after="0"/>
        <w:ind w:firstLineChars="0"/>
        <w:jc w:val="both"/>
        <w:rPr>
          <w:b/>
          <w:bCs/>
        </w:rPr>
      </w:pPr>
      <w:r w:rsidRPr="00801CEB">
        <w:rPr>
          <w:rFonts w:eastAsia="ＭＳ 明朝"/>
          <w:b/>
          <w:bCs/>
          <w:lang w:eastAsia="ja-JP"/>
        </w:rPr>
        <w:t xml:space="preserve">Option 1. Configure only one value for the number of antenna ports </w:t>
      </w:r>
      <w:r w:rsidR="00027268">
        <w:rPr>
          <w:rFonts w:eastAsia="ＭＳ 明朝"/>
          <w:b/>
          <w:bCs/>
          <w:lang w:eastAsia="ja-JP"/>
        </w:rPr>
        <w:t>to</w:t>
      </w:r>
      <w:r w:rsidRPr="00801CEB">
        <w:rPr>
          <w:rFonts w:eastAsia="ＭＳ 明朝"/>
          <w:b/>
          <w:bCs/>
          <w:lang w:eastAsia="ja-JP"/>
        </w:rPr>
        <w:t xml:space="preserve"> </w:t>
      </w:r>
      <w:r w:rsidR="009A4256">
        <w:rPr>
          <w:rFonts w:eastAsia="ＭＳ 明朝"/>
          <w:b/>
          <w:bCs/>
          <w:lang w:eastAsia="ja-JP"/>
        </w:rPr>
        <w:t>a</w:t>
      </w:r>
      <w:r w:rsidRPr="00027268">
        <w:rPr>
          <w:rFonts w:eastAsia="ＭＳ 明朝"/>
          <w:b/>
          <w:bCs/>
          <w:lang w:eastAsia="ja-JP"/>
        </w:rPr>
        <w:t xml:space="preserve"> CSI-RS </w:t>
      </w:r>
      <w:r w:rsidR="00027268">
        <w:rPr>
          <w:rFonts w:eastAsia="ＭＳ 明朝"/>
          <w:b/>
          <w:bCs/>
          <w:lang w:eastAsia="ja-JP"/>
        </w:rPr>
        <w:t>resource</w:t>
      </w:r>
      <w:r w:rsidRPr="00027268">
        <w:rPr>
          <w:rFonts w:eastAsia="ＭＳ 明朝"/>
          <w:b/>
          <w:bCs/>
          <w:lang w:eastAsia="ja-JP"/>
        </w:rPr>
        <w:t>, representing the largest number of antenna ports among the SD adaptation patterns.</w:t>
      </w:r>
    </w:p>
    <w:p w14:paraId="0A3B2533" w14:textId="58B2AC66" w:rsidR="00E457D0" w:rsidRPr="00027268" w:rsidRDefault="00E457D0" w:rsidP="00E457D0">
      <w:pPr>
        <w:pStyle w:val="aff0"/>
        <w:numPr>
          <w:ilvl w:val="0"/>
          <w:numId w:val="38"/>
        </w:numPr>
        <w:spacing w:afterLines="50" w:after="156"/>
        <w:ind w:firstLineChars="0"/>
        <w:jc w:val="both"/>
        <w:rPr>
          <w:b/>
          <w:bCs/>
        </w:rPr>
      </w:pPr>
      <w:r w:rsidRPr="00027268">
        <w:rPr>
          <w:rFonts w:eastAsia="ＭＳ 明朝"/>
          <w:b/>
          <w:bCs/>
          <w:lang w:eastAsia="ja-JP"/>
        </w:rPr>
        <w:t xml:space="preserve">Option 2. Configure more than one values for the number of antenna ports </w:t>
      </w:r>
      <w:r w:rsidR="00027268">
        <w:rPr>
          <w:rFonts w:eastAsia="ＭＳ 明朝"/>
          <w:b/>
          <w:bCs/>
          <w:lang w:eastAsia="ja-JP"/>
        </w:rPr>
        <w:t xml:space="preserve">to </w:t>
      </w:r>
      <w:r w:rsidR="009A4256">
        <w:rPr>
          <w:rFonts w:eastAsia="ＭＳ 明朝"/>
          <w:b/>
          <w:bCs/>
          <w:lang w:eastAsia="ja-JP"/>
        </w:rPr>
        <w:t>a</w:t>
      </w:r>
      <w:r w:rsidRPr="00027268">
        <w:rPr>
          <w:rFonts w:eastAsia="ＭＳ 明朝"/>
          <w:b/>
          <w:bCs/>
          <w:lang w:eastAsia="ja-JP"/>
        </w:rPr>
        <w:t xml:space="preserve"> CSI-RS configuration, </w:t>
      </w:r>
      <w:bookmarkStart w:id="4" w:name="_Hlk142570902"/>
      <w:r w:rsidR="00027268">
        <w:rPr>
          <w:rFonts w:eastAsia="ＭＳ 明朝"/>
          <w:b/>
          <w:bCs/>
          <w:lang w:eastAsia="ja-JP"/>
        </w:rPr>
        <w:t>where</w:t>
      </w:r>
      <w:r w:rsidRPr="00027268">
        <w:rPr>
          <w:rFonts w:eastAsia="ＭＳ 明朝"/>
          <w:b/>
          <w:bCs/>
          <w:lang w:eastAsia="ja-JP"/>
        </w:rPr>
        <w:t xml:space="preserve"> each value corresponding to the number of active antenna ports for an SD adaptation pattern</w:t>
      </w:r>
      <w:bookmarkEnd w:id="4"/>
      <w:r w:rsidRPr="00027268">
        <w:rPr>
          <w:rFonts w:eastAsia="ＭＳ 明朝"/>
          <w:b/>
          <w:bCs/>
          <w:lang w:eastAsia="ja-JP"/>
        </w:rPr>
        <w:t>.</w:t>
      </w:r>
    </w:p>
    <w:p w14:paraId="156116EF" w14:textId="77777777" w:rsidR="00E457D0" w:rsidRPr="00255745" w:rsidRDefault="00E457D0" w:rsidP="00B03C56">
      <w:pPr>
        <w:spacing w:afterLines="50" w:after="156"/>
        <w:jc w:val="both"/>
        <w:rPr>
          <w:rFonts w:eastAsia="ＭＳ 明朝"/>
          <w:lang w:eastAsia="ja-JP"/>
        </w:rPr>
      </w:pPr>
    </w:p>
    <w:p w14:paraId="1CA85028" w14:textId="7501EA59" w:rsidR="00206832" w:rsidRDefault="00A22D98" w:rsidP="00DA71E7">
      <w:pPr>
        <w:spacing w:afterLines="50" w:after="156"/>
        <w:jc w:val="both"/>
        <w:rPr>
          <w:rFonts w:eastAsia="ＭＳ 明朝"/>
          <w:b/>
          <w:bCs/>
          <w:color w:val="000000" w:themeColor="text1"/>
          <w:lang w:eastAsia="ja-JP"/>
        </w:rPr>
      </w:pPr>
      <w:r w:rsidRPr="00027268">
        <w:rPr>
          <w:rFonts w:eastAsia="ＭＳ 明朝"/>
          <w:b/>
          <w:bCs/>
          <w:color w:val="000000" w:themeColor="text1"/>
          <w:lang w:eastAsia="ja-JP"/>
        </w:rPr>
        <w:t xml:space="preserve">Proposal 1. </w:t>
      </w:r>
      <w:r w:rsidR="000901BF" w:rsidRPr="00027268">
        <w:rPr>
          <w:rFonts w:eastAsia="ＭＳ 明朝"/>
          <w:b/>
          <w:bCs/>
          <w:color w:val="000000" w:themeColor="text1"/>
          <w:lang w:eastAsia="ja-JP"/>
        </w:rPr>
        <w:t>For A1-2-revised</w:t>
      </w:r>
      <w:r w:rsidR="00E50126" w:rsidRPr="00027268">
        <w:rPr>
          <w:rFonts w:eastAsia="ＭＳ 明朝"/>
          <w:b/>
          <w:bCs/>
          <w:color w:val="000000" w:themeColor="text1"/>
          <w:lang w:eastAsia="ja-JP"/>
        </w:rPr>
        <w:t xml:space="preserve"> </w:t>
      </w:r>
      <w:r w:rsidR="00E50126">
        <w:rPr>
          <w:rFonts w:eastAsia="ＭＳ 明朝"/>
          <w:b/>
          <w:bCs/>
          <w:color w:val="000000" w:themeColor="text1"/>
          <w:lang w:eastAsia="ja-JP"/>
        </w:rPr>
        <w:t xml:space="preserve">CSI-RS </w:t>
      </w:r>
      <w:r w:rsidR="00E50126" w:rsidRPr="00027268">
        <w:rPr>
          <w:rFonts w:eastAsia="ＭＳ 明朝"/>
          <w:b/>
          <w:bCs/>
          <w:color w:val="000000" w:themeColor="text1"/>
          <w:lang w:eastAsia="ja-JP"/>
        </w:rPr>
        <w:t>resource configuration</w:t>
      </w:r>
      <w:r w:rsidR="000901BF" w:rsidRPr="00027268">
        <w:rPr>
          <w:rFonts w:eastAsia="ＭＳ 明朝"/>
          <w:b/>
          <w:bCs/>
          <w:color w:val="000000" w:themeColor="text1"/>
          <w:lang w:eastAsia="ja-JP"/>
        </w:rPr>
        <w:t xml:space="preserve">, </w:t>
      </w:r>
      <w:r w:rsidR="00E50126" w:rsidRPr="00027268">
        <w:rPr>
          <w:rFonts w:eastAsia="ＭＳ 明朝"/>
          <w:b/>
          <w:bCs/>
          <w:color w:val="000000" w:themeColor="text1"/>
          <w:lang w:eastAsia="ja-JP"/>
        </w:rPr>
        <w:t xml:space="preserve">configure </w:t>
      </w:r>
      <w:r w:rsidR="009A4256">
        <w:rPr>
          <w:rFonts w:eastAsia="ＭＳ 明朝"/>
          <w:b/>
          <w:bCs/>
          <w:color w:val="000000" w:themeColor="text1"/>
          <w:lang w:eastAsia="ja-JP"/>
        </w:rPr>
        <w:t>more than one</w:t>
      </w:r>
      <w:r w:rsidR="00E50126" w:rsidRPr="00027268">
        <w:rPr>
          <w:rFonts w:eastAsia="ＭＳ 明朝"/>
          <w:b/>
          <w:bCs/>
          <w:color w:val="000000" w:themeColor="text1"/>
          <w:lang w:eastAsia="ja-JP"/>
        </w:rPr>
        <w:t xml:space="preserve"> values for the number of antenna ports </w:t>
      </w:r>
      <w:r w:rsidR="00027268">
        <w:rPr>
          <w:rFonts w:eastAsia="ＭＳ 明朝"/>
          <w:b/>
          <w:bCs/>
          <w:color w:val="000000" w:themeColor="text1"/>
          <w:lang w:eastAsia="ja-JP"/>
        </w:rPr>
        <w:t>to</w:t>
      </w:r>
      <w:r w:rsidR="009A4256">
        <w:rPr>
          <w:rFonts w:eastAsia="ＭＳ 明朝"/>
          <w:b/>
          <w:bCs/>
          <w:color w:val="000000" w:themeColor="text1"/>
          <w:lang w:eastAsia="ja-JP"/>
        </w:rPr>
        <w:t xml:space="preserve"> a</w:t>
      </w:r>
      <w:r w:rsidR="00E50126" w:rsidRPr="00027268">
        <w:rPr>
          <w:rFonts w:eastAsia="ＭＳ 明朝"/>
          <w:b/>
          <w:bCs/>
          <w:color w:val="000000" w:themeColor="text1"/>
          <w:lang w:eastAsia="ja-JP"/>
        </w:rPr>
        <w:t xml:space="preserve"> CSI-RS </w:t>
      </w:r>
      <w:r w:rsidR="00027268">
        <w:rPr>
          <w:rFonts w:eastAsia="ＭＳ 明朝"/>
          <w:b/>
          <w:bCs/>
          <w:color w:val="000000" w:themeColor="text1"/>
          <w:lang w:eastAsia="ja-JP"/>
        </w:rPr>
        <w:t>resource</w:t>
      </w:r>
      <w:r w:rsidR="00E50126" w:rsidRPr="00027268">
        <w:rPr>
          <w:rFonts w:eastAsia="ＭＳ 明朝"/>
          <w:b/>
          <w:bCs/>
          <w:color w:val="000000" w:themeColor="text1"/>
          <w:lang w:eastAsia="ja-JP"/>
        </w:rPr>
        <w:t>, with each value corresponding to the number of active antenna ports for an SD adaptation pattern.</w:t>
      </w:r>
    </w:p>
    <w:p w14:paraId="74B12839" w14:textId="22588419" w:rsidR="00206832" w:rsidRPr="00027268" w:rsidRDefault="00206832" w:rsidP="00DA71E7">
      <w:pPr>
        <w:spacing w:afterLines="50" w:after="156"/>
        <w:jc w:val="both"/>
        <w:rPr>
          <w:rFonts w:eastAsia="ＭＳ 明朝"/>
          <w:color w:val="000000" w:themeColor="text1"/>
          <w:lang w:eastAsia="ja-JP"/>
        </w:rPr>
      </w:pPr>
      <w:r>
        <w:rPr>
          <w:szCs w:val="22"/>
          <w:lang w:eastAsia="ja-JP"/>
        </w:rPr>
        <w:t>To calculate CQI</w:t>
      </w:r>
      <w:r w:rsidRPr="00827ED0">
        <w:rPr>
          <w:szCs w:val="22"/>
          <w:lang w:eastAsia="ja-JP"/>
        </w:rPr>
        <w:t xml:space="preserve">, </w:t>
      </w:r>
      <w:r>
        <w:rPr>
          <w:szCs w:val="22"/>
          <w:lang w:eastAsia="ja-JP"/>
        </w:rPr>
        <w:t>UEs needs to consider the power offset between PDSCH EPRE and NZP CSI-RS EPRE which is configured by the</w:t>
      </w:r>
      <w:r w:rsidRPr="00827ED0">
        <w:rPr>
          <w:szCs w:val="22"/>
          <w:lang w:eastAsia="ja-JP"/>
        </w:rPr>
        <w:t xml:space="preserve"> RRC parameter </w:t>
      </w:r>
      <w:proofErr w:type="spellStart"/>
      <w:r w:rsidRPr="00827ED0">
        <w:rPr>
          <w:i/>
          <w:iCs/>
          <w:szCs w:val="22"/>
          <w:lang w:eastAsia="ja-JP"/>
        </w:rPr>
        <w:t>powerControlOffset</w:t>
      </w:r>
      <w:proofErr w:type="spellEnd"/>
      <w:r>
        <w:rPr>
          <w:szCs w:val="22"/>
          <w:lang w:eastAsia="ja-JP"/>
        </w:rPr>
        <w:t xml:space="preserve"> in the</w:t>
      </w:r>
      <w:r w:rsidRPr="00827ED0">
        <w:rPr>
          <w:szCs w:val="22"/>
          <w:lang w:eastAsia="ja-JP"/>
        </w:rPr>
        <w:t xml:space="preserve"> NZP CSI-RS resource configuration. </w:t>
      </w:r>
      <w:r>
        <w:rPr>
          <w:szCs w:val="22"/>
          <w:lang w:eastAsia="ja-JP"/>
        </w:rPr>
        <w:t xml:space="preserve">In the case of type 1 SD adaptation, even with the same number of active antenna ports, the CSI-RS EPRE would differ for different muting patterns. For the </w:t>
      </w:r>
      <w:r w:rsidR="004437A4">
        <w:rPr>
          <w:rFonts w:eastAsia="ＭＳ 明朝" w:hint="eastAsia"/>
          <w:szCs w:val="22"/>
          <w:lang w:eastAsia="ja-JP"/>
        </w:rPr>
        <w:t>a</w:t>
      </w:r>
      <w:r w:rsidR="004437A4">
        <w:rPr>
          <w:rFonts w:eastAsia="ＭＳ 明朝"/>
          <w:szCs w:val="22"/>
          <w:lang w:eastAsia="ja-JP"/>
        </w:rPr>
        <w:t>daptation</w:t>
      </w:r>
      <w:r>
        <w:rPr>
          <w:szCs w:val="22"/>
          <w:lang w:eastAsia="ja-JP"/>
        </w:rPr>
        <w:t xml:space="preserve"> patterns shown in Figure 1, half antenna ports </w:t>
      </w:r>
      <w:r w:rsidR="004437A4">
        <w:rPr>
          <w:szCs w:val="22"/>
          <w:lang w:eastAsia="ja-JP"/>
        </w:rPr>
        <w:t xml:space="preserve">of pattern 1 </w:t>
      </w:r>
      <w:r>
        <w:rPr>
          <w:szCs w:val="22"/>
          <w:lang w:eastAsia="ja-JP"/>
        </w:rPr>
        <w:t>are muted for both pattern 2 and pattern 3</w:t>
      </w:r>
      <w:r w:rsidR="004437A4">
        <w:rPr>
          <w:szCs w:val="22"/>
          <w:lang w:eastAsia="ja-JP"/>
        </w:rPr>
        <w:t>.</w:t>
      </w:r>
      <w:r>
        <w:rPr>
          <w:szCs w:val="22"/>
          <w:lang w:eastAsia="ja-JP"/>
        </w:rPr>
        <w:t xml:space="preserve"> </w:t>
      </w:r>
      <w:r w:rsidR="004437A4">
        <w:rPr>
          <w:szCs w:val="22"/>
          <w:lang w:eastAsia="ja-JP"/>
        </w:rPr>
        <w:t>T</w:t>
      </w:r>
      <w:r>
        <w:rPr>
          <w:szCs w:val="22"/>
          <w:lang w:eastAsia="ja-JP"/>
        </w:rPr>
        <w:t xml:space="preserve">he CSI-RS EPRE for pattern 2 remains unchanged compared to pattern 1, while the CSI-RS EPRE for pattern 3 decreases by half.  </w:t>
      </w:r>
    </w:p>
    <w:p w14:paraId="097195D4" w14:textId="7DEAA181" w:rsidR="00E50126" w:rsidRDefault="00AB31E7" w:rsidP="00DA71E7">
      <w:pPr>
        <w:spacing w:afterLines="50" w:after="156"/>
        <w:jc w:val="both"/>
        <w:rPr>
          <w:rFonts w:eastAsia="ＭＳ 明朝"/>
          <w:b/>
          <w:bCs/>
          <w:color w:val="000000" w:themeColor="text1"/>
          <w:lang w:eastAsia="ja-JP"/>
        </w:rPr>
      </w:pPr>
      <w:r>
        <w:rPr>
          <w:rFonts w:eastAsia="ＭＳ 明朝"/>
          <w:b/>
          <w:bCs/>
          <w:noProof/>
          <w:color w:val="000000" w:themeColor="text1"/>
          <w:lang w:eastAsia="ja-JP"/>
        </w:rPr>
        <w:drawing>
          <wp:inline distT="0" distB="0" distL="0" distR="0" wp14:anchorId="2D42DEBB" wp14:editId="393A92AE">
            <wp:extent cx="6120765" cy="1993265"/>
            <wp:effectExtent l="0" t="0" r="0" b="6985"/>
            <wp:docPr id="1" name="図 1" descr="ゲーム画面のスクリーンショッ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画面のスクリーンショット&#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993265"/>
                    </a:xfrm>
                    <a:prstGeom prst="rect">
                      <a:avLst/>
                    </a:prstGeom>
                  </pic:spPr>
                </pic:pic>
              </a:graphicData>
            </a:graphic>
          </wp:inline>
        </w:drawing>
      </w:r>
    </w:p>
    <w:p w14:paraId="0A87B79C" w14:textId="35A26DA3" w:rsidR="00C923E6" w:rsidRDefault="00C923E6" w:rsidP="00C923E6">
      <w:pPr>
        <w:spacing w:afterLines="50" w:after="156"/>
        <w:jc w:val="center"/>
        <w:rPr>
          <w:rFonts w:eastAsia="ＭＳ 明朝"/>
          <w:color w:val="000000" w:themeColor="text1"/>
          <w:lang w:eastAsia="ja-JP"/>
        </w:rPr>
      </w:pPr>
      <w:r w:rsidRPr="00027268">
        <w:rPr>
          <w:rFonts w:eastAsia="ＭＳ 明朝"/>
          <w:color w:val="000000" w:themeColor="text1"/>
          <w:lang w:eastAsia="ja-JP"/>
        </w:rPr>
        <w:t>Figure 1.</w:t>
      </w:r>
      <w:r>
        <w:rPr>
          <w:rFonts w:eastAsia="ＭＳ 明朝"/>
          <w:color w:val="000000" w:themeColor="text1"/>
          <w:lang w:eastAsia="ja-JP"/>
        </w:rPr>
        <w:t xml:space="preserve"> CSI-RS resources correspond to different Type 1 SD adaptation </w:t>
      </w:r>
      <w:proofErr w:type="gramStart"/>
      <w:r>
        <w:rPr>
          <w:rFonts w:eastAsia="ＭＳ 明朝"/>
          <w:color w:val="000000" w:themeColor="text1"/>
          <w:lang w:eastAsia="ja-JP"/>
        </w:rPr>
        <w:t>patterns</w:t>
      </w:r>
      <w:proofErr w:type="gramEnd"/>
    </w:p>
    <w:p w14:paraId="3360A908" w14:textId="58136DAA" w:rsidR="00530CCA" w:rsidRPr="004437A4" w:rsidRDefault="00530CCA" w:rsidP="00530CCA">
      <w:pPr>
        <w:spacing w:afterLines="50" w:after="156"/>
        <w:jc w:val="both"/>
        <w:rPr>
          <w:rFonts w:eastAsia="ＭＳ 明朝"/>
          <w:color w:val="000000" w:themeColor="text1"/>
          <w:lang w:eastAsia="ja-JP"/>
        </w:rPr>
      </w:pPr>
      <w:r>
        <w:rPr>
          <w:szCs w:val="22"/>
          <w:lang w:eastAsia="ja-JP"/>
        </w:rPr>
        <w:t xml:space="preserve">Therefore, the power offset between PDSCH EPRE and CSI-RS EPRE corresponds to different </w:t>
      </w:r>
      <w:r w:rsidR="004437A4">
        <w:rPr>
          <w:szCs w:val="22"/>
          <w:lang w:eastAsia="ja-JP"/>
        </w:rPr>
        <w:t>type 1 SD adaptation</w:t>
      </w:r>
      <w:r>
        <w:rPr>
          <w:szCs w:val="22"/>
          <w:lang w:eastAsia="ja-JP"/>
        </w:rPr>
        <w:t xml:space="preserve"> patterns would also differ. To address that, multiple </w:t>
      </w:r>
      <w:proofErr w:type="spellStart"/>
      <w:r w:rsidRPr="005F30C5">
        <w:rPr>
          <w:i/>
          <w:iCs/>
          <w:szCs w:val="22"/>
          <w:lang w:eastAsia="ja-JP"/>
        </w:rPr>
        <w:t>powerControlOffset</w:t>
      </w:r>
      <w:proofErr w:type="spellEnd"/>
      <w:r>
        <w:rPr>
          <w:szCs w:val="22"/>
          <w:lang w:eastAsia="ja-JP"/>
        </w:rPr>
        <w:t xml:space="preserve"> values can be configured in the CSI-RS resource configuration, </w:t>
      </w:r>
      <w:r w:rsidRPr="008E4F35">
        <w:rPr>
          <w:szCs w:val="22"/>
          <w:lang w:eastAsia="ja-JP"/>
        </w:rPr>
        <w:t>with each value corresponding an SD adaptation pattern</w:t>
      </w:r>
      <w:r>
        <w:rPr>
          <w:szCs w:val="22"/>
          <w:lang w:eastAsia="ja-JP"/>
        </w:rPr>
        <w:t xml:space="preserve">. </w:t>
      </w:r>
      <w:r w:rsidR="004437A4">
        <w:rPr>
          <w:szCs w:val="22"/>
          <w:lang w:eastAsia="ja-JP"/>
        </w:rPr>
        <w:t>As for the configuration of power offset in CSI report configuration, it will be elaborated in section 2.3.1.</w:t>
      </w:r>
    </w:p>
    <w:p w14:paraId="297D2E26" w14:textId="496AEC87" w:rsidR="00530CCA" w:rsidRDefault="00530CCA" w:rsidP="00530CCA">
      <w:pPr>
        <w:spacing w:afterLines="50" w:after="156"/>
        <w:jc w:val="both"/>
        <w:rPr>
          <w:rFonts w:eastAsia="ＭＳ 明朝"/>
          <w:b/>
          <w:bCs/>
          <w:color w:val="000000" w:themeColor="text1"/>
          <w:lang w:eastAsia="ja-JP"/>
        </w:rPr>
      </w:pPr>
      <w:r w:rsidRPr="005F30C5">
        <w:rPr>
          <w:rFonts w:eastAsia="ＭＳ 明朝" w:hint="eastAsia"/>
          <w:b/>
          <w:bCs/>
          <w:color w:val="000000" w:themeColor="text1"/>
          <w:lang w:eastAsia="ja-JP"/>
        </w:rPr>
        <w:t>P</w:t>
      </w:r>
      <w:r w:rsidRPr="005F30C5">
        <w:rPr>
          <w:rFonts w:eastAsia="ＭＳ 明朝"/>
          <w:b/>
          <w:bCs/>
          <w:color w:val="000000" w:themeColor="text1"/>
          <w:lang w:eastAsia="ja-JP"/>
        </w:rPr>
        <w:t xml:space="preserve">roposal </w:t>
      </w:r>
      <w:r>
        <w:rPr>
          <w:rFonts w:eastAsia="ＭＳ 明朝"/>
          <w:b/>
          <w:bCs/>
          <w:color w:val="000000" w:themeColor="text1"/>
          <w:lang w:eastAsia="ja-JP"/>
        </w:rPr>
        <w:t>2</w:t>
      </w:r>
      <w:r w:rsidRPr="005F30C5">
        <w:rPr>
          <w:rFonts w:eastAsia="ＭＳ 明朝"/>
          <w:b/>
          <w:bCs/>
          <w:color w:val="000000" w:themeColor="text1"/>
          <w:lang w:eastAsia="ja-JP"/>
        </w:rPr>
        <w:t xml:space="preserve">. For A1-2-revised </w:t>
      </w:r>
      <w:r>
        <w:rPr>
          <w:rFonts w:eastAsia="ＭＳ 明朝"/>
          <w:b/>
          <w:bCs/>
          <w:color w:val="000000" w:themeColor="text1"/>
          <w:lang w:eastAsia="ja-JP"/>
        </w:rPr>
        <w:t xml:space="preserve">CSI-RS </w:t>
      </w:r>
      <w:r w:rsidRPr="005F30C5">
        <w:rPr>
          <w:rFonts w:eastAsia="ＭＳ 明朝"/>
          <w:b/>
          <w:bCs/>
          <w:color w:val="000000" w:themeColor="text1"/>
          <w:lang w:eastAsia="ja-JP"/>
        </w:rPr>
        <w:t xml:space="preserve">resource configuration, configure more than one values for </w:t>
      </w:r>
      <w:proofErr w:type="spellStart"/>
      <w:r w:rsidRPr="004437A4">
        <w:rPr>
          <w:rFonts w:eastAsia="ＭＳ 明朝"/>
          <w:b/>
          <w:bCs/>
          <w:i/>
          <w:iCs/>
          <w:color w:val="000000" w:themeColor="text1"/>
          <w:lang w:eastAsia="ja-JP"/>
        </w:rPr>
        <w:t>powerControlOffset</w:t>
      </w:r>
      <w:proofErr w:type="spellEnd"/>
      <w:r w:rsidRPr="005F30C5">
        <w:rPr>
          <w:rFonts w:eastAsia="ＭＳ 明朝"/>
          <w:b/>
          <w:bCs/>
          <w:color w:val="000000" w:themeColor="text1"/>
          <w:lang w:eastAsia="ja-JP"/>
        </w:rPr>
        <w:t xml:space="preserve"> </w:t>
      </w:r>
      <w:r w:rsidR="004437A4">
        <w:rPr>
          <w:rFonts w:eastAsia="ＭＳ 明朝"/>
          <w:b/>
          <w:bCs/>
          <w:color w:val="000000" w:themeColor="text1"/>
          <w:lang w:eastAsia="ja-JP"/>
        </w:rPr>
        <w:t>to</w:t>
      </w:r>
      <w:r w:rsidRPr="005F30C5">
        <w:rPr>
          <w:rFonts w:eastAsia="ＭＳ 明朝"/>
          <w:b/>
          <w:bCs/>
          <w:color w:val="000000" w:themeColor="text1"/>
          <w:lang w:eastAsia="ja-JP"/>
        </w:rPr>
        <w:t xml:space="preserve"> </w:t>
      </w:r>
      <w:r w:rsidR="009A4256">
        <w:rPr>
          <w:rFonts w:eastAsia="ＭＳ 明朝"/>
          <w:b/>
          <w:bCs/>
          <w:color w:val="000000" w:themeColor="text1"/>
          <w:lang w:eastAsia="ja-JP"/>
        </w:rPr>
        <w:t>a</w:t>
      </w:r>
      <w:r w:rsidRPr="005F30C5">
        <w:rPr>
          <w:rFonts w:eastAsia="ＭＳ 明朝"/>
          <w:b/>
          <w:bCs/>
          <w:color w:val="000000" w:themeColor="text1"/>
          <w:lang w:eastAsia="ja-JP"/>
        </w:rPr>
        <w:t xml:space="preserve"> CSI-RS </w:t>
      </w:r>
      <w:r w:rsidR="004437A4">
        <w:rPr>
          <w:rFonts w:eastAsia="ＭＳ 明朝"/>
          <w:b/>
          <w:bCs/>
          <w:color w:val="000000" w:themeColor="text1"/>
          <w:lang w:eastAsia="ja-JP"/>
        </w:rPr>
        <w:t>resource</w:t>
      </w:r>
      <w:r w:rsidRPr="005F30C5">
        <w:rPr>
          <w:rFonts w:eastAsia="ＭＳ 明朝"/>
          <w:b/>
          <w:bCs/>
          <w:color w:val="000000" w:themeColor="text1"/>
          <w:lang w:eastAsia="ja-JP"/>
        </w:rPr>
        <w:t xml:space="preserve">, </w:t>
      </w:r>
      <w:r w:rsidR="004437A4">
        <w:rPr>
          <w:rFonts w:eastAsia="ＭＳ 明朝"/>
          <w:b/>
          <w:bCs/>
          <w:color w:val="000000" w:themeColor="text1"/>
          <w:lang w:eastAsia="ja-JP"/>
        </w:rPr>
        <w:t>where</w:t>
      </w:r>
      <w:r w:rsidRPr="005F30C5">
        <w:rPr>
          <w:rFonts w:eastAsia="ＭＳ 明朝"/>
          <w:b/>
          <w:bCs/>
          <w:color w:val="000000" w:themeColor="text1"/>
          <w:lang w:eastAsia="ja-JP"/>
        </w:rPr>
        <w:t xml:space="preserve"> each value corresponding to an SD adaptation pattern.</w:t>
      </w:r>
    </w:p>
    <w:p w14:paraId="41B558AB" w14:textId="77777777" w:rsidR="00530CCA" w:rsidRPr="004437A4" w:rsidRDefault="00530CCA" w:rsidP="00530CCA">
      <w:pPr>
        <w:spacing w:afterLines="50" w:after="156"/>
        <w:jc w:val="both"/>
        <w:rPr>
          <w:rFonts w:eastAsia="ＭＳ 明朝"/>
          <w:color w:val="000000" w:themeColor="text1"/>
          <w:lang w:eastAsia="ja-JP"/>
        </w:rPr>
      </w:pPr>
    </w:p>
    <w:p w14:paraId="116A2E91" w14:textId="402738D5" w:rsidR="000D438C" w:rsidRPr="000D438C" w:rsidRDefault="000D438C" w:rsidP="000D438C">
      <w:pPr>
        <w:pStyle w:val="3"/>
        <w:spacing w:before="0" w:after="0" w:line="480" w:lineRule="auto"/>
        <w:rPr>
          <w:rFonts w:ascii="Times New Roman" w:hAnsi="Times New Roman"/>
          <w:b/>
          <w:bCs/>
          <w:szCs w:val="22"/>
          <w:lang w:eastAsia="ja-JP"/>
        </w:rPr>
      </w:pPr>
      <w:r>
        <w:rPr>
          <w:rFonts w:ascii="Times New Roman" w:hAnsi="Times New Roman"/>
          <w:b/>
          <w:bCs/>
          <w:szCs w:val="22"/>
          <w:lang w:eastAsia="ja-JP"/>
        </w:rPr>
        <w:t>Power domain (PD) adaptation</w:t>
      </w:r>
    </w:p>
    <w:p w14:paraId="0B7F77A0" w14:textId="77777777" w:rsidR="00894C80" w:rsidRDefault="00894C80" w:rsidP="00894C80">
      <w:pPr>
        <w:spacing w:afterLines="50" w:after="156"/>
        <w:jc w:val="both"/>
        <w:rPr>
          <w:rFonts w:eastAsia="ＭＳ 明朝"/>
          <w:szCs w:val="22"/>
          <w:lang w:eastAsia="ja-JP"/>
        </w:rPr>
      </w:pPr>
      <w:r>
        <w:rPr>
          <w:rFonts w:eastAsia="ＭＳ 明朝"/>
          <w:szCs w:val="22"/>
          <w:lang w:eastAsia="ja-JP"/>
        </w:rPr>
        <w:t>In the RAN1#112b-e meeting, the following was agreed w.r.t power domain adaptation.</w:t>
      </w:r>
    </w:p>
    <w:tbl>
      <w:tblPr>
        <w:tblStyle w:val="afd"/>
        <w:tblW w:w="0" w:type="auto"/>
        <w:tblLook w:val="04A0" w:firstRow="1" w:lastRow="0" w:firstColumn="1" w:lastColumn="0" w:noHBand="0" w:noVBand="1"/>
      </w:tblPr>
      <w:tblGrid>
        <w:gridCol w:w="9629"/>
      </w:tblGrid>
      <w:tr w:rsidR="00894C80" w:rsidRPr="00C54DA1" w14:paraId="4AC0FF57" w14:textId="77777777" w:rsidTr="00924956">
        <w:tc>
          <w:tcPr>
            <w:tcW w:w="9962" w:type="dxa"/>
          </w:tcPr>
          <w:p w14:paraId="4F45E52E" w14:textId="429F96D9" w:rsidR="00FF5370" w:rsidRPr="00FF5370" w:rsidRDefault="00FF5370" w:rsidP="00924956">
            <w:pPr>
              <w:spacing w:after="0"/>
              <w:rPr>
                <w:rFonts w:eastAsia="ＭＳ 明朝"/>
                <w:b/>
                <w:bCs/>
                <w:szCs w:val="20"/>
                <w:lang w:eastAsia="ja-JP"/>
              </w:rPr>
            </w:pPr>
            <w:r w:rsidRPr="00FF5370">
              <w:rPr>
                <w:rFonts w:eastAsia="ＭＳ 明朝" w:hint="eastAsia"/>
                <w:b/>
                <w:bCs/>
                <w:szCs w:val="20"/>
                <w:lang w:eastAsia="ja-JP"/>
              </w:rPr>
              <w:t>R</w:t>
            </w:r>
            <w:r w:rsidRPr="00FF5370">
              <w:rPr>
                <w:rFonts w:eastAsia="ＭＳ 明朝"/>
                <w:b/>
                <w:bCs/>
                <w:szCs w:val="20"/>
                <w:lang w:eastAsia="ja-JP"/>
              </w:rPr>
              <w:t>AN1#112b</w:t>
            </w:r>
          </w:p>
          <w:p w14:paraId="341CECB9" w14:textId="754E1343" w:rsidR="00894C80" w:rsidRPr="00DA2AD1" w:rsidRDefault="00894C80" w:rsidP="00924956">
            <w:pPr>
              <w:spacing w:after="0"/>
              <w:rPr>
                <w:b/>
                <w:bCs/>
                <w:szCs w:val="20"/>
                <w:highlight w:val="green"/>
                <w:lang w:eastAsia="x-none"/>
              </w:rPr>
            </w:pPr>
            <w:r w:rsidRPr="00DA2AD1">
              <w:rPr>
                <w:b/>
                <w:bCs/>
                <w:szCs w:val="20"/>
                <w:highlight w:val="green"/>
                <w:lang w:eastAsia="x-none"/>
              </w:rPr>
              <w:t>Agreement</w:t>
            </w:r>
          </w:p>
          <w:p w14:paraId="54B24681" w14:textId="77777777" w:rsidR="00894C80" w:rsidRPr="00021E67" w:rsidRDefault="00894C80" w:rsidP="00FF5370">
            <w:pPr>
              <w:spacing w:after="0"/>
              <w:jc w:val="both"/>
              <w:rPr>
                <w:rFonts w:eastAsia="DengXian"/>
                <w:bCs/>
                <w:szCs w:val="20"/>
              </w:rPr>
            </w:pPr>
            <w:r w:rsidRPr="00021E67">
              <w:rPr>
                <w:rFonts w:eastAsia="DengXian"/>
                <w:bCs/>
                <w:szCs w:val="20"/>
              </w:rPr>
              <w:t>For power domain adaptation, for CSI(s) reporting, support configuration of more than one power offset values for PDSCH relative to CSI-RS</w:t>
            </w:r>
          </w:p>
          <w:p w14:paraId="56479FC6" w14:textId="77777777" w:rsidR="00894C80" w:rsidRPr="00021E67" w:rsidRDefault="00894C80" w:rsidP="00924956">
            <w:pPr>
              <w:pStyle w:val="aff0"/>
              <w:numPr>
                <w:ilvl w:val="0"/>
                <w:numId w:val="16"/>
              </w:numPr>
              <w:overflowPunct w:val="0"/>
              <w:autoSpaceDE w:val="0"/>
              <w:autoSpaceDN w:val="0"/>
              <w:adjustRightInd w:val="0"/>
              <w:spacing w:after="180"/>
              <w:ind w:firstLineChars="0"/>
              <w:contextualSpacing/>
              <w:textAlignment w:val="baseline"/>
              <w:rPr>
                <w:lang w:eastAsia="zh-CN"/>
              </w:rPr>
            </w:pPr>
            <w:r w:rsidRPr="00021E67">
              <w:rPr>
                <w:lang w:eastAsia="zh-CN"/>
              </w:rPr>
              <w:t>FFS: impact on CSI processing requirement</w:t>
            </w:r>
          </w:p>
          <w:p w14:paraId="14C951C3" w14:textId="77777777" w:rsidR="00894C80" w:rsidRPr="00021E67" w:rsidRDefault="00894C80" w:rsidP="00924956">
            <w:pPr>
              <w:pStyle w:val="aff0"/>
              <w:numPr>
                <w:ilvl w:val="0"/>
                <w:numId w:val="16"/>
              </w:numPr>
              <w:overflowPunct w:val="0"/>
              <w:autoSpaceDE w:val="0"/>
              <w:autoSpaceDN w:val="0"/>
              <w:adjustRightInd w:val="0"/>
              <w:spacing w:after="180"/>
              <w:ind w:firstLineChars="0"/>
              <w:contextualSpacing/>
              <w:textAlignment w:val="baseline"/>
              <w:rPr>
                <w:lang w:eastAsia="zh-CN"/>
              </w:rPr>
            </w:pPr>
            <w:r w:rsidRPr="00021E67">
              <w:rPr>
                <w:rFonts w:eastAsia="PMingLiU"/>
                <w:lang w:eastAsia="zh-TW"/>
              </w:rPr>
              <w:t>FFS: details on configuration/indication of the power offset values</w:t>
            </w:r>
          </w:p>
          <w:p w14:paraId="0A526FB9" w14:textId="77777777" w:rsidR="00894C80" w:rsidRDefault="00894C80" w:rsidP="00924956">
            <w:pPr>
              <w:pStyle w:val="aff0"/>
              <w:numPr>
                <w:ilvl w:val="0"/>
                <w:numId w:val="16"/>
              </w:numPr>
              <w:spacing w:after="0"/>
              <w:ind w:firstLineChars="0"/>
              <w:jc w:val="both"/>
              <w:rPr>
                <w:bCs/>
              </w:rPr>
            </w:pPr>
            <w:r w:rsidRPr="00021E67">
              <w:rPr>
                <w:rFonts w:eastAsia="PMingLiU"/>
                <w:lang w:eastAsia="zh-TW"/>
              </w:rPr>
              <w:lastRenderedPageBreak/>
              <w:t>FFS: whether/how to additionally consider the case where CSI-RS power is changed</w:t>
            </w:r>
          </w:p>
          <w:p w14:paraId="1794C36F" w14:textId="77777777" w:rsidR="00894C80" w:rsidRPr="00DA2AD1" w:rsidRDefault="00894C80" w:rsidP="00924956">
            <w:pPr>
              <w:spacing w:after="0"/>
              <w:rPr>
                <w:b/>
                <w:bCs/>
                <w:szCs w:val="20"/>
                <w:highlight w:val="green"/>
                <w:lang w:eastAsia="x-none"/>
              </w:rPr>
            </w:pPr>
            <w:r w:rsidRPr="00DA2AD1">
              <w:rPr>
                <w:b/>
                <w:bCs/>
                <w:szCs w:val="20"/>
                <w:highlight w:val="green"/>
                <w:lang w:eastAsia="x-none"/>
              </w:rPr>
              <w:t>Agreement</w:t>
            </w:r>
          </w:p>
          <w:p w14:paraId="411A27C8" w14:textId="77777777" w:rsidR="00894C80" w:rsidRDefault="00894C80" w:rsidP="00FF5370">
            <w:pPr>
              <w:spacing w:after="0"/>
              <w:rPr>
                <w:color w:val="000000"/>
                <w:szCs w:val="20"/>
              </w:rPr>
            </w:pPr>
            <w:r w:rsidRPr="0058341C">
              <w:rPr>
                <w:szCs w:val="20"/>
              </w:rPr>
              <w:t>For power domain adaptation, suppo</w:t>
            </w:r>
            <w:r w:rsidRPr="0058341C">
              <w:rPr>
                <w:color w:val="000000"/>
                <w:szCs w:val="20"/>
              </w:rPr>
              <w:t>rt the following configuration(s) for CSI-RS resource configuration,</w:t>
            </w:r>
          </w:p>
          <w:p w14:paraId="2374EED0" w14:textId="77777777" w:rsidR="00894C80" w:rsidRPr="000372AB" w:rsidRDefault="00894C80" w:rsidP="00924956">
            <w:pPr>
              <w:numPr>
                <w:ilvl w:val="0"/>
                <w:numId w:val="22"/>
              </w:numPr>
              <w:contextualSpacing/>
              <w:jc w:val="both"/>
              <w:rPr>
                <w:rFonts w:eastAsia="ＭＳ 明朝"/>
                <w:szCs w:val="20"/>
                <w:lang w:eastAsia="ja-JP"/>
              </w:rPr>
            </w:pPr>
            <w:r w:rsidRPr="0058341C">
              <w:t xml:space="preserve">A1-2-power: one or more resources can be configured in a resource set within a resource setting and each resource can be associated with one or more power offset </w:t>
            </w:r>
            <w:proofErr w:type="gramStart"/>
            <w:r w:rsidRPr="0058341C">
              <w:t>values</w:t>
            </w:r>
            <w:proofErr w:type="gramEnd"/>
          </w:p>
          <w:p w14:paraId="57FA5C28" w14:textId="77777777" w:rsidR="00894C80" w:rsidRDefault="00894C80" w:rsidP="00924956">
            <w:pPr>
              <w:numPr>
                <w:ilvl w:val="0"/>
                <w:numId w:val="22"/>
              </w:numPr>
              <w:contextualSpacing/>
              <w:jc w:val="both"/>
              <w:rPr>
                <w:rFonts w:eastAsia="ＭＳ 明朝"/>
                <w:szCs w:val="20"/>
                <w:lang w:eastAsia="ja-JP"/>
              </w:rPr>
            </w:pPr>
            <w:r w:rsidRPr="0058341C">
              <w:t>FFS: A1-1-power: a resource set with multiple resources is configured within a resource setting, where resources can have different power offset values</w:t>
            </w:r>
          </w:p>
          <w:p w14:paraId="3AAE4605" w14:textId="77777777" w:rsidR="00894C80" w:rsidRPr="00945263" w:rsidRDefault="00894C80" w:rsidP="00924956">
            <w:pPr>
              <w:numPr>
                <w:ilvl w:val="0"/>
                <w:numId w:val="22"/>
              </w:numPr>
              <w:contextualSpacing/>
              <w:jc w:val="both"/>
              <w:rPr>
                <w:rFonts w:eastAsia="ＭＳ 明朝"/>
                <w:szCs w:val="20"/>
                <w:lang w:eastAsia="ja-JP"/>
              </w:rPr>
            </w:pPr>
            <w:r w:rsidRPr="0058341C">
              <w:t>FFS: Details of how the different power offset values(s) are configured/indicated.</w:t>
            </w:r>
          </w:p>
        </w:tc>
      </w:tr>
    </w:tbl>
    <w:p w14:paraId="6910780E" w14:textId="77777777" w:rsidR="00894C80" w:rsidRPr="00405369" w:rsidRDefault="00894C80" w:rsidP="00894C80">
      <w:pPr>
        <w:pStyle w:val="LGTdoc"/>
        <w:rPr>
          <w:sz w:val="22"/>
          <w:szCs w:val="22"/>
          <w:lang w:val="en-US" w:eastAsia="ja-JP"/>
        </w:rPr>
      </w:pPr>
    </w:p>
    <w:p w14:paraId="5B4EDB5F" w14:textId="44B5135F" w:rsidR="00894C80" w:rsidRPr="00C06B7B" w:rsidRDefault="003D4C0F" w:rsidP="00C06B7B">
      <w:pPr>
        <w:spacing w:afterLines="50" w:after="156"/>
        <w:jc w:val="both"/>
        <w:rPr>
          <w:rFonts w:eastAsia="ＭＳ 明朝"/>
          <w:color w:val="000000" w:themeColor="text1"/>
          <w:lang w:eastAsia="ja-JP"/>
        </w:rPr>
      </w:pPr>
      <w:r w:rsidRPr="00462006">
        <w:rPr>
          <w:szCs w:val="22"/>
          <w:lang w:eastAsia="ja-JP"/>
        </w:rPr>
        <w:t xml:space="preserve">In the case of PD adaptation, </w:t>
      </w:r>
      <w:r w:rsidR="00894C80" w:rsidRPr="00462006">
        <w:rPr>
          <w:szCs w:val="22"/>
          <w:lang w:eastAsia="ja-JP"/>
        </w:rPr>
        <w:t xml:space="preserve">the CSI-RS transmission </w:t>
      </w:r>
      <w:r w:rsidR="004437A4">
        <w:rPr>
          <w:szCs w:val="22"/>
          <w:lang w:eastAsia="ja-JP"/>
        </w:rPr>
        <w:t>might remain unaffected</w:t>
      </w:r>
      <w:r w:rsidR="00894C80" w:rsidRPr="00462006">
        <w:rPr>
          <w:szCs w:val="22"/>
          <w:lang w:eastAsia="ja-JP"/>
        </w:rPr>
        <w:t xml:space="preserve"> by </w:t>
      </w:r>
      <w:r w:rsidRPr="00462006">
        <w:rPr>
          <w:szCs w:val="22"/>
          <w:lang w:eastAsia="ja-JP"/>
        </w:rPr>
        <w:t>PD</w:t>
      </w:r>
      <w:r w:rsidR="00894C80" w:rsidRPr="00462006">
        <w:rPr>
          <w:szCs w:val="22"/>
          <w:lang w:eastAsia="ja-JP"/>
        </w:rPr>
        <w:t xml:space="preserve"> adaptation, and </w:t>
      </w:r>
      <w:r w:rsidR="004437A4">
        <w:rPr>
          <w:szCs w:val="22"/>
          <w:lang w:eastAsia="ja-JP"/>
        </w:rPr>
        <w:t xml:space="preserve">the </w:t>
      </w:r>
      <w:r w:rsidR="00894C80" w:rsidRPr="00462006">
        <w:rPr>
          <w:szCs w:val="22"/>
          <w:lang w:eastAsia="ja-JP"/>
        </w:rPr>
        <w:t xml:space="preserve">UE </w:t>
      </w:r>
      <w:r w:rsidR="004437A4">
        <w:rPr>
          <w:szCs w:val="22"/>
          <w:lang w:eastAsia="ja-JP"/>
        </w:rPr>
        <w:t xml:space="preserve">can </w:t>
      </w:r>
      <w:r w:rsidR="00894C80" w:rsidRPr="00462006">
        <w:rPr>
          <w:szCs w:val="22"/>
          <w:lang w:eastAsia="ja-JP"/>
        </w:rPr>
        <w:t xml:space="preserve">generate different </w:t>
      </w:r>
      <w:r w:rsidR="00894C80" w:rsidRPr="00462006">
        <w:rPr>
          <w:rFonts w:hint="eastAsia"/>
          <w:szCs w:val="22"/>
          <w:lang w:eastAsia="ja-JP"/>
        </w:rPr>
        <w:t>s</w:t>
      </w:r>
      <w:r w:rsidR="00894C80" w:rsidRPr="00462006">
        <w:rPr>
          <w:szCs w:val="22"/>
          <w:lang w:eastAsia="ja-JP"/>
        </w:rPr>
        <w:t xml:space="preserve">ets of CSIs </w:t>
      </w:r>
      <w:r w:rsidR="004437A4">
        <w:rPr>
          <w:szCs w:val="22"/>
          <w:lang w:eastAsia="ja-JP"/>
        </w:rPr>
        <w:t>derived from</w:t>
      </w:r>
      <w:r w:rsidR="00894C80" w:rsidRPr="00462006">
        <w:rPr>
          <w:szCs w:val="22"/>
          <w:lang w:eastAsia="ja-JP"/>
        </w:rPr>
        <w:t xml:space="preserve"> different hypothesis </w:t>
      </w:r>
      <w:proofErr w:type="spellStart"/>
      <w:r w:rsidRPr="00462006">
        <w:rPr>
          <w:i/>
          <w:iCs/>
          <w:szCs w:val="22"/>
          <w:lang w:eastAsia="ja-JP"/>
        </w:rPr>
        <w:t>powerControlOffset</w:t>
      </w:r>
      <w:proofErr w:type="spellEnd"/>
      <w:r w:rsidRPr="00462006">
        <w:rPr>
          <w:i/>
          <w:iCs/>
          <w:szCs w:val="22"/>
          <w:lang w:eastAsia="ja-JP"/>
        </w:rPr>
        <w:t xml:space="preserve"> </w:t>
      </w:r>
      <w:r w:rsidR="00E14BA2" w:rsidRPr="00462006">
        <w:rPr>
          <w:szCs w:val="22"/>
          <w:lang w:eastAsia="ja-JP"/>
        </w:rPr>
        <w:t>values</w:t>
      </w:r>
      <w:r w:rsidR="00894C80" w:rsidRPr="00462006">
        <w:rPr>
          <w:szCs w:val="22"/>
          <w:lang w:eastAsia="ja-JP"/>
        </w:rPr>
        <w:t xml:space="preserve">. </w:t>
      </w:r>
      <w:r w:rsidR="00854B1D">
        <w:rPr>
          <w:szCs w:val="22"/>
          <w:lang w:eastAsia="ja-JP"/>
        </w:rPr>
        <w:t xml:space="preserve">As A1-2-power is agreed </w:t>
      </w:r>
      <w:r w:rsidR="00581023">
        <w:rPr>
          <w:szCs w:val="22"/>
          <w:lang w:eastAsia="ja-JP"/>
        </w:rPr>
        <w:t>to be supported for PD adaptation, which</w:t>
      </w:r>
      <w:r w:rsidR="0007007D">
        <w:rPr>
          <w:szCs w:val="22"/>
          <w:lang w:eastAsia="ja-JP"/>
        </w:rPr>
        <w:t xml:space="preserve"> is quite similar as </w:t>
      </w:r>
      <w:r w:rsidR="00D72A35">
        <w:rPr>
          <w:szCs w:val="22"/>
          <w:lang w:eastAsia="ja-JP"/>
        </w:rPr>
        <w:t xml:space="preserve">the </w:t>
      </w:r>
      <w:r w:rsidR="004437A4">
        <w:rPr>
          <w:szCs w:val="22"/>
          <w:lang w:eastAsia="ja-JP"/>
        </w:rPr>
        <w:t xml:space="preserve">A1-2-revised for </w:t>
      </w:r>
      <w:r w:rsidR="00D72A35">
        <w:rPr>
          <w:szCs w:val="22"/>
          <w:lang w:eastAsia="ja-JP"/>
        </w:rPr>
        <w:t>type 1 SD adaptation</w:t>
      </w:r>
      <w:r w:rsidR="00894C80" w:rsidRPr="004437A4">
        <w:rPr>
          <w:rFonts w:eastAsia="ＭＳ 明朝"/>
          <w:szCs w:val="22"/>
          <w:lang w:val="en-GB" w:eastAsia="en-GB"/>
        </w:rPr>
        <w:t xml:space="preserve">, the same framework </w:t>
      </w:r>
      <w:r w:rsidR="004437A4">
        <w:rPr>
          <w:szCs w:val="22"/>
        </w:rPr>
        <w:t xml:space="preserve">used </w:t>
      </w:r>
      <w:r w:rsidR="00894C80" w:rsidRPr="004437A4">
        <w:rPr>
          <w:rFonts w:eastAsia="ＭＳ 明朝"/>
          <w:szCs w:val="22"/>
          <w:lang w:val="en-GB" w:eastAsia="en-GB"/>
        </w:rPr>
        <w:t xml:space="preserve">for </w:t>
      </w:r>
      <w:r w:rsidR="00581023">
        <w:rPr>
          <w:szCs w:val="22"/>
        </w:rPr>
        <w:t>type 1 SD</w:t>
      </w:r>
      <w:r w:rsidR="00894C80" w:rsidRPr="004437A4">
        <w:rPr>
          <w:rFonts w:eastAsia="ＭＳ 明朝"/>
          <w:szCs w:val="22"/>
          <w:lang w:val="en-GB" w:eastAsia="en-GB"/>
        </w:rPr>
        <w:t xml:space="preserve"> adaptation can </w:t>
      </w:r>
      <w:r w:rsidR="004437A4">
        <w:rPr>
          <w:szCs w:val="22"/>
        </w:rPr>
        <w:t xml:space="preserve">also </w:t>
      </w:r>
      <w:r w:rsidR="00894C80" w:rsidRPr="004437A4">
        <w:rPr>
          <w:rFonts w:eastAsia="ＭＳ 明朝"/>
          <w:szCs w:val="22"/>
          <w:lang w:val="en-GB" w:eastAsia="en-GB"/>
        </w:rPr>
        <w:t xml:space="preserve">be applied </w:t>
      </w:r>
      <w:r w:rsidR="004437A4">
        <w:rPr>
          <w:szCs w:val="22"/>
        </w:rPr>
        <w:t>to</w:t>
      </w:r>
      <w:r w:rsidR="00894C80" w:rsidRPr="004437A4">
        <w:rPr>
          <w:rFonts w:eastAsia="ＭＳ 明朝"/>
          <w:szCs w:val="22"/>
          <w:lang w:val="en-GB" w:eastAsia="en-GB"/>
        </w:rPr>
        <w:t xml:space="preserve"> </w:t>
      </w:r>
      <w:r w:rsidR="00581023">
        <w:rPr>
          <w:szCs w:val="22"/>
        </w:rPr>
        <w:t>PD</w:t>
      </w:r>
      <w:r w:rsidR="00894C80" w:rsidRPr="004437A4">
        <w:rPr>
          <w:rFonts w:eastAsia="ＭＳ 明朝"/>
          <w:szCs w:val="22"/>
          <w:lang w:val="en-GB" w:eastAsia="en-GB"/>
        </w:rPr>
        <w:t xml:space="preserve"> adaptation. In this way, STD workload can be reduced</w:t>
      </w:r>
      <w:r w:rsidR="00AE68B6">
        <w:rPr>
          <w:szCs w:val="22"/>
        </w:rPr>
        <w:t xml:space="preserve"> with a unified configuration approach</w:t>
      </w:r>
      <w:r w:rsidR="00894C80" w:rsidRPr="004437A4">
        <w:rPr>
          <w:rFonts w:eastAsia="ＭＳ 明朝"/>
          <w:szCs w:val="22"/>
          <w:lang w:val="en-GB" w:eastAsia="en-GB"/>
        </w:rPr>
        <w:t xml:space="preserve">. </w:t>
      </w:r>
      <w:r w:rsidR="00C06B7B">
        <w:rPr>
          <w:szCs w:val="22"/>
          <w:lang w:eastAsia="ja-JP"/>
        </w:rPr>
        <w:t>Regarding the configuration of power offset in CSI report configuration, it will be elaborated in section 2.3.1.</w:t>
      </w:r>
    </w:p>
    <w:p w14:paraId="7B42C4E4" w14:textId="1E284D10" w:rsidR="00894C80" w:rsidRDefault="00894C80" w:rsidP="00894C80">
      <w:pPr>
        <w:pStyle w:val="YJ-Proposal"/>
        <w:numPr>
          <w:ilvl w:val="0"/>
          <w:numId w:val="0"/>
        </w:numPr>
        <w:tabs>
          <w:tab w:val="clear" w:pos="0"/>
        </w:tabs>
        <w:spacing w:before="156" w:after="156"/>
        <w:rPr>
          <w:color w:val="000000" w:themeColor="text1"/>
          <w:sz w:val="22"/>
          <w:szCs w:val="22"/>
        </w:rPr>
      </w:pPr>
      <w:r w:rsidRPr="004437A4">
        <w:rPr>
          <w:color w:val="000000" w:themeColor="text1"/>
          <w:sz w:val="22"/>
          <w:szCs w:val="22"/>
        </w:rPr>
        <w:t xml:space="preserve">Proposal </w:t>
      </w:r>
      <w:r w:rsidR="00854B1D">
        <w:rPr>
          <w:color w:val="000000" w:themeColor="text1"/>
          <w:sz w:val="22"/>
          <w:szCs w:val="22"/>
        </w:rPr>
        <w:t>3</w:t>
      </w:r>
      <w:r w:rsidRPr="004437A4">
        <w:rPr>
          <w:color w:val="000000" w:themeColor="text1"/>
          <w:sz w:val="22"/>
          <w:szCs w:val="22"/>
        </w:rPr>
        <w:t xml:space="preserve">. The same </w:t>
      </w:r>
      <w:r w:rsidR="004437A4">
        <w:rPr>
          <w:color w:val="000000" w:themeColor="text1"/>
          <w:sz w:val="22"/>
          <w:szCs w:val="22"/>
        </w:rPr>
        <w:t xml:space="preserve">CSI-RS resource configuration </w:t>
      </w:r>
      <w:r w:rsidRPr="004437A4">
        <w:rPr>
          <w:color w:val="000000" w:themeColor="text1"/>
          <w:sz w:val="22"/>
          <w:szCs w:val="22"/>
        </w:rPr>
        <w:t xml:space="preserve">framework </w:t>
      </w:r>
      <w:r w:rsidR="004437A4">
        <w:rPr>
          <w:color w:val="000000" w:themeColor="text1"/>
          <w:sz w:val="22"/>
          <w:szCs w:val="22"/>
        </w:rPr>
        <w:t xml:space="preserve">used </w:t>
      </w:r>
      <w:r w:rsidRPr="004437A4">
        <w:rPr>
          <w:color w:val="000000" w:themeColor="text1"/>
          <w:sz w:val="22"/>
          <w:szCs w:val="22"/>
        </w:rPr>
        <w:t xml:space="preserve">for </w:t>
      </w:r>
      <w:r w:rsidR="00E14BA2" w:rsidRPr="004437A4">
        <w:rPr>
          <w:color w:val="000000" w:themeColor="text1"/>
          <w:sz w:val="22"/>
          <w:szCs w:val="22"/>
        </w:rPr>
        <w:t>type 1 SD</w:t>
      </w:r>
      <w:r w:rsidRPr="004437A4">
        <w:rPr>
          <w:color w:val="000000" w:themeColor="text1"/>
          <w:sz w:val="22"/>
          <w:szCs w:val="22"/>
        </w:rPr>
        <w:t xml:space="preserve"> adaptation can be applied for </w:t>
      </w:r>
      <w:r w:rsidR="00E14BA2" w:rsidRPr="004437A4">
        <w:rPr>
          <w:color w:val="000000" w:themeColor="text1"/>
          <w:sz w:val="22"/>
          <w:szCs w:val="22"/>
        </w:rPr>
        <w:t>PD</w:t>
      </w:r>
      <w:r w:rsidRPr="004437A4">
        <w:rPr>
          <w:color w:val="000000" w:themeColor="text1"/>
          <w:sz w:val="22"/>
          <w:szCs w:val="22"/>
        </w:rPr>
        <w:t xml:space="preserve"> adaptation.</w:t>
      </w:r>
    </w:p>
    <w:p w14:paraId="43CE9EAF" w14:textId="13928496" w:rsidR="00581023" w:rsidRDefault="00581023" w:rsidP="00581023">
      <w:pPr>
        <w:spacing w:afterLines="50" w:after="156"/>
        <w:jc w:val="both"/>
        <w:rPr>
          <w:rFonts w:eastAsia="ＭＳ 明朝"/>
          <w:b/>
          <w:bCs/>
          <w:color w:val="000000" w:themeColor="text1"/>
          <w:lang w:eastAsia="ja-JP"/>
        </w:rPr>
      </w:pPr>
      <w:r w:rsidRPr="005F30C5">
        <w:rPr>
          <w:rFonts w:eastAsia="ＭＳ 明朝" w:hint="eastAsia"/>
          <w:b/>
          <w:bCs/>
          <w:color w:val="000000" w:themeColor="text1"/>
          <w:lang w:eastAsia="ja-JP"/>
        </w:rPr>
        <w:t>P</w:t>
      </w:r>
      <w:r w:rsidRPr="005F30C5">
        <w:rPr>
          <w:rFonts w:eastAsia="ＭＳ 明朝"/>
          <w:b/>
          <w:bCs/>
          <w:color w:val="000000" w:themeColor="text1"/>
          <w:lang w:eastAsia="ja-JP"/>
        </w:rPr>
        <w:t xml:space="preserve">roposal </w:t>
      </w:r>
      <w:r>
        <w:rPr>
          <w:rFonts w:eastAsia="ＭＳ 明朝"/>
          <w:b/>
          <w:bCs/>
          <w:color w:val="000000" w:themeColor="text1"/>
          <w:lang w:eastAsia="ja-JP"/>
        </w:rPr>
        <w:t>4</w:t>
      </w:r>
      <w:r w:rsidRPr="005F30C5">
        <w:rPr>
          <w:rFonts w:eastAsia="ＭＳ 明朝"/>
          <w:b/>
          <w:bCs/>
          <w:color w:val="000000" w:themeColor="text1"/>
          <w:lang w:eastAsia="ja-JP"/>
        </w:rPr>
        <w:t>. For A1-2-</w:t>
      </w:r>
      <w:r>
        <w:rPr>
          <w:rFonts w:eastAsia="ＭＳ 明朝"/>
          <w:b/>
          <w:bCs/>
          <w:color w:val="000000" w:themeColor="text1"/>
          <w:lang w:eastAsia="ja-JP"/>
        </w:rPr>
        <w:t>power</w:t>
      </w:r>
      <w:r w:rsidRPr="005F30C5">
        <w:rPr>
          <w:rFonts w:eastAsia="ＭＳ 明朝"/>
          <w:b/>
          <w:bCs/>
          <w:color w:val="000000" w:themeColor="text1"/>
          <w:lang w:eastAsia="ja-JP"/>
        </w:rPr>
        <w:t xml:space="preserve"> </w:t>
      </w:r>
      <w:r>
        <w:rPr>
          <w:rFonts w:eastAsia="ＭＳ 明朝"/>
          <w:b/>
          <w:bCs/>
          <w:color w:val="000000" w:themeColor="text1"/>
          <w:lang w:eastAsia="ja-JP"/>
        </w:rPr>
        <w:t xml:space="preserve">CSI-RS </w:t>
      </w:r>
      <w:r w:rsidRPr="005F30C5">
        <w:rPr>
          <w:rFonts w:eastAsia="ＭＳ 明朝"/>
          <w:b/>
          <w:bCs/>
          <w:color w:val="000000" w:themeColor="text1"/>
          <w:lang w:eastAsia="ja-JP"/>
        </w:rPr>
        <w:t xml:space="preserve">resource configuration, configure more than one values for </w:t>
      </w:r>
      <w:proofErr w:type="spellStart"/>
      <w:r w:rsidRPr="005F30C5">
        <w:rPr>
          <w:rFonts w:eastAsia="ＭＳ 明朝"/>
          <w:b/>
          <w:bCs/>
          <w:i/>
          <w:iCs/>
          <w:color w:val="000000" w:themeColor="text1"/>
          <w:lang w:eastAsia="ja-JP"/>
        </w:rPr>
        <w:t>powerControlOffset</w:t>
      </w:r>
      <w:proofErr w:type="spellEnd"/>
      <w:r w:rsidRPr="005F30C5">
        <w:rPr>
          <w:rFonts w:eastAsia="ＭＳ 明朝"/>
          <w:b/>
          <w:bCs/>
          <w:color w:val="000000" w:themeColor="text1"/>
          <w:lang w:eastAsia="ja-JP"/>
        </w:rPr>
        <w:t xml:space="preserve"> </w:t>
      </w:r>
      <w:r w:rsidR="00C06B7B">
        <w:rPr>
          <w:rFonts w:eastAsia="ＭＳ 明朝"/>
          <w:b/>
          <w:bCs/>
          <w:color w:val="000000" w:themeColor="text1"/>
          <w:lang w:eastAsia="ja-JP"/>
        </w:rPr>
        <w:t>to</w:t>
      </w:r>
      <w:r w:rsidRPr="005F30C5">
        <w:rPr>
          <w:rFonts w:eastAsia="ＭＳ 明朝"/>
          <w:b/>
          <w:bCs/>
          <w:color w:val="000000" w:themeColor="text1"/>
          <w:lang w:eastAsia="ja-JP"/>
        </w:rPr>
        <w:t xml:space="preserve"> </w:t>
      </w:r>
      <w:r>
        <w:rPr>
          <w:rFonts w:eastAsia="ＭＳ 明朝"/>
          <w:b/>
          <w:bCs/>
          <w:color w:val="000000" w:themeColor="text1"/>
          <w:lang w:eastAsia="ja-JP"/>
        </w:rPr>
        <w:t>a</w:t>
      </w:r>
      <w:r w:rsidRPr="005F30C5">
        <w:rPr>
          <w:rFonts w:eastAsia="ＭＳ 明朝"/>
          <w:b/>
          <w:bCs/>
          <w:color w:val="000000" w:themeColor="text1"/>
          <w:lang w:eastAsia="ja-JP"/>
        </w:rPr>
        <w:t xml:space="preserve"> CSI-RS </w:t>
      </w:r>
      <w:r w:rsidR="00C06B7B">
        <w:rPr>
          <w:rFonts w:eastAsia="ＭＳ 明朝"/>
          <w:b/>
          <w:bCs/>
          <w:color w:val="000000" w:themeColor="text1"/>
          <w:lang w:eastAsia="ja-JP"/>
        </w:rPr>
        <w:t>resource</w:t>
      </w:r>
      <w:r w:rsidRPr="005F30C5">
        <w:rPr>
          <w:rFonts w:eastAsia="ＭＳ 明朝"/>
          <w:b/>
          <w:bCs/>
          <w:color w:val="000000" w:themeColor="text1"/>
          <w:lang w:eastAsia="ja-JP"/>
        </w:rPr>
        <w:t xml:space="preserve">, </w:t>
      </w:r>
      <w:r w:rsidR="00C06B7B">
        <w:rPr>
          <w:rFonts w:eastAsia="ＭＳ 明朝"/>
          <w:b/>
          <w:bCs/>
          <w:color w:val="000000" w:themeColor="text1"/>
          <w:lang w:eastAsia="ja-JP"/>
        </w:rPr>
        <w:t>where</w:t>
      </w:r>
      <w:r w:rsidRPr="005F30C5">
        <w:rPr>
          <w:rFonts w:eastAsia="ＭＳ 明朝"/>
          <w:b/>
          <w:bCs/>
          <w:color w:val="000000" w:themeColor="text1"/>
          <w:lang w:eastAsia="ja-JP"/>
        </w:rPr>
        <w:t xml:space="preserve"> each value corresponding to an </w:t>
      </w:r>
      <w:r>
        <w:rPr>
          <w:rFonts w:eastAsia="ＭＳ 明朝"/>
          <w:b/>
          <w:bCs/>
          <w:color w:val="000000" w:themeColor="text1"/>
          <w:lang w:eastAsia="ja-JP"/>
        </w:rPr>
        <w:t>PD</w:t>
      </w:r>
      <w:r w:rsidRPr="005F30C5">
        <w:rPr>
          <w:rFonts w:eastAsia="ＭＳ 明朝"/>
          <w:b/>
          <w:bCs/>
          <w:color w:val="000000" w:themeColor="text1"/>
          <w:lang w:eastAsia="ja-JP"/>
        </w:rPr>
        <w:t xml:space="preserve"> adaptation pattern.</w:t>
      </w:r>
    </w:p>
    <w:p w14:paraId="64E05292" w14:textId="77777777" w:rsidR="00581023" w:rsidRPr="00C06B7B" w:rsidRDefault="00581023" w:rsidP="00894C80">
      <w:pPr>
        <w:pStyle w:val="YJ-Proposal"/>
        <w:numPr>
          <w:ilvl w:val="0"/>
          <w:numId w:val="0"/>
        </w:numPr>
        <w:tabs>
          <w:tab w:val="clear" w:pos="0"/>
        </w:tabs>
        <w:spacing w:before="156" w:after="156"/>
        <w:rPr>
          <w:iCs/>
          <w:color w:val="000000" w:themeColor="text1"/>
          <w:sz w:val="22"/>
          <w:szCs w:val="22"/>
          <w:lang w:val="en-US" w:eastAsia="zh-CN"/>
        </w:rPr>
      </w:pPr>
    </w:p>
    <w:p w14:paraId="18DC5D99" w14:textId="10F5D5C5" w:rsidR="000916A5" w:rsidRDefault="0094593B" w:rsidP="000916A5">
      <w:pPr>
        <w:pStyle w:val="2"/>
        <w:rPr>
          <w:rFonts w:ascii="Times New Roman" w:hAnsi="Times New Roman"/>
          <w:b/>
          <w:bCs/>
          <w:szCs w:val="22"/>
          <w:lang w:eastAsia="ja-JP"/>
        </w:rPr>
      </w:pPr>
      <w:r>
        <w:rPr>
          <w:rFonts w:ascii="Times New Roman" w:hAnsi="Times New Roman"/>
          <w:b/>
          <w:bCs/>
          <w:szCs w:val="22"/>
          <w:lang w:eastAsia="ja-JP"/>
        </w:rPr>
        <w:t>CSI-RS transmission</w:t>
      </w:r>
    </w:p>
    <w:p w14:paraId="4E11A5D9" w14:textId="6AB6F953" w:rsidR="00725613" w:rsidRDefault="000916A5">
      <w:pPr>
        <w:jc w:val="both"/>
        <w:rPr>
          <w:rFonts w:eastAsiaTheme="minorEastAsia"/>
          <w:lang w:eastAsia="zh-CN"/>
        </w:rPr>
      </w:pPr>
      <w:r>
        <w:rPr>
          <w:rFonts w:eastAsiaTheme="minorEastAsia"/>
          <w:lang w:eastAsia="zh-CN"/>
        </w:rPr>
        <w:t xml:space="preserve">The UE can be configured with multiple CSI </w:t>
      </w:r>
      <w:r w:rsidR="00EE5694">
        <w:rPr>
          <w:rFonts w:eastAsiaTheme="minorEastAsia"/>
          <w:lang w:eastAsia="zh-CN"/>
        </w:rPr>
        <w:t xml:space="preserve">report </w:t>
      </w:r>
      <w:r>
        <w:rPr>
          <w:rFonts w:eastAsiaTheme="minorEastAsia"/>
          <w:lang w:eastAsia="zh-CN"/>
        </w:rPr>
        <w:t>sub-configurations</w:t>
      </w:r>
      <w:r w:rsidR="00772031">
        <w:rPr>
          <w:rFonts w:eastAsiaTheme="minorEastAsia"/>
          <w:lang w:eastAsia="zh-CN"/>
        </w:rPr>
        <w:t xml:space="preserve"> as well as associated CSI-RS(s)</w:t>
      </w:r>
      <w:r>
        <w:rPr>
          <w:rFonts w:eastAsiaTheme="minorEastAsia"/>
          <w:lang w:eastAsia="zh-CN"/>
        </w:rPr>
        <w:t>, where each sub-configuration corresponds to a SD</w:t>
      </w:r>
      <w:r w:rsidR="008B63DD">
        <w:rPr>
          <w:rFonts w:eastAsiaTheme="minorEastAsia"/>
          <w:lang w:eastAsia="zh-CN"/>
        </w:rPr>
        <w:t xml:space="preserve"> adaptation</w:t>
      </w:r>
      <w:r>
        <w:rPr>
          <w:rFonts w:eastAsiaTheme="minorEastAsia"/>
          <w:lang w:eastAsia="zh-CN"/>
        </w:rPr>
        <w:t xml:space="preserve"> pattern</w:t>
      </w:r>
      <w:r w:rsidR="009F3070">
        <w:rPr>
          <w:rFonts w:eastAsiaTheme="minorEastAsia"/>
          <w:lang w:eastAsia="zh-CN"/>
        </w:rPr>
        <w:t xml:space="preserve">. </w:t>
      </w:r>
      <w:r w:rsidR="008B63DD">
        <w:rPr>
          <w:rFonts w:eastAsiaTheme="minorEastAsia"/>
          <w:lang w:eastAsia="zh-CN"/>
        </w:rPr>
        <w:t xml:space="preserve">Based on UE feedback for multiple CSI results, the </w:t>
      </w:r>
      <w:proofErr w:type="spellStart"/>
      <w:r>
        <w:rPr>
          <w:rFonts w:eastAsiaTheme="minorEastAsia"/>
          <w:lang w:eastAsia="zh-CN"/>
        </w:rPr>
        <w:t>gNB</w:t>
      </w:r>
      <w:proofErr w:type="spellEnd"/>
      <w:r>
        <w:rPr>
          <w:rFonts w:eastAsiaTheme="minorEastAsia"/>
          <w:lang w:eastAsia="zh-CN"/>
        </w:rPr>
        <w:t xml:space="preserve"> can </w:t>
      </w:r>
      <w:r w:rsidR="008B63DD">
        <w:rPr>
          <w:rFonts w:eastAsiaTheme="minorEastAsia"/>
          <w:lang w:eastAsia="zh-CN"/>
        </w:rPr>
        <w:t xml:space="preserve">acquire knowledge </w:t>
      </w:r>
      <w:r w:rsidR="00364C79">
        <w:rPr>
          <w:rFonts w:eastAsiaTheme="minorEastAsia"/>
          <w:lang w:eastAsia="zh-CN"/>
        </w:rPr>
        <w:t xml:space="preserve">of what performance the different SD adaptation </w:t>
      </w:r>
      <w:r w:rsidR="00DE306D">
        <w:rPr>
          <w:rFonts w:eastAsiaTheme="minorEastAsia"/>
          <w:lang w:eastAsia="zh-CN"/>
        </w:rPr>
        <w:t xml:space="preserve">patterns </w:t>
      </w:r>
      <w:r w:rsidR="00364C79">
        <w:rPr>
          <w:rFonts w:eastAsiaTheme="minorEastAsia"/>
          <w:lang w:eastAsia="zh-CN"/>
        </w:rPr>
        <w:t xml:space="preserve">result in </w:t>
      </w:r>
      <w:r w:rsidR="008B63DD">
        <w:rPr>
          <w:rFonts w:eastAsiaTheme="minorEastAsia"/>
          <w:lang w:eastAsia="zh-CN"/>
        </w:rPr>
        <w:t xml:space="preserve">and </w:t>
      </w:r>
      <w:r>
        <w:rPr>
          <w:rFonts w:eastAsiaTheme="minorEastAsia"/>
          <w:lang w:eastAsia="zh-CN"/>
        </w:rPr>
        <w:t>make SD adaptation decisions</w:t>
      </w:r>
      <w:r w:rsidR="008B63DD">
        <w:rPr>
          <w:rFonts w:eastAsiaTheme="minorEastAsia"/>
          <w:lang w:eastAsia="zh-CN"/>
        </w:rPr>
        <w:t xml:space="preserve">. </w:t>
      </w:r>
      <w:r w:rsidR="00364C79">
        <w:rPr>
          <w:rFonts w:eastAsiaTheme="minorEastAsia"/>
          <w:lang w:eastAsia="zh-CN"/>
        </w:rPr>
        <w:t>After that</w:t>
      </w:r>
      <w:r w:rsidR="008B63DD">
        <w:rPr>
          <w:rFonts w:eastAsiaTheme="minorEastAsia"/>
          <w:lang w:eastAsia="zh-CN"/>
        </w:rPr>
        <w:t xml:space="preserve">, the </w:t>
      </w:r>
      <w:proofErr w:type="spellStart"/>
      <w:r w:rsidR="008B63DD">
        <w:rPr>
          <w:rFonts w:eastAsiaTheme="minorEastAsia"/>
          <w:lang w:eastAsia="zh-CN"/>
        </w:rPr>
        <w:t>gNB</w:t>
      </w:r>
      <w:proofErr w:type="spellEnd"/>
      <w:r w:rsidR="008B63DD">
        <w:rPr>
          <w:rFonts w:eastAsiaTheme="minorEastAsia"/>
          <w:lang w:eastAsia="zh-CN"/>
        </w:rPr>
        <w:t xml:space="preserve"> can select an appropriate SD adaptation pattern for </w:t>
      </w:r>
      <w:r w:rsidR="00B3330D">
        <w:rPr>
          <w:rFonts w:eastAsiaTheme="minorEastAsia"/>
          <w:lang w:eastAsia="zh-CN"/>
        </w:rPr>
        <w:t>DL</w:t>
      </w:r>
      <w:r w:rsidR="008B63DD">
        <w:rPr>
          <w:rFonts w:eastAsiaTheme="minorEastAsia"/>
          <w:lang w:eastAsia="zh-CN"/>
        </w:rPr>
        <w:t xml:space="preserve"> </w:t>
      </w:r>
      <w:r w:rsidR="00364C79">
        <w:rPr>
          <w:rFonts w:eastAsiaTheme="minorEastAsia"/>
          <w:lang w:eastAsia="zh-CN"/>
        </w:rPr>
        <w:t>transmission.</w:t>
      </w:r>
    </w:p>
    <w:p w14:paraId="1508373A" w14:textId="6FB356DB" w:rsidR="00725613" w:rsidRPr="00E960F1" w:rsidRDefault="00A55C63" w:rsidP="003E3A44">
      <w:pPr>
        <w:jc w:val="both"/>
        <w:rPr>
          <w:rFonts w:eastAsia="ＭＳ 明朝"/>
          <w:lang w:eastAsia="ja-JP"/>
        </w:rPr>
      </w:pPr>
      <w:r>
        <w:rPr>
          <w:rFonts w:eastAsia="ＭＳ 明朝"/>
          <w:lang w:eastAsia="ja-JP"/>
        </w:rPr>
        <w:t xml:space="preserve">In the case that dynamic adaptation is required, multiple CSI reporting </w:t>
      </w:r>
      <w:r w:rsidR="00DF6C39">
        <w:rPr>
          <w:rFonts w:eastAsia="ＭＳ 明朝"/>
          <w:lang w:eastAsia="ja-JP"/>
        </w:rPr>
        <w:t xml:space="preserve">is beneficial to provide all the necessary information to help </w:t>
      </w:r>
      <w:proofErr w:type="spellStart"/>
      <w:r w:rsidR="00DF6C39">
        <w:rPr>
          <w:rFonts w:eastAsia="ＭＳ 明朝"/>
          <w:lang w:eastAsia="ja-JP"/>
        </w:rPr>
        <w:t>gNB</w:t>
      </w:r>
      <w:proofErr w:type="spellEnd"/>
      <w:r w:rsidR="00DF6C39">
        <w:rPr>
          <w:rFonts w:eastAsia="ＭＳ 明朝"/>
          <w:lang w:eastAsia="ja-JP"/>
        </w:rPr>
        <w:t xml:space="preserve"> make adaptation decisions. However, dynamic adaptation is not always necessary. For instance, i</w:t>
      </w:r>
      <w:r w:rsidR="003E3A44" w:rsidRPr="00277579">
        <w:rPr>
          <w:rFonts w:eastAsiaTheme="minorEastAsia"/>
          <w:lang w:eastAsia="zh-CN"/>
        </w:rPr>
        <w:t xml:space="preserve">n the scenario </w:t>
      </w:r>
      <w:r w:rsidR="003E3A44" w:rsidRPr="00C06B7B">
        <w:rPr>
          <w:rFonts w:eastAsiaTheme="minorEastAsia"/>
          <w:lang w:eastAsia="zh-CN"/>
        </w:rPr>
        <w:t>where</w:t>
      </w:r>
      <w:r w:rsidR="003E3A44" w:rsidRPr="00277579">
        <w:rPr>
          <w:rFonts w:eastAsiaTheme="minorEastAsia"/>
          <w:lang w:eastAsia="zh-CN"/>
        </w:rPr>
        <w:t xml:space="preserve"> the traffic load </w:t>
      </w:r>
      <w:r w:rsidR="003E3A44" w:rsidRPr="00C06B7B">
        <w:rPr>
          <w:rFonts w:eastAsiaTheme="minorEastAsia"/>
          <w:lang w:eastAsia="zh-CN"/>
        </w:rPr>
        <w:t>does</w:t>
      </w:r>
      <w:r w:rsidR="003E3A44" w:rsidRPr="00277579">
        <w:rPr>
          <w:rFonts w:eastAsiaTheme="minorEastAsia"/>
          <w:lang w:eastAsia="zh-CN"/>
        </w:rPr>
        <w:t xml:space="preserve"> not vary rapidly, </w:t>
      </w:r>
      <w:r w:rsidR="003E3A44" w:rsidRPr="00C06B7B">
        <w:rPr>
          <w:rFonts w:eastAsiaTheme="minorEastAsia"/>
          <w:lang w:eastAsia="zh-CN"/>
        </w:rPr>
        <w:t xml:space="preserve">the </w:t>
      </w:r>
      <w:proofErr w:type="spellStart"/>
      <w:r w:rsidR="003E3A44" w:rsidRPr="00C06B7B">
        <w:rPr>
          <w:rFonts w:eastAsiaTheme="minorEastAsia"/>
          <w:lang w:eastAsia="zh-CN"/>
        </w:rPr>
        <w:t>gNB</w:t>
      </w:r>
      <w:proofErr w:type="spellEnd"/>
      <w:r w:rsidR="003E3A44" w:rsidRPr="00C06B7B">
        <w:rPr>
          <w:rFonts w:eastAsiaTheme="minorEastAsia"/>
          <w:lang w:eastAsia="zh-CN"/>
        </w:rPr>
        <w:t xml:space="preserve"> can keep </w:t>
      </w:r>
      <w:r w:rsidR="00B0572E">
        <w:rPr>
          <w:rFonts w:eastAsiaTheme="minorEastAsia"/>
          <w:lang w:eastAsia="zh-CN"/>
        </w:rPr>
        <w:t>one</w:t>
      </w:r>
      <w:r w:rsidR="003E3A44" w:rsidRPr="00C06B7B">
        <w:rPr>
          <w:rFonts w:eastAsiaTheme="minorEastAsia"/>
          <w:lang w:eastAsia="zh-CN"/>
        </w:rPr>
        <w:t xml:space="preserve"> SD </w:t>
      </w:r>
      <w:r w:rsidR="00244BA0" w:rsidRPr="00244BA0">
        <w:rPr>
          <w:rFonts w:eastAsiaTheme="minorEastAsia"/>
          <w:lang w:eastAsia="zh-CN"/>
        </w:rPr>
        <w:t>adaptation</w:t>
      </w:r>
      <w:r w:rsidR="003E3A44" w:rsidRPr="00C06B7B">
        <w:rPr>
          <w:rFonts w:eastAsiaTheme="minorEastAsia"/>
          <w:lang w:eastAsia="zh-CN"/>
        </w:rPr>
        <w:t xml:space="preserve"> pattern for </w:t>
      </w:r>
      <w:r w:rsidR="00772031">
        <w:rPr>
          <w:rFonts w:eastAsiaTheme="minorEastAsia"/>
          <w:lang w:eastAsia="zh-CN"/>
        </w:rPr>
        <w:t xml:space="preserve">a </w:t>
      </w:r>
      <w:r w:rsidR="0032664B">
        <w:rPr>
          <w:rFonts w:eastAsiaTheme="minorEastAsia"/>
          <w:lang w:eastAsia="zh-CN"/>
        </w:rPr>
        <w:t xml:space="preserve">certain </w:t>
      </w:r>
      <w:proofErr w:type="gramStart"/>
      <w:r w:rsidR="0032664B">
        <w:rPr>
          <w:rFonts w:eastAsiaTheme="minorEastAsia"/>
          <w:lang w:eastAsia="zh-CN"/>
        </w:rPr>
        <w:t>period of</w:t>
      </w:r>
      <w:r w:rsidR="003E3A44" w:rsidRPr="00C06B7B">
        <w:rPr>
          <w:rFonts w:eastAsiaTheme="minorEastAsia"/>
          <w:lang w:eastAsia="zh-CN"/>
        </w:rPr>
        <w:t xml:space="preserve"> time</w:t>
      </w:r>
      <w:proofErr w:type="gramEnd"/>
      <w:r w:rsidR="00DF6C39">
        <w:rPr>
          <w:rFonts w:eastAsiaTheme="minorEastAsia"/>
          <w:lang w:eastAsia="zh-CN"/>
        </w:rPr>
        <w:t xml:space="preserve"> without the need for dynamic adaptation</w:t>
      </w:r>
      <w:r w:rsidR="003E3A44" w:rsidRPr="00C06B7B">
        <w:rPr>
          <w:rFonts w:eastAsiaTheme="minorEastAsia"/>
          <w:lang w:eastAsia="zh-CN"/>
        </w:rPr>
        <w:t xml:space="preserve">. In this case, multiple CSIs reporting </w:t>
      </w:r>
      <w:r w:rsidR="00DF6C39">
        <w:rPr>
          <w:rFonts w:eastAsiaTheme="minorEastAsia"/>
          <w:lang w:eastAsia="zh-CN"/>
        </w:rPr>
        <w:t>seems</w:t>
      </w:r>
      <w:r w:rsidR="008E26B5">
        <w:rPr>
          <w:rFonts w:eastAsiaTheme="minorEastAsia"/>
          <w:lang w:eastAsia="zh-CN"/>
        </w:rPr>
        <w:t xml:space="preserve"> </w:t>
      </w:r>
      <w:r w:rsidR="00C06B7B">
        <w:rPr>
          <w:rFonts w:eastAsiaTheme="minorEastAsia"/>
          <w:lang w:eastAsia="zh-CN"/>
        </w:rPr>
        <w:t xml:space="preserve">to be </w:t>
      </w:r>
      <w:r w:rsidR="00DF6C39">
        <w:rPr>
          <w:rFonts w:eastAsiaTheme="minorEastAsia"/>
          <w:lang w:eastAsia="zh-CN"/>
        </w:rPr>
        <w:t>overkill</w:t>
      </w:r>
      <w:r w:rsidR="003E3A44" w:rsidRPr="00C06B7B">
        <w:rPr>
          <w:rFonts w:eastAsiaTheme="minorEastAsia"/>
          <w:lang w:eastAsia="zh-CN"/>
        </w:rPr>
        <w:t>.</w:t>
      </w:r>
      <w:r w:rsidR="003E3A44">
        <w:rPr>
          <w:rFonts w:eastAsiaTheme="minorEastAsia"/>
          <w:lang w:eastAsia="zh-CN"/>
        </w:rPr>
        <w:t xml:space="preserve"> </w:t>
      </w:r>
      <w:r w:rsidR="008E26B5">
        <w:rPr>
          <w:rFonts w:eastAsiaTheme="minorEastAsia"/>
          <w:lang w:eastAsia="zh-CN"/>
        </w:rPr>
        <w:t>Instead, t</w:t>
      </w:r>
      <w:r w:rsidR="003E3A44">
        <w:rPr>
          <w:rFonts w:eastAsiaTheme="minorEastAsia"/>
          <w:lang w:eastAsia="zh-CN"/>
        </w:rPr>
        <w:t xml:space="preserve">he </w:t>
      </w:r>
      <w:proofErr w:type="spellStart"/>
      <w:r w:rsidR="003E3A44">
        <w:rPr>
          <w:rFonts w:eastAsiaTheme="minorEastAsia"/>
          <w:lang w:eastAsia="zh-CN"/>
        </w:rPr>
        <w:t>gNB</w:t>
      </w:r>
      <w:proofErr w:type="spellEnd"/>
      <w:r w:rsidR="003E3A44">
        <w:rPr>
          <w:rFonts w:eastAsiaTheme="minorEastAsia"/>
          <w:lang w:eastAsia="zh-CN"/>
        </w:rPr>
        <w:t xml:space="preserve"> </w:t>
      </w:r>
      <w:r w:rsidR="00B0572E">
        <w:rPr>
          <w:rFonts w:eastAsiaTheme="minorEastAsia"/>
          <w:lang w:eastAsia="zh-CN"/>
        </w:rPr>
        <w:t>can</w:t>
      </w:r>
      <w:r w:rsidR="00DF6C39">
        <w:rPr>
          <w:rFonts w:eastAsiaTheme="minorEastAsia"/>
          <w:lang w:eastAsia="zh-CN"/>
        </w:rPr>
        <w:t xml:space="preserve"> just</w:t>
      </w:r>
      <w:r w:rsidR="003E3A44">
        <w:rPr>
          <w:rFonts w:eastAsiaTheme="minorEastAsia"/>
          <w:lang w:eastAsia="zh-CN"/>
        </w:rPr>
        <w:t xml:space="preserve"> indicate the UE </w:t>
      </w:r>
      <w:r w:rsidR="008E26B5">
        <w:rPr>
          <w:rFonts w:eastAsiaTheme="minorEastAsia"/>
          <w:lang w:eastAsia="zh-CN"/>
        </w:rPr>
        <w:t xml:space="preserve">to report </w:t>
      </w:r>
      <w:r w:rsidR="00BE4890">
        <w:rPr>
          <w:rFonts w:eastAsiaTheme="minorEastAsia"/>
          <w:lang w:eastAsia="zh-CN"/>
        </w:rPr>
        <w:t>one CSI for</w:t>
      </w:r>
      <w:r w:rsidR="008E26B5">
        <w:rPr>
          <w:rFonts w:eastAsiaTheme="minorEastAsia"/>
          <w:lang w:eastAsia="zh-CN"/>
        </w:rPr>
        <w:t xml:space="preserve"> </w:t>
      </w:r>
      <w:r w:rsidR="003E3A44">
        <w:rPr>
          <w:rFonts w:eastAsiaTheme="minorEastAsia"/>
          <w:lang w:eastAsia="zh-CN"/>
        </w:rPr>
        <w:t>the sub-configuration corresponding to the selected SD adaptation patter</w:t>
      </w:r>
      <w:r w:rsidR="008E26B5">
        <w:rPr>
          <w:rFonts w:eastAsiaTheme="minorEastAsia"/>
          <w:lang w:eastAsia="zh-CN"/>
        </w:rPr>
        <w:t>n</w:t>
      </w:r>
      <w:r w:rsidR="003E3A44">
        <w:rPr>
          <w:rFonts w:eastAsiaTheme="minorEastAsia"/>
          <w:lang w:eastAsia="zh-CN"/>
        </w:rPr>
        <w:t xml:space="preserve">. </w:t>
      </w:r>
      <w:r w:rsidR="00907189">
        <w:rPr>
          <w:rFonts w:eastAsiaTheme="minorEastAsia"/>
          <w:lang w:eastAsia="zh-CN"/>
        </w:rPr>
        <w:t>In such a scenario</w:t>
      </w:r>
      <w:r w:rsidR="003E3A44">
        <w:rPr>
          <w:rFonts w:eastAsiaTheme="minorEastAsia"/>
          <w:lang w:eastAsia="zh-CN"/>
        </w:rPr>
        <w:t xml:space="preserve">, </w:t>
      </w:r>
      <w:r w:rsidR="00C075FA">
        <w:rPr>
          <w:rFonts w:eastAsiaTheme="minorEastAsia"/>
          <w:lang w:eastAsia="zh-CN"/>
        </w:rPr>
        <w:t>if the CSI-RS(s)</w:t>
      </w:r>
      <w:r w:rsidR="00977D6B">
        <w:rPr>
          <w:rFonts w:eastAsiaTheme="minorEastAsia"/>
          <w:lang w:eastAsia="zh-CN"/>
        </w:rPr>
        <w:t xml:space="preserve"> associated with </w:t>
      </w:r>
      <w:r w:rsidR="002A7F78">
        <w:rPr>
          <w:rFonts w:eastAsiaTheme="minorEastAsia"/>
          <w:lang w:eastAsia="zh-CN"/>
        </w:rPr>
        <w:t xml:space="preserve">multiple </w:t>
      </w:r>
      <w:r w:rsidR="00244BA0">
        <w:rPr>
          <w:rFonts w:eastAsiaTheme="minorEastAsia"/>
          <w:lang w:eastAsia="zh-CN"/>
        </w:rPr>
        <w:t xml:space="preserve">SD adaptation patterns </w:t>
      </w:r>
      <w:r w:rsidR="00C075FA">
        <w:rPr>
          <w:rFonts w:eastAsiaTheme="minorEastAsia"/>
          <w:lang w:eastAsia="zh-CN"/>
        </w:rPr>
        <w:t xml:space="preserve">are </w:t>
      </w:r>
      <w:r w:rsidR="00244BA0">
        <w:rPr>
          <w:rFonts w:eastAsiaTheme="minorEastAsia"/>
          <w:lang w:eastAsia="zh-CN"/>
        </w:rPr>
        <w:t xml:space="preserve">still </w:t>
      </w:r>
      <w:r w:rsidR="00977D6B">
        <w:rPr>
          <w:rFonts w:eastAsiaTheme="minorEastAsia"/>
          <w:lang w:eastAsia="zh-CN"/>
        </w:rPr>
        <w:t xml:space="preserve">transmitted, it </w:t>
      </w:r>
      <w:r w:rsidR="000A4373">
        <w:rPr>
          <w:rFonts w:eastAsiaTheme="minorEastAsia"/>
          <w:lang w:eastAsia="zh-CN"/>
        </w:rPr>
        <w:t xml:space="preserve">would </w:t>
      </w:r>
      <w:r w:rsidR="00772031">
        <w:rPr>
          <w:rFonts w:eastAsiaTheme="minorEastAsia"/>
          <w:lang w:eastAsia="zh-CN"/>
        </w:rPr>
        <w:t>result in</w:t>
      </w:r>
      <w:r w:rsidR="000A4373">
        <w:rPr>
          <w:rFonts w:eastAsiaTheme="minorEastAsia"/>
          <w:lang w:eastAsia="zh-CN"/>
        </w:rPr>
        <w:t xml:space="preserve"> </w:t>
      </w:r>
      <w:r w:rsidR="00772031">
        <w:rPr>
          <w:rFonts w:eastAsiaTheme="minorEastAsia"/>
          <w:lang w:eastAsia="zh-CN"/>
        </w:rPr>
        <w:t>wastage</w:t>
      </w:r>
      <w:r w:rsidR="00244BA0">
        <w:rPr>
          <w:rFonts w:eastAsiaTheme="minorEastAsia"/>
          <w:lang w:eastAsia="zh-CN"/>
        </w:rPr>
        <w:t xml:space="preserve"> of resource for </w:t>
      </w:r>
      <w:r w:rsidR="001D27EF">
        <w:rPr>
          <w:rFonts w:eastAsiaTheme="minorEastAsia"/>
          <w:lang w:eastAsia="zh-CN"/>
        </w:rPr>
        <w:t xml:space="preserve">unnecessary </w:t>
      </w:r>
      <w:r w:rsidR="00244BA0">
        <w:rPr>
          <w:rFonts w:eastAsiaTheme="minorEastAsia"/>
          <w:lang w:eastAsia="zh-CN"/>
        </w:rPr>
        <w:t xml:space="preserve">CSI-RS transmissions and have negative effect on network energy saving, especially in low load </w:t>
      </w:r>
      <w:r w:rsidR="001D27EF">
        <w:rPr>
          <w:rFonts w:eastAsiaTheme="minorEastAsia"/>
          <w:lang w:eastAsia="zh-CN"/>
        </w:rPr>
        <w:t>scenarios</w:t>
      </w:r>
      <w:r w:rsidR="00244BA0">
        <w:rPr>
          <w:rFonts w:eastAsiaTheme="minorEastAsia"/>
          <w:lang w:eastAsia="zh-CN"/>
        </w:rPr>
        <w:t xml:space="preserve"> where the CSI-RS overhead cannot be ignored. </w:t>
      </w:r>
      <w:r w:rsidR="00772031">
        <w:rPr>
          <w:rFonts w:eastAsiaTheme="minorEastAsia"/>
          <w:lang w:eastAsia="zh-CN"/>
        </w:rPr>
        <w:t>This</w:t>
      </w:r>
      <w:r w:rsidR="00244BA0">
        <w:rPr>
          <w:rFonts w:eastAsiaTheme="minorEastAsia"/>
          <w:lang w:eastAsia="zh-CN"/>
        </w:rPr>
        <w:t xml:space="preserve"> issue would be worse for type 2 SD adaptation, where at least one CSI-RS resource needs to be transmitted for each SD adaptation pattern. </w:t>
      </w:r>
      <w:r w:rsidR="00772031">
        <w:rPr>
          <w:rFonts w:eastAsiaTheme="minorEastAsia"/>
          <w:lang w:eastAsia="zh-CN"/>
        </w:rPr>
        <w:t>Therefore, it is important to consider the potential impact on CSI-RS overhead and energy efficiency</w:t>
      </w:r>
      <w:r w:rsidR="00632799">
        <w:rPr>
          <w:rFonts w:eastAsia="ＭＳ 明朝" w:hint="eastAsia"/>
          <w:lang w:eastAsia="ja-JP"/>
        </w:rPr>
        <w:t>.</w:t>
      </w:r>
    </w:p>
    <w:p w14:paraId="0FC58057" w14:textId="5574D342" w:rsidR="009F3070" w:rsidRPr="00C06B7B" w:rsidRDefault="009F3070" w:rsidP="003E3A44">
      <w:pPr>
        <w:jc w:val="both"/>
        <w:rPr>
          <w:rFonts w:eastAsia="ＭＳ 明朝"/>
          <w:b/>
          <w:bCs/>
          <w:lang w:eastAsia="ja-JP"/>
        </w:rPr>
      </w:pPr>
      <w:r w:rsidRPr="00C06B7B">
        <w:rPr>
          <w:rFonts w:eastAsia="ＭＳ 明朝"/>
          <w:b/>
          <w:bCs/>
          <w:lang w:eastAsia="ja-JP"/>
        </w:rPr>
        <w:t xml:space="preserve">Observation 2. </w:t>
      </w:r>
      <w:r w:rsidR="00772031" w:rsidRPr="00C06B7B">
        <w:rPr>
          <w:rFonts w:eastAsia="ＭＳ 明朝"/>
          <w:b/>
          <w:bCs/>
          <w:lang w:eastAsia="ja-JP"/>
        </w:rPr>
        <w:t xml:space="preserve">In the scenario </w:t>
      </w:r>
      <w:r w:rsidR="00C06B7B">
        <w:rPr>
          <w:rFonts w:eastAsia="ＭＳ 明朝"/>
          <w:b/>
          <w:bCs/>
          <w:lang w:eastAsia="ja-JP"/>
        </w:rPr>
        <w:t xml:space="preserve">that </w:t>
      </w:r>
      <w:proofErr w:type="spellStart"/>
      <w:r w:rsidR="00772031" w:rsidRPr="00C06B7B">
        <w:rPr>
          <w:rFonts w:eastAsia="ＭＳ 明朝"/>
          <w:b/>
          <w:bCs/>
          <w:lang w:eastAsia="ja-JP"/>
        </w:rPr>
        <w:t>gNB</w:t>
      </w:r>
      <w:proofErr w:type="spellEnd"/>
      <w:r w:rsidR="00772031" w:rsidRPr="00C06B7B">
        <w:rPr>
          <w:rFonts w:eastAsia="ＭＳ 明朝"/>
          <w:b/>
          <w:bCs/>
          <w:lang w:eastAsia="ja-JP"/>
        </w:rPr>
        <w:t xml:space="preserve"> can maintain one SD adaptation pattern for a certain </w:t>
      </w:r>
      <w:proofErr w:type="gramStart"/>
      <w:r w:rsidR="00772031" w:rsidRPr="00C06B7B">
        <w:rPr>
          <w:rFonts w:eastAsia="ＭＳ 明朝"/>
          <w:b/>
          <w:bCs/>
          <w:lang w:eastAsia="ja-JP"/>
        </w:rPr>
        <w:t>period of time</w:t>
      </w:r>
      <w:proofErr w:type="gramEnd"/>
      <w:r w:rsidR="00772031" w:rsidRPr="00C06B7B">
        <w:rPr>
          <w:rFonts w:eastAsia="ＭＳ 明朝"/>
          <w:b/>
          <w:bCs/>
          <w:lang w:eastAsia="ja-JP"/>
        </w:rPr>
        <w:t xml:space="preserve"> without the need for dynamic adaptation, </w:t>
      </w:r>
      <w:r w:rsidR="00772031" w:rsidRPr="00C06B7B">
        <w:rPr>
          <w:rFonts w:eastAsiaTheme="minorEastAsia"/>
          <w:b/>
          <w:bCs/>
          <w:lang w:eastAsia="zh-CN"/>
        </w:rPr>
        <w:t>if the CSI-RS(s) associated with multiple SD adaptation patterns are still transmitted, it would result in wastage of resource for unnecessary CSI-RS transmissions and have negative effect on network energy saving.</w:t>
      </w:r>
    </w:p>
    <w:p w14:paraId="22DCAC7D" w14:textId="1C490C90" w:rsidR="003E3A44" w:rsidRDefault="00244BA0" w:rsidP="003E3A44">
      <w:pPr>
        <w:jc w:val="both"/>
        <w:rPr>
          <w:rFonts w:eastAsiaTheme="minorEastAsia"/>
          <w:lang w:eastAsia="zh-CN"/>
        </w:rPr>
      </w:pPr>
      <w:r>
        <w:rPr>
          <w:rFonts w:eastAsiaTheme="minorEastAsia"/>
          <w:lang w:eastAsia="zh-CN"/>
        </w:rPr>
        <w:t xml:space="preserve">To address </w:t>
      </w:r>
      <w:r w:rsidR="00772031">
        <w:rPr>
          <w:rFonts w:eastAsiaTheme="minorEastAsia"/>
          <w:lang w:eastAsia="zh-CN"/>
        </w:rPr>
        <w:t>the above</w:t>
      </w:r>
      <w:r>
        <w:rPr>
          <w:rFonts w:eastAsiaTheme="minorEastAsia"/>
          <w:lang w:eastAsia="zh-CN"/>
        </w:rPr>
        <w:t xml:space="preserve"> issue, </w:t>
      </w:r>
      <w:r w:rsidR="00D63B7C">
        <w:rPr>
          <w:rFonts w:eastAsiaTheme="minorEastAsia"/>
          <w:lang w:eastAsia="zh-CN"/>
        </w:rPr>
        <w:t xml:space="preserve">the most efficient way would be </w:t>
      </w:r>
      <w:r w:rsidR="00772031">
        <w:rPr>
          <w:rFonts w:eastAsiaTheme="minorEastAsia"/>
          <w:lang w:eastAsia="zh-CN"/>
        </w:rPr>
        <w:t>adapt</w:t>
      </w:r>
      <w:r w:rsidR="00C06B7B">
        <w:rPr>
          <w:rFonts w:eastAsiaTheme="minorEastAsia"/>
          <w:lang w:eastAsia="zh-CN"/>
        </w:rPr>
        <w:t>ing</w:t>
      </w:r>
      <w:r w:rsidR="001D27EF">
        <w:rPr>
          <w:rFonts w:eastAsiaTheme="minorEastAsia"/>
          <w:lang w:eastAsia="zh-CN"/>
        </w:rPr>
        <w:t xml:space="preserve"> CSI-RS transmission according to the selected SD adaptation. Specifically, in type 1 SD adaptation, </w:t>
      </w:r>
      <w:r w:rsidR="00D13214">
        <w:rPr>
          <w:rFonts w:eastAsiaTheme="minorEastAsia"/>
          <w:lang w:eastAsia="zh-CN"/>
        </w:rPr>
        <w:t>the CSI-RS</w:t>
      </w:r>
      <w:r w:rsidR="00772031">
        <w:rPr>
          <w:rFonts w:eastAsiaTheme="minorEastAsia"/>
          <w:lang w:eastAsia="zh-CN"/>
        </w:rPr>
        <w:t xml:space="preserve"> port</w:t>
      </w:r>
      <w:r w:rsidR="000D4CFA">
        <w:rPr>
          <w:rFonts w:eastAsiaTheme="minorEastAsia"/>
          <w:lang w:eastAsia="zh-CN"/>
        </w:rPr>
        <w:t>s</w:t>
      </w:r>
      <w:r w:rsidR="00D13214">
        <w:rPr>
          <w:rFonts w:eastAsiaTheme="minorEastAsia"/>
          <w:lang w:eastAsia="zh-CN"/>
        </w:rPr>
        <w:t xml:space="preserve"> </w:t>
      </w:r>
      <w:r w:rsidR="001D27EF">
        <w:rPr>
          <w:rFonts w:eastAsiaTheme="minorEastAsia"/>
          <w:lang w:eastAsia="zh-CN"/>
        </w:rPr>
        <w:t xml:space="preserve">are </w:t>
      </w:r>
      <w:r w:rsidR="00C06B7B">
        <w:rPr>
          <w:rFonts w:eastAsiaTheme="minorEastAsia"/>
          <w:lang w:eastAsia="zh-CN"/>
        </w:rPr>
        <w:t>reduced</w:t>
      </w:r>
      <w:r w:rsidR="001D27EF">
        <w:rPr>
          <w:rFonts w:eastAsiaTheme="minorEastAsia"/>
          <w:lang w:eastAsia="zh-CN"/>
        </w:rPr>
        <w:t xml:space="preserve"> based on</w:t>
      </w:r>
      <w:r w:rsidR="00D13214">
        <w:rPr>
          <w:rFonts w:eastAsiaTheme="minorEastAsia"/>
          <w:lang w:eastAsia="zh-CN"/>
        </w:rPr>
        <w:t xml:space="preserve"> the </w:t>
      </w:r>
      <w:r w:rsidR="00D13214">
        <w:rPr>
          <w:rFonts w:eastAsiaTheme="minorEastAsia"/>
          <w:lang w:eastAsia="zh-CN"/>
        </w:rPr>
        <w:lastRenderedPageBreak/>
        <w:t>selected SD adaptation pattern</w:t>
      </w:r>
      <w:r>
        <w:rPr>
          <w:rFonts w:eastAsiaTheme="minorEastAsia"/>
          <w:lang w:eastAsia="zh-CN"/>
        </w:rPr>
        <w:t xml:space="preserve">, </w:t>
      </w:r>
      <w:r w:rsidR="001D27EF">
        <w:rPr>
          <w:rFonts w:eastAsiaTheme="minorEastAsia"/>
          <w:lang w:eastAsia="zh-CN"/>
        </w:rPr>
        <w:t xml:space="preserve">and in type 2 SD adaptation, </w:t>
      </w:r>
      <w:r>
        <w:rPr>
          <w:rFonts w:eastAsiaTheme="minorEastAsia"/>
          <w:lang w:eastAsia="zh-CN"/>
        </w:rPr>
        <w:t xml:space="preserve">only the CSI-RS(s) associated with </w:t>
      </w:r>
      <w:r w:rsidR="001D27EF">
        <w:rPr>
          <w:rFonts w:eastAsiaTheme="minorEastAsia"/>
          <w:lang w:eastAsia="zh-CN"/>
        </w:rPr>
        <w:t>the selected SD adaptation pattern</w:t>
      </w:r>
      <w:r>
        <w:rPr>
          <w:rFonts w:eastAsia="ＭＳ 明朝"/>
          <w:lang w:eastAsia="ja-JP"/>
        </w:rPr>
        <w:t xml:space="preserve"> is transmitted.</w:t>
      </w:r>
    </w:p>
    <w:p w14:paraId="7CFC2F47" w14:textId="4F235537" w:rsidR="00FF5370" w:rsidRDefault="001F7150" w:rsidP="00C06B7B">
      <w:pPr>
        <w:jc w:val="both"/>
        <w:rPr>
          <w:rFonts w:eastAsiaTheme="minorEastAsia"/>
          <w:lang w:eastAsia="zh-CN"/>
        </w:rPr>
      </w:pPr>
      <w:r>
        <w:rPr>
          <w:rFonts w:eastAsiaTheme="minorEastAsia"/>
          <w:lang w:eastAsia="zh-CN"/>
        </w:rPr>
        <w:t xml:space="preserve">Currently, </w:t>
      </w:r>
      <w:r w:rsidR="00C06B7B">
        <w:rPr>
          <w:rFonts w:eastAsiaTheme="minorEastAsia"/>
          <w:lang w:eastAsia="zh-CN"/>
        </w:rPr>
        <w:t xml:space="preserve">MAC-CE is used to activate/deactivate certain </w:t>
      </w:r>
      <w:r w:rsidR="00651D14">
        <w:rPr>
          <w:rFonts w:eastAsiaTheme="minorEastAsia"/>
          <w:lang w:eastAsia="zh-CN"/>
        </w:rPr>
        <w:t xml:space="preserve">semi-persistent (SP) </w:t>
      </w:r>
      <w:r w:rsidR="00C06B7B">
        <w:rPr>
          <w:rFonts w:eastAsiaTheme="minorEastAsia"/>
          <w:lang w:eastAsia="zh-CN"/>
        </w:rPr>
        <w:t>CSI-RS resource set</w:t>
      </w:r>
      <w:r w:rsidR="00651D14">
        <w:rPr>
          <w:rFonts w:eastAsiaTheme="minorEastAsia"/>
          <w:lang w:eastAsia="zh-CN"/>
        </w:rPr>
        <w:t>s</w:t>
      </w:r>
      <w:r w:rsidR="00C06B7B">
        <w:rPr>
          <w:rFonts w:eastAsiaTheme="minorEastAsia"/>
          <w:lang w:eastAsia="zh-CN"/>
        </w:rPr>
        <w:t xml:space="preserve">, and </w:t>
      </w:r>
      <w:r w:rsidR="00651D14">
        <w:rPr>
          <w:rFonts w:eastAsiaTheme="minorEastAsia"/>
          <w:lang w:eastAsia="zh-CN"/>
        </w:rPr>
        <w:t>CSI request</w:t>
      </w:r>
      <w:r w:rsidR="00C06B7B">
        <w:rPr>
          <w:rFonts w:eastAsiaTheme="minorEastAsia"/>
          <w:lang w:eastAsia="zh-CN"/>
        </w:rPr>
        <w:t xml:space="preserve"> field in DCI </w:t>
      </w:r>
      <w:proofErr w:type="spellStart"/>
      <w:r w:rsidR="00C06B7B">
        <w:rPr>
          <w:rFonts w:eastAsiaTheme="minorEastAsia"/>
          <w:lang w:eastAsia="zh-CN"/>
        </w:rPr>
        <w:t>fomat</w:t>
      </w:r>
      <w:proofErr w:type="spellEnd"/>
      <w:r w:rsidR="00C06B7B">
        <w:rPr>
          <w:rFonts w:eastAsiaTheme="minorEastAsia"/>
          <w:lang w:eastAsia="zh-CN"/>
        </w:rPr>
        <w:t xml:space="preserve"> 0_1 and 0_2 can trigger </w:t>
      </w:r>
      <w:r w:rsidR="00651D14">
        <w:rPr>
          <w:rFonts w:eastAsiaTheme="minorEastAsia"/>
          <w:lang w:eastAsia="zh-CN"/>
        </w:rPr>
        <w:t>certain</w:t>
      </w:r>
      <w:r w:rsidR="00C06B7B">
        <w:rPr>
          <w:rFonts w:eastAsiaTheme="minorEastAsia"/>
          <w:lang w:eastAsia="zh-CN"/>
        </w:rPr>
        <w:t xml:space="preserve"> </w:t>
      </w:r>
      <w:r w:rsidR="00651D14">
        <w:rPr>
          <w:rFonts w:eastAsiaTheme="minorEastAsia"/>
          <w:lang w:eastAsia="zh-CN"/>
        </w:rPr>
        <w:t xml:space="preserve">aperiodic (AP) </w:t>
      </w:r>
      <w:r w:rsidR="00C06B7B">
        <w:rPr>
          <w:rFonts w:eastAsiaTheme="minorEastAsia"/>
          <w:lang w:eastAsia="zh-CN"/>
        </w:rPr>
        <w:t xml:space="preserve">CSI-RS resource set </w:t>
      </w:r>
      <w:r w:rsidR="00A44D3F">
        <w:rPr>
          <w:rFonts w:eastAsiaTheme="minorEastAsia"/>
          <w:lang w:eastAsia="zh-CN"/>
        </w:rPr>
        <w:t>associated with the</w:t>
      </w:r>
      <w:r w:rsidR="00651D14">
        <w:rPr>
          <w:rFonts w:eastAsiaTheme="minorEastAsia"/>
          <w:lang w:eastAsia="zh-CN"/>
        </w:rPr>
        <w:t xml:space="preserve"> AP CSI</w:t>
      </w:r>
      <w:r w:rsidR="00A44D3F">
        <w:rPr>
          <w:rFonts w:eastAsiaTheme="minorEastAsia"/>
          <w:lang w:eastAsia="zh-CN"/>
        </w:rPr>
        <w:t xml:space="preserve"> report</w:t>
      </w:r>
      <w:r w:rsidR="00651D14">
        <w:rPr>
          <w:rFonts w:eastAsiaTheme="minorEastAsia"/>
          <w:lang w:eastAsia="zh-CN"/>
        </w:rPr>
        <w:t xml:space="preserve"> setting.</w:t>
      </w:r>
      <w:r w:rsidR="00A44D3F">
        <w:rPr>
          <w:rFonts w:eastAsiaTheme="minorEastAsia"/>
          <w:lang w:eastAsia="zh-CN"/>
        </w:rPr>
        <w:t xml:space="preserve"> </w:t>
      </w:r>
      <w:r w:rsidR="00651D14">
        <w:rPr>
          <w:rFonts w:eastAsiaTheme="minorEastAsia"/>
          <w:lang w:eastAsia="zh-CN"/>
        </w:rPr>
        <w:t xml:space="preserve">However, there is no </w:t>
      </w:r>
      <w:r w:rsidR="00057A9F">
        <w:rPr>
          <w:rFonts w:eastAsiaTheme="minorEastAsia"/>
          <w:lang w:eastAsia="zh-CN"/>
        </w:rPr>
        <w:t>existing approach</w:t>
      </w:r>
      <w:r w:rsidR="00651D14">
        <w:rPr>
          <w:rFonts w:eastAsiaTheme="minorEastAsia"/>
          <w:lang w:eastAsia="zh-CN"/>
        </w:rPr>
        <w:t xml:space="preserve"> to activate/trigger a subset of CSI-RS resources within a resource set. </w:t>
      </w:r>
    </w:p>
    <w:p w14:paraId="39EC4379" w14:textId="071F6FEB" w:rsidR="001F7150" w:rsidRDefault="00B96B9C" w:rsidP="00C06B7B">
      <w:pPr>
        <w:jc w:val="both"/>
        <w:rPr>
          <w:rFonts w:eastAsiaTheme="minorEastAsia"/>
          <w:lang w:eastAsia="zh-CN"/>
        </w:rPr>
      </w:pPr>
      <w:r>
        <w:rPr>
          <w:rFonts w:eastAsiaTheme="minorEastAsia"/>
          <w:lang w:eastAsia="zh-CN"/>
        </w:rPr>
        <w:t>For SP</w:t>
      </w:r>
      <w:r w:rsidR="003A7984">
        <w:rPr>
          <w:rFonts w:eastAsiaTheme="minorEastAsia"/>
          <w:lang w:eastAsia="zh-CN"/>
        </w:rPr>
        <w:t xml:space="preserve"> </w:t>
      </w:r>
      <w:r>
        <w:rPr>
          <w:rFonts w:eastAsiaTheme="minorEastAsia"/>
          <w:lang w:eastAsia="zh-CN"/>
        </w:rPr>
        <w:t xml:space="preserve">CSI-RS, </w:t>
      </w:r>
      <w:r w:rsidR="00057A9F">
        <w:rPr>
          <w:rFonts w:eastAsiaTheme="minorEastAsia"/>
          <w:lang w:eastAsia="zh-CN"/>
        </w:rPr>
        <w:t>a</w:t>
      </w:r>
      <w:r>
        <w:rPr>
          <w:rFonts w:eastAsiaTheme="minorEastAsia"/>
          <w:lang w:eastAsia="zh-CN"/>
        </w:rPr>
        <w:t xml:space="preserve"> MAC CE can be used to </w:t>
      </w:r>
      <w:r w:rsidR="000D4CFA">
        <w:rPr>
          <w:rFonts w:eastAsiaTheme="minorEastAsia"/>
          <w:lang w:eastAsia="zh-CN"/>
        </w:rPr>
        <w:t>activate</w:t>
      </w:r>
      <w:r>
        <w:rPr>
          <w:rFonts w:eastAsiaTheme="minorEastAsia"/>
          <w:lang w:eastAsia="zh-CN"/>
        </w:rPr>
        <w:t xml:space="preserve"> a subset of CSI-RS resources and ports. For example, the UE is configured </w:t>
      </w:r>
      <w:r w:rsidR="004B5C11">
        <w:rPr>
          <w:rFonts w:eastAsiaTheme="minorEastAsia"/>
          <w:lang w:eastAsia="zh-CN"/>
        </w:rPr>
        <w:t xml:space="preserve">with </w:t>
      </w:r>
      <w:r>
        <w:rPr>
          <w:rFonts w:eastAsiaTheme="minorEastAsia"/>
          <w:lang w:eastAsia="zh-CN"/>
        </w:rPr>
        <w:t xml:space="preserve">a CSI-RS </w:t>
      </w:r>
      <w:r w:rsidR="004B5C11">
        <w:rPr>
          <w:rFonts w:eastAsiaTheme="minorEastAsia"/>
          <w:lang w:eastAsia="zh-CN"/>
        </w:rPr>
        <w:t xml:space="preserve">resource set, including </w:t>
      </w:r>
      <w:r w:rsidRPr="00057A9F">
        <w:rPr>
          <w:rFonts w:eastAsiaTheme="minorEastAsia"/>
          <w:i/>
          <w:iCs/>
          <w:lang w:eastAsia="zh-CN"/>
        </w:rPr>
        <w:t>M</w:t>
      </w:r>
      <w:r>
        <w:rPr>
          <w:rFonts w:eastAsiaTheme="minorEastAsia"/>
          <w:lang w:eastAsia="zh-CN"/>
        </w:rPr>
        <w:t xml:space="preserve"> CSI-RS resources. </w:t>
      </w:r>
      <w:r w:rsidR="004B5C11">
        <w:rPr>
          <w:rFonts w:eastAsiaTheme="minorEastAsia"/>
          <w:lang w:eastAsia="zh-CN"/>
        </w:rPr>
        <w:t>T</w:t>
      </w:r>
      <w:r>
        <w:rPr>
          <w:rFonts w:eastAsiaTheme="minorEastAsia"/>
          <w:lang w:eastAsia="zh-CN"/>
        </w:rPr>
        <w:t xml:space="preserve">he MAC CE can be used to activate this CSI-RS </w:t>
      </w:r>
      <w:r w:rsidR="003A7984">
        <w:rPr>
          <w:rFonts w:eastAsiaTheme="minorEastAsia"/>
          <w:lang w:eastAsia="zh-CN"/>
        </w:rPr>
        <w:t>resource set</w:t>
      </w:r>
      <w:r>
        <w:rPr>
          <w:rFonts w:eastAsiaTheme="minorEastAsia"/>
          <w:lang w:eastAsia="zh-CN"/>
        </w:rPr>
        <w:t xml:space="preserve"> and </w:t>
      </w:r>
      <w:r w:rsidR="000D4CFA">
        <w:rPr>
          <w:rFonts w:eastAsiaTheme="minorEastAsia"/>
          <w:lang w:eastAsia="zh-CN"/>
        </w:rPr>
        <w:t>activate</w:t>
      </w:r>
      <w:r>
        <w:rPr>
          <w:rFonts w:eastAsiaTheme="minorEastAsia"/>
          <w:lang w:eastAsia="zh-CN"/>
        </w:rPr>
        <w:t xml:space="preserve"> </w:t>
      </w:r>
      <w:r w:rsidRPr="00057A9F">
        <w:rPr>
          <w:rFonts w:eastAsiaTheme="minorEastAsia"/>
          <w:i/>
          <w:iCs/>
          <w:lang w:eastAsia="zh-CN"/>
        </w:rPr>
        <w:t>N</w:t>
      </w:r>
      <w:r>
        <w:rPr>
          <w:rFonts w:eastAsiaTheme="minorEastAsia"/>
          <w:lang w:eastAsia="zh-CN"/>
        </w:rPr>
        <w:t xml:space="preserve"> </w:t>
      </w:r>
      <w:r w:rsidR="004B5C11">
        <w:rPr>
          <w:rFonts w:eastAsiaTheme="minorEastAsia"/>
          <w:lang w:eastAsia="zh-CN"/>
        </w:rPr>
        <w:t xml:space="preserve">out </w:t>
      </w:r>
      <w:r>
        <w:rPr>
          <w:rFonts w:eastAsiaTheme="minorEastAsia"/>
          <w:lang w:eastAsia="zh-CN"/>
        </w:rPr>
        <w:t xml:space="preserve">of </w:t>
      </w:r>
      <w:r w:rsidRPr="00057A9F">
        <w:rPr>
          <w:rFonts w:eastAsiaTheme="minorEastAsia"/>
          <w:i/>
          <w:iCs/>
          <w:lang w:eastAsia="zh-CN"/>
        </w:rPr>
        <w:t>M</w:t>
      </w:r>
      <w:r>
        <w:rPr>
          <w:rFonts w:eastAsiaTheme="minorEastAsia"/>
          <w:lang w:eastAsia="zh-CN"/>
        </w:rPr>
        <w:t xml:space="preserve"> resources(</w:t>
      </w:r>
      <w:r w:rsidRPr="00057A9F">
        <w:rPr>
          <w:rFonts w:eastAsiaTheme="minorEastAsia"/>
          <w:i/>
          <w:iCs/>
          <w:lang w:eastAsia="zh-CN"/>
        </w:rPr>
        <w:t>N</w:t>
      </w:r>
      <w:r>
        <w:rPr>
          <w:rFonts w:eastAsiaTheme="minorEastAsia"/>
          <w:lang w:eastAsia="zh-CN"/>
        </w:rPr>
        <w:t>&lt;=</w:t>
      </w:r>
      <w:r w:rsidRPr="00057A9F">
        <w:rPr>
          <w:rFonts w:eastAsiaTheme="minorEastAsia"/>
          <w:i/>
          <w:iCs/>
          <w:lang w:eastAsia="zh-CN"/>
        </w:rPr>
        <w:t>M</w:t>
      </w:r>
      <w:r>
        <w:rPr>
          <w:rFonts w:eastAsiaTheme="minorEastAsia"/>
          <w:lang w:eastAsia="zh-CN"/>
        </w:rPr>
        <w:t xml:space="preserve">). </w:t>
      </w:r>
      <w:r w:rsidR="00057A9F">
        <w:rPr>
          <w:rFonts w:eastAsiaTheme="minorEastAsia"/>
          <w:lang w:eastAsia="zh-CN"/>
        </w:rPr>
        <w:t xml:space="preserve">If </w:t>
      </w:r>
      <w:r>
        <w:rPr>
          <w:rFonts w:eastAsiaTheme="minorEastAsia"/>
          <w:lang w:eastAsia="zh-CN"/>
        </w:rPr>
        <w:t xml:space="preserve">the UE is configured </w:t>
      </w:r>
      <w:r w:rsidR="004B5C11">
        <w:rPr>
          <w:rFonts w:eastAsiaTheme="minorEastAsia"/>
          <w:lang w:eastAsia="zh-CN"/>
        </w:rPr>
        <w:t xml:space="preserve">with </w:t>
      </w:r>
      <w:r w:rsidR="003A7984">
        <w:rPr>
          <w:rFonts w:eastAsiaTheme="minorEastAsia"/>
          <w:lang w:eastAsia="zh-CN"/>
        </w:rPr>
        <w:t>a</w:t>
      </w:r>
      <w:r>
        <w:rPr>
          <w:rFonts w:eastAsiaTheme="minorEastAsia"/>
          <w:lang w:eastAsia="zh-CN"/>
        </w:rPr>
        <w:t xml:space="preserve"> CSI-RS </w:t>
      </w:r>
      <w:r w:rsidR="003A7984">
        <w:rPr>
          <w:rFonts w:eastAsiaTheme="minorEastAsia"/>
          <w:lang w:eastAsia="zh-CN"/>
        </w:rPr>
        <w:t>resource set</w:t>
      </w:r>
      <w:r>
        <w:rPr>
          <w:rFonts w:eastAsiaTheme="minorEastAsia"/>
          <w:lang w:eastAsia="zh-CN"/>
        </w:rPr>
        <w:t xml:space="preserve"> where </w:t>
      </w:r>
      <w:r w:rsidR="003A7984">
        <w:rPr>
          <w:rFonts w:eastAsiaTheme="minorEastAsia"/>
          <w:lang w:eastAsia="zh-CN"/>
        </w:rPr>
        <w:t xml:space="preserve">each </w:t>
      </w:r>
      <w:r>
        <w:rPr>
          <w:rFonts w:eastAsiaTheme="minorEastAsia"/>
          <w:lang w:eastAsia="zh-CN"/>
        </w:rPr>
        <w:t>CSI-RS resource</w:t>
      </w:r>
      <w:r w:rsidR="003A7984">
        <w:rPr>
          <w:rFonts w:eastAsiaTheme="minorEastAsia"/>
          <w:lang w:eastAsia="zh-CN"/>
        </w:rPr>
        <w:t xml:space="preserve"> has </w:t>
      </w:r>
      <w:r w:rsidR="003A7984" w:rsidRPr="00057A9F">
        <w:rPr>
          <w:rFonts w:eastAsiaTheme="minorEastAsia"/>
          <w:i/>
          <w:iCs/>
          <w:lang w:eastAsia="zh-CN"/>
        </w:rPr>
        <w:t>M</w:t>
      </w:r>
      <w:r w:rsidR="003A7984">
        <w:rPr>
          <w:rFonts w:eastAsiaTheme="minorEastAsia"/>
          <w:lang w:eastAsia="zh-CN"/>
        </w:rPr>
        <w:t xml:space="preserve"> ports</w:t>
      </w:r>
      <w:r>
        <w:rPr>
          <w:rFonts w:eastAsiaTheme="minorEastAsia"/>
          <w:lang w:eastAsia="zh-CN"/>
        </w:rPr>
        <w:t xml:space="preserve">. </w:t>
      </w:r>
      <w:r w:rsidR="003A7984">
        <w:rPr>
          <w:rFonts w:eastAsiaTheme="minorEastAsia"/>
          <w:lang w:eastAsia="zh-CN"/>
        </w:rPr>
        <w:t>T</w:t>
      </w:r>
      <w:r>
        <w:rPr>
          <w:rFonts w:eastAsiaTheme="minorEastAsia"/>
          <w:lang w:eastAsia="zh-CN"/>
        </w:rPr>
        <w:t xml:space="preserve">he MAC CE can be used to activate this CSI-RS </w:t>
      </w:r>
      <w:r w:rsidR="004B5C11">
        <w:rPr>
          <w:rFonts w:eastAsiaTheme="minorEastAsia"/>
          <w:lang w:eastAsia="zh-CN"/>
        </w:rPr>
        <w:t>resource set</w:t>
      </w:r>
      <w:r>
        <w:rPr>
          <w:rFonts w:eastAsiaTheme="minorEastAsia"/>
          <w:lang w:eastAsia="zh-CN"/>
        </w:rPr>
        <w:t xml:space="preserve"> and trigger/indicate/activate </w:t>
      </w:r>
      <w:r w:rsidRPr="00057A9F">
        <w:rPr>
          <w:rFonts w:eastAsiaTheme="minorEastAsia"/>
          <w:i/>
          <w:iCs/>
          <w:lang w:eastAsia="zh-CN"/>
        </w:rPr>
        <w:t>N</w:t>
      </w:r>
      <w:r>
        <w:rPr>
          <w:rFonts w:eastAsiaTheme="minorEastAsia"/>
          <w:lang w:eastAsia="zh-CN"/>
        </w:rPr>
        <w:t xml:space="preserve"> out of </w:t>
      </w:r>
      <w:r w:rsidRPr="00057A9F">
        <w:rPr>
          <w:rFonts w:eastAsiaTheme="minorEastAsia"/>
          <w:i/>
          <w:iCs/>
          <w:lang w:eastAsia="zh-CN"/>
        </w:rPr>
        <w:t>M</w:t>
      </w:r>
      <w:r>
        <w:rPr>
          <w:rFonts w:eastAsiaTheme="minorEastAsia"/>
          <w:lang w:eastAsia="zh-CN"/>
        </w:rPr>
        <w:t xml:space="preserve"> </w:t>
      </w:r>
      <w:r w:rsidR="003A7984">
        <w:rPr>
          <w:rFonts w:eastAsiaTheme="minorEastAsia"/>
          <w:lang w:eastAsia="zh-CN"/>
        </w:rPr>
        <w:t>ports</w:t>
      </w:r>
      <w:r>
        <w:rPr>
          <w:rFonts w:eastAsiaTheme="minorEastAsia"/>
          <w:lang w:eastAsia="zh-CN"/>
        </w:rPr>
        <w:t>(</w:t>
      </w:r>
      <w:r w:rsidRPr="00057A9F">
        <w:rPr>
          <w:rFonts w:eastAsiaTheme="minorEastAsia"/>
          <w:i/>
          <w:iCs/>
          <w:lang w:eastAsia="zh-CN"/>
        </w:rPr>
        <w:t>N</w:t>
      </w:r>
      <w:r>
        <w:rPr>
          <w:rFonts w:eastAsiaTheme="minorEastAsia"/>
          <w:lang w:eastAsia="zh-CN"/>
        </w:rPr>
        <w:t>&lt;=</w:t>
      </w:r>
      <w:r w:rsidRPr="00057A9F">
        <w:rPr>
          <w:rFonts w:eastAsiaTheme="minorEastAsia"/>
          <w:i/>
          <w:iCs/>
          <w:lang w:eastAsia="zh-CN"/>
        </w:rPr>
        <w:t>M</w:t>
      </w:r>
      <w:r>
        <w:rPr>
          <w:rFonts w:eastAsiaTheme="minorEastAsia"/>
          <w:lang w:eastAsia="zh-CN"/>
        </w:rPr>
        <w:t>)</w:t>
      </w:r>
      <w:r w:rsidR="003A7984">
        <w:rPr>
          <w:rFonts w:eastAsiaTheme="minorEastAsia"/>
          <w:lang w:eastAsia="zh-CN"/>
        </w:rPr>
        <w:t>.</w:t>
      </w:r>
      <w:r w:rsidR="00057A9F">
        <w:rPr>
          <w:rFonts w:eastAsiaTheme="minorEastAsia"/>
          <w:lang w:eastAsia="zh-CN"/>
        </w:rPr>
        <w:t xml:space="preserve"> The </w:t>
      </w:r>
      <w:r w:rsidR="00830E97">
        <w:rPr>
          <w:rFonts w:eastAsiaTheme="minorEastAsia"/>
          <w:lang w:eastAsia="zh-CN"/>
        </w:rPr>
        <w:t>M</w:t>
      </w:r>
      <w:r w:rsidR="00057A9F">
        <w:rPr>
          <w:rFonts w:eastAsiaTheme="minorEastAsia"/>
          <w:lang w:eastAsia="zh-CN"/>
        </w:rPr>
        <w:t xml:space="preserve">AC-CE can </w:t>
      </w:r>
      <w:r w:rsidR="00830E97">
        <w:rPr>
          <w:rFonts w:eastAsiaTheme="minorEastAsia"/>
          <w:lang w:eastAsia="zh-CN"/>
        </w:rPr>
        <w:t>be</w:t>
      </w:r>
      <w:r w:rsidR="00057A9F">
        <w:rPr>
          <w:rFonts w:eastAsiaTheme="minorEastAsia"/>
          <w:lang w:eastAsia="zh-CN"/>
        </w:rPr>
        <w:t xml:space="preserve"> the existing CSI-RS resource set activation/deactivation MAC-CE or a new defined MAC-CE, which is up to RAN2 to decide.</w:t>
      </w:r>
    </w:p>
    <w:p w14:paraId="5F9FBAF4" w14:textId="2BBABCEB" w:rsidR="003A7984" w:rsidRDefault="003A7984" w:rsidP="00C06B7B">
      <w:pPr>
        <w:jc w:val="both"/>
        <w:rPr>
          <w:rFonts w:eastAsiaTheme="minorEastAsia"/>
          <w:lang w:eastAsia="zh-CN"/>
        </w:rPr>
      </w:pPr>
      <w:r>
        <w:rPr>
          <w:rFonts w:eastAsiaTheme="minorEastAsia"/>
          <w:lang w:eastAsia="zh-CN"/>
        </w:rPr>
        <w:t xml:space="preserve">For AP CSI-RS, </w:t>
      </w:r>
      <w:r w:rsidR="004B5C11">
        <w:rPr>
          <w:rFonts w:eastAsiaTheme="minorEastAsia"/>
          <w:lang w:eastAsia="zh-CN"/>
        </w:rPr>
        <w:t xml:space="preserve">the </w:t>
      </w:r>
      <w:r w:rsidR="00057A9F">
        <w:rPr>
          <w:rFonts w:eastAsiaTheme="minorEastAsia"/>
          <w:lang w:eastAsia="zh-CN"/>
        </w:rPr>
        <w:t>current CSI request field in the DCI</w:t>
      </w:r>
      <w:r w:rsidR="009B3E7D">
        <w:rPr>
          <w:rFonts w:eastAsiaTheme="minorEastAsia"/>
          <w:lang w:eastAsia="zh-CN"/>
        </w:rPr>
        <w:t>,</w:t>
      </w:r>
      <w:r w:rsidR="00057A9F">
        <w:rPr>
          <w:rFonts w:eastAsiaTheme="minorEastAsia"/>
          <w:lang w:eastAsia="zh-CN"/>
        </w:rPr>
        <w:t xml:space="preserve"> </w:t>
      </w:r>
      <w:r w:rsidR="009B3E7D">
        <w:rPr>
          <w:rFonts w:eastAsiaTheme="minorEastAsia"/>
          <w:lang w:eastAsia="zh-CN"/>
        </w:rPr>
        <w:t>which</w:t>
      </w:r>
      <w:r w:rsidR="00057A9F">
        <w:rPr>
          <w:rFonts w:eastAsiaTheme="minorEastAsia"/>
          <w:lang w:eastAsia="zh-CN"/>
        </w:rPr>
        <w:t xml:space="preserve"> was agreed to be used to trigger </w:t>
      </w:r>
      <w:r w:rsidR="004B5C11">
        <w:rPr>
          <w:rFonts w:eastAsiaTheme="minorEastAsia"/>
          <w:lang w:eastAsia="zh-CN"/>
        </w:rPr>
        <w:t>one or more CSI sub-configuration</w:t>
      </w:r>
      <w:r w:rsidR="00057A9F">
        <w:rPr>
          <w:rFonts w:eastAsiaTheme="minorEastAsia"/>
          <w:lang w:eastAsia="zh-CN"/>
        </w:rPr>
        <w:t>s</w:t>
      </w:r>
      <w:r w:rsidR="009B3E7D">
        <w:rPr>
          <w:rFonts w:eastAsiaTheme="minorEastAsia"/>
          <w:lang w:eastAsia="zh-CN"/>
        </w:rPr>
        <w:t>,</w:t>
      </w:r>
      <w:r w:rsidR="004B5C11">
        <w:rPr>
          <w:rFonts w:eastAsiaTheme="minorEastAsia"/>
          <w:lang w:eastAsia="zh-CN"/>
        </w:rPr>
        <w:t xml:space="preserve"> can be used to </w:t>
      </w:r>
      <w:r w:rsidR="00057A9F">
        <w:rPr>
          <w:rFonts w:eastAsiaTheme="minorEastAsia"/>
          <w:lang w:eastAsia="zh-CN"/>
        </w:rPr>
        <w:t>indicate</w:t>
      </w:r>
      <w:r w:rsidR="004B5C11">
        <w:rPr>
          <w:rFonts w:eastAsiaTheme="minorEastAsia"/>
          <w:lang w:eastAsia="zh-CN"/>
        </w:rPr>
        <w:t xml:space="preserve"> the subset of CSI-RS resources and ports corresponding to the indicated sub-configuration</w:t>
      </w:r>
      <w:r w:rsidR="00057A9F">
        <w:rPr>
          <w:rFonts w:eastAsiaTheme="minorEastAsia"/>
          <w:lang w:eastAsia="zh-CN"/>
        </w:rPr>
        <w:t>(s)</w:t>
      </w:r>
      <w:r w:rsidR="004B5C11">
        <w:rPr>
          <w:rFonts w:eastAsiaTheme="minorEastAsia"/>
          <w:lang w:eastAsia="zh-CN"/>
        </w:rPr>
        <w:t>.</w:t>
      </w:r>
    </w:p>
    <w:p w14:paraId="643FF25B" w14:textId="384F1E3E" w:rsidR="00545FE2" w:rsidRDefault="001D27EF" w:rsidP="000A583E">
      <w:pPr>
        <w:spacing w:after="0"/>
        <w:rPr>
          <w:rFonts w:eastAsiaTheme="minorEastAsia"/>
          <w:b/>
          <w:bCs/>
          <w:lang w:eastAsia="zh-CN"/>
        </w:rPr>
      </w:pPr>
      <w:r w:rsidRPr="00830E97">
        <w:rPr>
          <w:rFonts w:eastAsia="ＭＳ 明朝"/>
          <w:b/>
          <w:bCs/>
          <w:lang w:eastAsia="ja-JP"/>
        </w:rPr>
        <w:t>Proposal</w:t>
      </w:r>
      <w:r w:rsidR="000D4CFA">
        <w:rPr>
          <w:rFonts w:eastAsia="ＭＳ 明朝"/>
          <w:b/>
          <w:bCs/>
          <w:lang w:eastAsia="ja-JP"/>
        </w:rPr>
        <w:t xml:space="preserve"> </w:t>
      </w:r>
      <w:r w:rsidR="00892408">
        <w:rPr>
          <w:rFonts w:eastAsia="ＭＳ 明朝"/>
          <w:b/>
          <w:bCs/>
          <w:lang w:eastAsia="ja-JP"/>
        </w:rPr>
        <w:t>5</w:t>
      </w:r>
      <w:r w:rsidRPr="00830E97">
        <w:rPr>
          <w:rFonts w:eastAsia="ＭＳ 明朝"/>
          <w:b/>
          <w:bCs/>
          <w:lang w:eastAsia="ja-JP"/>
        </w:rPr>
        <w:t xml:space="preserve">. </w:t>
      </w:r>
      <w:r w:rsidR="009B3E7D">
        <w:rPr>
          <w:rFonts w:eastAsia="ＭＳ 明朝"/>
          <w:b/>
          <w:bCs/>
          <w:lang w:eastAsia="ja-JP"/>
        </w:rPr>
        <w:t xml:space="preserve">A </w:t>
      </w:r>
      <w:r w:rsidR="000D4CFA">
        <w:rPr>
          <w:rFonts w:eastAsia="ＭＳ 明朝"/>
          <w:b/>
          <w:bCs/>
          <w:lang w:eastAsia="ja-JP"/>
        </w:rPr>
        <w:t xml:space="preserve">mechanism to activate/trigger </w:t>
      </w:r>
      <w:r w:rsidR="000D4CFA">
        <w:rPr>
          <w:rFonts w:eastAsiaTheme="minorEastAsia"/>
          <w:b/>
          <w:bCs/>
          <w:lang w:eastAsia="zh-CN"/>
        </w:rPr>
        <w:t>a</w:t>
      </w:r>
      <w:r w:rsidRPr="00830E97">
        <w:rPr>
          <w:rFonts w:eastAsiaTheme="minorEastAsia"/>
          <w:b/>
          <w:bCs/>
          <w:lang w:eastAsia="zh-CN"/>
        </w:rPr>
        <w:t xml:space="preserve"> subset of CSI-RS resources and ports</w:t>
      </w:r>
      <w:r w:rsidR="000D4CFA">
        <w:rPr>
          <w:rFonts w:eastAsiaTheme="minorEastAsia"/>
          <w:b/>
          <w:bCs/>
          <w:lang w:eastAsia="zh-CN"/>
        </w:rPr>
        <w:t xml:space="preserve"> within a CSI-RS resource set should be supported.</w:t>
      </w:r>
    </w:p>
    <w:p w14:paraId="1541E228" w14:textId="3AC751F6" w:rsidR="000D4CFA" w:rsidRPr="00830E97" w:rsidRDefault="000D4CFA" w:rsidP="000A583E">
      <w:pPr>
        <w:pStyle w:val="aff0"/>
        <w:numPr>
          <w:ilvl w:val="0"/>
          <w:numId w:val="57"/>
        </w:numPr>
        <w:spacing w:after="0"/>
        <w:ind w:firstLineChars="0"/>
        <w:rPr>
          <w:rFonts w:eastAsiaTheme="minorEastAsia"/>
          <w:b/>
          <w:bCs/>
          <w:lang w:eastAsia="zh-CN"/>
        </w:rPr>
      </w:pPr>
      <w:r>
        <w:rPr>
          <w:rFonts w:eastAsia="ＭＳ 明朝" w:hint="eastAsia"/>
          <w:b/>
          <w:bCs/>
          <w:lang w:eastAsia="ja-JP"/>
        </w:rPr>
        <w:t>F</w:t>
      </w:r>
      <w:r>
        <w:rPr>
          <w:rFonts w:eastAsia="ＭＳ 明朝"/>
          <w:b/>
          <w:bCs/>
          <w:lang w:eastAsia="ja-JP"/>
        </w:rPr>
        <w:t xml:space="preserve">or SP </w:t>
      </w:r>
      <w:r w:rsidRPr="00830E97">
        <w:rPr>
          <w:rFonts w:eastAsia="ＭＳ 明朝"/>
          <w:b/>
          <w:bCs/>
          <w:lang w:eastAsia="ja-JP"/>
        </w:rPr>
        <w:t xml:space="preserve">CSI-RS, </w:t>
      </w:r>
      <w:r w:rsidR="009B3E7D">
        <w:rPr>
          <w:rFonts w:eastAsia="ＭＳ 明朝"/>
          <w:b/>
          <w:bCs/>
          <w:lang w:eastAsia="ja-JP"/>
        </w:rPr>
        <w:t xml:space="preserve">a </w:t>
      </w:r>
      <w:r>
        <w:rPr>
          <w:rFonts w:eastAsia="ＭＳ 明朝"/>
          <w:b/>
          <w:bCs/>
          <w:lang w:eastAsia="ja-JP"/>
        </w:rPr>
        <w:t xml:space="preserve">MAC-CE </w:t>
      </w:r>
      <w:r w:rsidR="009B3E7D">
        <w:rPr>
          <w:rFonts w:eastAsia="ＭＳ 明朝"/>
          <w:b/>
          <w:bCs/>
          <w:lang w:eastAsia="ja-JP"/>
        </w:rPr>
        <w:t>is used to activate/deactivate</w:t>
      </w:r>
      <w:r>
        <w:rPr>
          <w:rFonts w:eastAsia="ＭＳ 明朝"/>
          <w:b/>
          <w:bCs/>
          <w:lang w:eastAsia="ja-JP"/>
        </w:rPr>
        <w:t xml:space="preserve"> a subset of CSI-RS resources and ports within a CSI-RS resource set is supported.</w:t>
      </w:r>
    </w:p>
    <w:p w14:paraId="6F286FD4" w14:textId="4D10B783" w:rsidR="000D4CFA" w:rsidRPr="009B3E7D" w:rsidRDefault="000D4CFA" w:rsidP="00830E97">
      <w:pPr>
        <w:pStyle w:val="aff0"/>
        <w:numPr>
          <w:ilvl w:val="0"/>
          <w:numId w:val="57"/>
        </w:numPr>
        <w:ind w:firstLineChars="0"/>
        <w:rPr>
          <w:rFonts w:eastAsiaTheme="minorEastAsia"/>
          <w:b/>
          <w:bCs/>
          <w:lang w:eastAsia="zh-CN"/>
        </w:rPr>
      </w:pPr>
      <w:r>
        <w:rPr>
          <w:rFonts w:eastAsia="ＭＳ 明朝" w:hint="eastAsia"/>
          <w:b/>
          <w:bCs/>
          <w:lang w:eastAsia="ja-JP"/>
        </w:rPr>
        <w:t>F</w:t>
      </w:r>
      <w:r>
        <w:rPr>
          <w:rFonts w:eastAsia="ＭＳ 明朝"/>
          <w:b/>
          <w:bCs/>
          <w:lang w:eastAsia="ja-JP"/>
        </w:rPr>
        <w:t xml:space="preserve">or AP CSI-RS, </w:t>
      </w:r>
      <w:r w:rsidR="009B3E7D">
        <w:rPr>
          <w:rFonts w:eastAsia="ＭＳ 明朝"/>
          <w:b/>
          <w:bCs/>
          <w:lang w:eastAsia="ja-JP"/>
        </w:rPr>
        <w:t xml:space="preserve">the current CSI request field in the </w:t>
      </w:r>
      <w:r>
        <w:rPr>
          <w:rFonts w:eastAsia="ＭＳ 明朝"/>
          <w:b/>
          <w:bCs/>
          <w:lang w:eastAsia="ja-JP"/>
        </w:rPr>
        <w:t xml:space="preserve">DCI </w:t>
      </w:r>
      <w:r w:rsidR="009B3E7D">
        <w:rPr>
          <w:rFonts w:eastAsia="ＭＳ 明朝"/>
          <w:b/>
          <w:bCs/>
          <w:lang w:eastAsia="ja-JP"/>
        </w:rPr>
        <w:t>format 0_1 or format 0_2 is used to trigger</w:t>
      </w:r>
      <w:r>
        <w:rPr>
          <w:rFonts w:eastAsia="ＭＳ 明朝"/>
          <w:b/>
          <w:bCs/>
          <w:lang w:eastAsia="ja-JP"/>
        </w:rPr>
        <w:t xml:space="preserve"> a subset of CSI-RS resources and ports within a CSI-RS resource set is supported.</w:t>
      </w:r>
    </w:p>
    <w:p w14:paraId="596DA70D" w14:textId="77777777" w:rsidR="000916A5" w:rsidRPr="009B3E7D" w:rsidRDefault="000916A5" w:rsidP="009B3E7D">
      <w:pPr>
        <w:rPr>
          <w:rFonts w:eastAsia="ＭＳ 明朝"/>
          <w:lang w:eastAsia="ja-JP"/>
        </w:rPr>
      </w:pPr>
    </w:p>
    <w:p w14:paraId="2C1B1ECF" w14:textId="727644A0" w:rsidR="0094593B" w:rsidRDefault="0094593B" w:rsidP="0094593B">
      <w:pPr>
        <w:pStyle w:val="2"/>
        <w:rPr>
          <w:rFonts w:ascii="Times New Roman" w:eastAsia="ＭＳ 明朝" w:hAnsi="Times New Roman"/>
          <w:b/>
          <w:bCs/>
          <w:lang w:eastAsia="ja-JP"/>
        </w:rPr>
      </w:pPr>
      <w:r w:rsidRPr="0094593B">
        <w:rPr>
          <w:rFonts w:ascii="Times New Roman" w:eastAsia="ＭＳ 明朝" w:hAnsi="Times New Roman"/>
          <w:b/>
          <w:bCs/>
          <w:lang w:eastAsia="ja-JP"/>
        </w:rPr>
        <w:t>CSI-RS report configuration</w:t>
      </w:r>
    </w:p>
    <w:p w14:paraId="3F518F9B" w14:textId="5EC1F84D" w:rsidR="00F93A12" w:rsidRPr="004A201E" w:rsidRDefault="00F93A12" w:rsidP="00F93A12">
      <w:pPr>
        <w:pStyle w:val="3"/>
        <w:spacing w:before="0" w:after="0" w:line="480" w:lineRule="auto"/>
        <w:rPr>
          <w:rFonts w:ascii="Times New Roman" w:hAnsi="Times New Roman"/>
          <w:b/>
          <w:bCs/>
          <w:szCs w:val="22"/>
          <w:lang w:eastAsia="zh-CN"/>
        </w:rPr>
      </w:pPr>
      <w:r w:rsidRPr="004A201E">
        <w:rPr>
          <w:rFonts w:ascii="Times New Roman" w:hAnsi="Times New Roman"/>
          <w:b/>
          <w:bCs/>
          <w:szCs w:val="22"/>
          <w:lang w:eastAsia="zh-CN"/>
        </w:rPr>
        <w:t xml:space="preserve">CSI </w:t>
      </w:r>
      <w:r w:rsidR="006A588C">
        <w:rPr>
          <w:rFonts w:ascii="Times New Roman" w:hAnsi="Times New Roman"/>
          <w:b/>
          <w:bCs/>
          <w:szCs w:val="22"/>
          <w:lang w:eastAsia="zh-CN"/>
        </w:rPr>
        <w:t xml:space="preserve">report </w:t>
      </w:r>
      <w:r w:rsidRPr="004A201E">
        <w:rPr>
          <w:rFonts w:ascii="Times New Roman" w:hAnsi="Times New Roman"/>
          <w:b/>
          <w:bCs/>
          <w:szCs w:val="22"/>
          <w:lang w:eastAsia="zh-CN"/>
        </w:rPr>
        <w:t xml:space="preserve">sub-configuration </w:t>
      </w:r>
    </w:p>
    <w:p w14:paraId="65D833EC" w14:textId="77777777" w:rsidR="00A849B7" w:rsidRDefault="00A849B7" w:rsidP="00A849B7">
      <w:pPr>
        <w:spacing w:afterLines="50" w:after="156"/>
        <w:jc w:val="both"/>
      </w:pPr>
      <w:r>
        <w:t>In the aspect of CSI report configuration, the following agreements were reached in the RAN1#113 meeting.</w:t>
      </w:r>
    </w:p>
    <w:tbl>
      <w:tblPr>
        <w:tblStyle w:val="afd"/>
        <w:tblW w:w="0" w:type="auto"/>
        <w:tblLook w:val="04A0" w:firstRow="1" w:lastRow="0" w:firstColumn="1" w:lastColumn="0" w:noHBand="0" w:noVBand="1"/>
      </w:tblPr>
      <w:tblGrid>
        <w:gridCol w:w="9629"/>
      </w:tblGrid>
      <w:tr w:rsidR="00A849B7" w:rsidRPr="00C54DA1" w14:paraId="0CED0CF5" w14:textId="77777777" w:rsidTr="005F30C5">
        <w:tc>
          <w:tcPr>
            <w:tcW w:w="9629" w:type="dxa"/>
          </w:tcPr>
          <w:p w14:paraId="324CE1CA" w14:textId="77777777" w:rsidR="00A849B7" w:rsidRPr="00E66D5D" w:rsidRDefault="00A849B7" w:rsidP="005F30C5">
            <w:pPr>
              <w:spacing w:after="0"/>
              <w:rPr>
                <w:b/>
                <w:bCs/>
                <w:szCs w:val="20"/>
                <w:highlight w:val="green"/>
                <w:lang w:eastAsia="x-none"/>
              </w:rPr>
            </w:pPr>
            <w:r>
              <w:t xml:space="preserve"> </w:t>
            </w:r>
            <w:r w:rsidRPr="00E66D5D">
              <w:rPr>
                <w:b/>
                <w:bCs/>
                <w:szCs w:val="20"/>
                <w:highlight w:val="green"/>
                <w:lang w:eastAsia="x-none"/>
              </w:rPr>
              <w:t>Agreement</w:t>
            </w:r>
          </w:p>
          <w:p w14:paraId="4A7EE24A" w14:textId="77777777" w:rsidR="00A849B7" w:rsidRPr="00065CE9" w:rsidRDefault="00A849B7" w:rsidP="005F30C5">
            <w:pPr>
              <w:spacing w:after="0"/>
              <w:jc w:val="both"/>
              <w:rPr>
                <w:bCs/>
              </w:rPr>
            </w:pPr>
            <w:r w:rsidRPr="00065CE9">
              <w:rPr>
                <w:bCs/>
              </w:rPr>
              <w:t xml:space="preserve">At least support A2-2, </w:t>
            </w:r>
            <w:proofErr w:type="gramStart"/>
            <w:r w:rsidRPr="00065CE9">
              <w:rPr>
                <w:bCs/>
              </w:rPr>
              <w:t>i.e.</w:t>
            </w:r>
            <w:proofErr w:type="gramEnd"/>
            <w:r w:rsidRPr="00065CE9">
              <w:rPr>
                <w:bCs/>
              </w:rPr>
              <w:t xml:space="preserve"> one CSI report configuration contains multiple CSI report sub-configurations where each sub-configuration corresponds to one spatial adaptation pattern.</w:t>
            </w:r>
          </w:p>
          <w:p w14:paraId="00BC1DE8" w14:textId="77777777" w:rsidR="00A849B7" w:rsidRDefault="00A849B7" w:rsidP="005F30C5">
            <w:pPr>
              <w:numPr>
                <w:ilvl w:val="0"/>
                <w:numId w:val="15"/>
              </w:numPr>
              <w:spacing w:after="0"/>
              <w:rPr>
                <w:bCs/>
              </w:rPr>
            </w:pPr>
            <w:r w:rsidRPr="008B233D">
              <w:rPr>
                <w:bCs/>
              </w:rPr>
              <w:t>FFS: impact on CSI processing requirement</w:t>
            </w:r>
          </w:p>
          <w:p w14:paraId="4BD40BC5" w14:textId="77777777" w:rsidR="00A849B7" w:rsidRPr="00B45EB1" w:rsidRDefault="00A849B7" w:rsidP="005F30C5">
            <w:pPr>
              <w:spacing w:after="0"/>
              <w:rPr>
                <w:b/>
                <w:highlight w:val="green"/>
              </w:rPr>
            </w:pPr>
            <w:r>
              <w:rPr>
                <w:b/>
                <w:highlight w:val="green"/>
              </w:rPr>
              <w:t>Agreement</w:t>
            </w:r>
          </w:p>
          <w:p w14:paraId="20D47124" w14:textId="77777777" w:rsidR="00A849B7" w:rsidRPr="003B0DF5" w:rsidRDefault="00A849B7" w:rsidP="005F30C5">
            <w:pPr>
              <w:spacing w:after="0"/>
              <w:rPr>
                <w:rFonts w:eastAsia="DengXian"/>
              </w:rPr>
            </w:pPr>
            <w:r w:rsidRPr="003B0DF5">
              <w:rPr>
                <w:rFonts w:eastAsia="DengXian"/>
              </w:rPr>
              <w:t>For Type 1 adaptation, for each sub-configuration,</w:t>
            </w:r>
          </w:p>
          <w:p w14:paraId="11053897" w14:textId="77777777" w:rsidR="00A849B7" w:rsidRPr="003B0DF5" w:rsidRDefault="00A849B7" w:rsidP="005F30C5">
            <w:pPr>
              <w:numPr>
                <w:ilvl w:val="0"/>
                <w:numId w:val="35"/>
              </w:numPr>
              <w:spacing w:after="0"/>
              <w:contextualSpacing/>
              <w:rPr>
                <w:rFonts w:eastAsia="ＭＳ 明朝"/>
                <w:lang w:eastAsia="ja-JP"/>
              </w:rPr>
            </w:pPr>
            <w:r w:rsidRPr="003B0DF5">
              <w:rPr>
                <w:rFonts w:eastAsia="ＭＳ 明朝"/>
                <w:lang w:eastAsia="ja-JP"/>
              </w:rPr>
              <w:t xml:space="preserve">Port subset indication is based bitmap is </w:t>
            </w:r>
            <w:proofErr w:type="gramStart"/>
            <w:r w:rsidRPr="003B0DF5">
              <w:rPr>
                <w:rFonts w:eastAsia="ＭＳ 明朝"/>
                <w:lang w:eastAsia="ja-JP"/>
              </w:rPr>
              <w:t>supported</w:t>
            </w:r>
            <w:proofErr w:type="gramEnd"/>
          </w:p>
          <w:p w14:paraId="1058A96A" w14:textId="77777777" w:rsidR="00A849B7" w:rsidRPr="005667DB" w:rsidRDefault="00A849B7" w:rsidP="005F30C5">
            <w:pPr>
              <w:numPr>
                <w:ilvl w:val="2"/>
                <w:numId w:val="34"/>
              </w:numPr>
              <w:spacing w:after="0"/>
              <w:ind w:left="1200"/>
              <w:contextualSpacing/>
              <w:rPr>
                <w:rFonts w:eastAsia="ＭＳ 明朝"/>
                <w:lang w:eastAsia="ja-JP"/>
              </w:rPr>
            </w:pPr>
            <w:r w:rsidRPr="005667DB">
              <w:rPr>
                <w:rFonts w:eastAsia="ＭＳ 明朝"/>
                <w:lang w:eastAsia="ja-JP"/>
              </w:rPr>
              <w:t>One bit per port for single panel case (</w:t>
            </w:r>
            <w:proofErr w:type="gramStart"/>
            <w:r w:rsidRPr="005667DB">
              <w:rPr>
                <w:rFonts w:eastAsia="ＭＳ 明朝"/>
                <w:lang w:eastAsia="ja-JP"/>
              </w:rPr>
              <w:t>i.e.</w:t>
            </w:r>
            <w:proofErr w:type="gramEnd"/>
            <w:r w:rsidRPr="005667DB">
              <w:rPr>
                <w:rFonts w:eastAsia="ＭＳ 明朝"/>
                <w:lang w:eastAsia="ja-JP"/>
              </w:rPr>
              <w:t xml:space="preserve"> turning off in a port level)</w:t>
            </w:r>
          </w:p>
          <w:p w14:paraId="3467EF98" w14:textId="77777777" w:rsidR="00A849B7" w:rsidRPr="005667DB" w:rsidRDefault="00A849B7" w:rsidP="005F30C5">
            <w:pPr>
              <w:numPr>
                <w:ilvl w:val="2"/>
                <w:numId w:val="34"/>
              </w:numPr>
              <w:spacing w:after="0"/>
              <w:ind w:left="1200"/>
              <w:contextualSpacing/>
              <w:rPr>
                <w:rFonts w:eastAsia="ＭＳ 明朝"/>
                <w:lang w:eastAsia="ja-JP"/>
              </w:rPr>
            </w:pPr>
            <w:r w:rsidRPr="005667DB">
              <w:rPr>
                <w:rFonts w:eastAsia="ＭＳ 明朝"/>
                <w:lang w:eastAsia="ja-JP"/>
              </w:rPr>
              <w:t>FFS: One bit per panel for multi-panel case (</w:t>
            </w:r>
            <w:proofErr w:type="gramStart"/>
            <w:r w:rsidRPr="005667DB">
              <w:rPr>
                <w:rFonts w:eastAsia="ＭＳ 明朝"/>
                <w:lang w:eastAsia="ja-JP"/>
              </w:rPr>
              <w:t>i.e.</w:t>
            </w:r>
            <w:proofErr w:type="gramEnd"/>
            <w:r w:rsidRPr="005667DB">
              <w:rPr>
                <w:rFonts w:eastAsia="ＭＳ 明朝"/>
                <w:lang w:eastAsia="ja-JP"/>
              </w:rPr>
              <w:t xml:space="preserve"> turning off in panel level)</w:t>
            </w:r>
          </w:p>
          <w:p w14:paraId="125F7AE1" w14:textId="77777777" w:rsidR="00A849B7" w:rsidRPr="005667DB" w:rsidRDefault="00A849B7" w:rsidP="005F30C5">
            <w:pPr>
              <w:numPr>
                <w:ilvl w:val="2"/>
                <w:numId w:val="34"/>
              </w:numPr>
              <w:spacing w:after="0"/>
              <w:ind w:left="1200"/>
              <w:contextualSpacing/>
              <w:rPr>
                <w:rFonts w:eastAsia="ＭＳ 明朝"/>
                <w:lang w:eastAsia="ja-JP"/>
              </w:rPr>
            </w:pPr>
            <w:r w:rsidRPr="005667DB">
              <w:rPr>
                <w:rFonts w:eastAsia="ＭＳ 明朝"/>
                <w:lang w:eastAsia="ja-JP"/>
              </w:rPr>
              <w:t xml:space="preserve">Note: It is up to the </w:t>
            </w:r>
            <w:proofErr w:type="spellStart"/>
            <w:r w:rsidRPr="005667DB">
              <w:rPr>
                <w:rFonts w:eastAsia="ＭＳ 明朝"/>
                <w:lang w:eastAsia="ja-JP"/>
              </w:rPr>
              <w:t>gNB</w:t>
            </w:r>
            <w:proofErr w:type="spellEnd"/>
            <w:r w:rsidRPr="005667DB">
              <w:rPr>
                <w:rFonts w:eastAsia="ＭＳ 明朝"/>
                <w:lang w:eastAsia="ja-JP"/>
              </w:rPr>
              <w:t xml:space="preserve"> to ensure the mapping of the bit to a uniform x-pol rectangular array</w:t>
            </w:r>
          </w:p>
          <w:p w14:paraId="73F9C959" w14:textId="77777777" w:rsidR="00A849B7" w:rsidRPr="005667DB" w:rsidRDefault="00A849B7" w:rsidP="005F30C5">
            <w:pPr>
              <w:spacing w:after="0"/>
              <w:rPr>
                <w:rFonts w:eastAsia="DengXian"/>
                <w:b/>
                <w:bCs/>
                <w:highlight w:val="green"/>
                <w:lang w:eastAsia="x-none"/>
              </w:rPr>
            </w:pPr>
            <w:r w:rsidRPr="005667DB">
              <w:rPr>
                <w:rFonts w:eastAsia="DengXian"/>
                <w:b/>
                <w:bCs/>
                <w:highlight w:val="green"/>
                <w:lang w:eastAsia="x-none"/>
              </w:rPr>
              <w:t>Agreement</w:t>
            </w:r>
          </w:p>
          <w:p w14:paraId="50AE63B3" w14:textId="77777777" w:rsidR="00A849B7" w:rsidRPr="005667DB" w:rsidRDefault="00A849B7" w:rsidP="005F30C5">
            <w:pPr>
              <w:spacing w:after="0"/>
              <w:rPr>
                <w:rFonts w:eastAsia="DengXian"/>
              </w:rPr>
            </w:pPr>
            <w:r w:rsidRPr="005667DB">
              <w:rPr>
                <w:rFonts w:eastAsia="DengXian"/>
              </w:rPr>
              <w:t>For Type 1 adaptation, for each sub-configuration, for multi-panel case,</w:t>
            </w:r>
          </w:p>
          <w:p w14:paraId="4D33BA58" w14:textId="77777777" w:rsidR="00A849B7" w:rsidRPr="005667DB" w:rsidRDefault="00A849B7" w:rsidP="005F30C5">
            <w:pPr>
              <w:numPr>
                <w:ilvl w:val="0"/>
                <w:numId w:val="35"/>
              </w:numPr>
              <w:spacing w:after="0"/>
              <w:rPr>
                <w:rFonts w:eastAsia="DengXian"/>
                <w:lang w:eastAsia="ja-JP"/>
              </w:rPr>
            </w:pPr>
            <w:r w:rsidRPr="005667DB">
              <w:rPr>
                <w:rFonts w:eastAsia="DengXian"/>
              </w:rPr>
              <w:t xml:space="preserve">One bit per port based on bitmap is </w:t>
            </w:r>
            <w:proofErr w:type="gramStart"/>
            <w:r w:rsidRPr="005667DB">
              <w:rPr>
                <w:rFonts w:eastAsia="DengXian"/>
              </w:rPr>
              <w:t>supported</w:t>
            </w:r>
            <w:proofErr w:type="gramEnd"/>
            <w:r w:rsidRPr="005667DB">
              <w:rPr>
                <w:rFonts w:eastAsia="DengXian"/>
              </w:rPr>
              <w:t xml:space="preserve"> </w:t>
            </w:r>
          </w:p>
          <w:p w14:paraId="5480A686" w14:textId="77777777" w:rsidR="00A849B7" w:rsidRPr="005667DB" w:rsidRDefault="00A849B7" w:rsidP="005F30C5">
            <w:pPr>
              <w:numPr>
                <w:ilvl w:val="0"/>
                <w:numId w:val="35"/>
              </w:numPr>
              <w:spacing w:after="0"/>
              <w:rPr>
                <w:rFonts w:eastAsia="DengXian"/>
              </w:rPr>
            </w:pPr>
            <w:r w:rsidRPr="005667DB">
              <w:rPr>
                <w:rFonts w:eastAsia="DengXian"/>
                <w:lang w:eastAsia="ja-JP"/>
              </w:rPr>
              <w:t xml:space="preserve">Note: It is up to the </w:t>
            </w:r>
            <w:proofErr w:type="spellStart"/>
            <w:r w:rsidRPr="005667DB">
              <w:rPr>
                <w:rFonts w:eastAsia="DengXian"/>
                <w:lang w:eastAsia="ja-JP"/>
              </w:rPr>
              <w:t>gNB</w:t>
            </w:r>
            <w:proofErr w:type="spellEnd"/>
            <w:r w:rsidRPr="005667DB">
              <w:rPr>
                <w:rFonts w:eastAsia="DengXian"/>
                <w:lang w:eastAsia="ja-JP"/>
              </w:rPr>
              <w:t xml:space="preserve"> to ensure the mapping of the bit to a uniform x-pol rectangular array for each of the activated panel(s). Additionally, if more than one panel is activated, uniformity across panels is ensured by the </w:t>
            </w:r>
            <w:proofErr w:type="spellStart"/>
            <w:r w:rsidRPr="005667DB">
              <w:rPr>
                <w:rFonts w:eastAsia="DengXian"/>
                <w:lang w:eastAsia="ja-JP"/>
              </w:rPr>
              <w:t>gNB</w:t>
            </w:r>
            <w:proofErr w:type="spellEnd"/>
            <w:r w:rsidRPr="005667DB">
              <w:rPr>
                <w:rFonts w:eastAsia="DengXian"/>
                <w:lang w:eastAsia="ja-JP"/>
              </w:rPr>
              <w:t xml:space="preserve"> (i.e., the same N1, N2 across multiple activated panels)</w:t>
            </w:r>
          </w:p>
          <w:p w14:paraId="66813360" w14:textId="77777777" w:rsidR="00A849B7" w:rsidRPr="00F51EF3" w:rsidRDefault="00A849B7" w:rsidP="005F30C5">
            <w:pPr>
              <w:spacing w:after="0"/>
              <w:rPr>
                <w:rFonts w:eastAsia="DengXian"/>
                <w:b/>
                <w:bCs/>
                <w:highlight w:val="green"/>
                <w:lang w:eastAsia="x-none"/>
              </w:rPr>
            </w:pPr>
            <w:r w:rsidRPr="005667DB">
              <w:rPr>
                <w:rFonts w:eastAsia="DengXian"/>
                <w:b/>
                <w:bCs/>
                <w:highlight w:val="green"/>
                <w:lang w:eastAsia="x-none"/>
              </w:rPr>
              <w:t>Agreement</w:t>
            </w:r>
          </w:p>
          <w:p w14:paraId="059CDBC5" w14:textId="77777777" w:rsidR="00A849B7" w:rsidRPr="005667DB" w:rsidRDefault="00A849B7" w:rsidP="005F30C5">
            <w:pPr>
              <w:spacing w:after="0"/>
              <w:rPr>
                <w:rFonts w:eastAsia="Times New Roman"/>
              </w:rPr>
            </w:pPr>
            <w:r w:rsidRPr="005667DB">
              <w:rPr>
                <w:rFonts w:eastAsia="Times New Roman"/>
              </w:rPr>
              <w:t xml:space="preserve">For </w:t>
            </w:r>
            <w:r w:rsidRPr="005667DB">
              <w:rPr>
                <w:rFonts w:eastAsia="DengXian"/>
              </w:rPr>
              <w:t xml:space="preserve">the sub-configuration(s) </w:t>
            </w:r>
            <w:r w:rsidRPr="005667DB">
              <w:rPr>
                <w:rFonts w:eastAsia="Times New Roman"/>
              </w:rPr>
              <w:t xml:space="preserve">in a CSI report configuration with L&gt;1, </w:t>
            </w:r>
          </w:p>
          <w:p w14:paraId="6DA7CBA3" w14:textId="77777777" w:rsidR="00A849B7" w:rsidRPr="005667DB" w:rsidRDefault="00A849B7" w:rsidP="005F30C5">
            <w:pPr>
              <w:numPr>
                <w:ilvl w:val="0"/>
                <w:numId w:val="35"/>
              </w:numPr>
              <w:spacing w:after="0"/>
              <w:rPr>
                <w:rFonts w:eastAsia="DengXian"/>
              </w:rPr>
            </w:pPr>
            <w:r w:rsidRPr="005667DB">
              <w:rPr>
                <w:rFonts w:eastAsia="DengXian"/>
              </w:rPr>
              <w:t xml:space="preserve">for Type 1 SD with A1-2-revised, </w:t>
            </w:r>
            <w:r w:rsidRPr="005667DB">
              <w:rPr>
                <w:rFonts w:eastAsia="DengXian" w:hint="eastAsia"/>
              </w:rPr>
              <w:t>t</w:t>
            </w:r>
            <w:r w:rsidRPr="005667DB">
              <w:rPr>
                <w:rFonts w:eastAsia="DengXian"/>
              </w:rPr>
              <w:t>he following is configured in each sub-</w:t>
            </w:r>
            <w:proofErr w:type="gramStart"/>
            <w:r w:rsidRPr="005667DB">
              <w:rPr>
                <w:rFonts w:eastAsia="DengXian"/>
              </w:rPr>
              <w:t>configuration</w:t>
            </w:r>
            <w:proofErr w:type="gramEnd"/>
          </w:p>
          <w:p w14:paraId="593C1976" w14:textId="77777777" w:rsidR="00A849B7" w:rsidRPr="005667DB" w:rsidRDefault="00A849B7" w:rsidP="005F30C5">
            <w:pPr>
              <w:numPr>
                <w:ilvl w:val="2"/>
                <w:numId w:val="34"/>
              </w:numPr>
              <w:spacing w:after="0"/>
              <w:ind w:left="1200"/>
              <w:rPr>
                <w:rFonts w:eastAsia="DengXian"/>
              </w:rPr>
            </w:pPr>
            <w:r w:rsidRPr="005667DB">
              <w:rPr>
                <w:rFonts w:eastAsia="DengXian"/>
              </w:rPr>
              <w:t xml:space="preserve">codebook subset restriction, </w:t>
            </w:r>
          </w:p>
          <w:p w14:paraId="71A99769" w14:textId="77777777" w:rsidR="00A849B7" w:rsidRPr="005667DB" w:rsidRDefault="00A849B7" w:rsidP="005F30C5">
            <w:pPr>
              <w:numPr>
                <w:ilvl w:val="2"/>
                <w:numId w:val="34"/>
              </w:numPr>
              <w:spacing w:after="0"/>
              <w:ind w:left="1200"/>
              <w:rPr>
                <w:rFonts w:eastAsia="DengXian"/>
              </w:rPr>
            </w:pPr>
            <w:r w:rsidRPr="005667DB">
              <w:rPr>
                <w:rFonts w:eastAsia="DengXian"/>
              </w:rPr>
              <w:lastRenderedPageBreak/>
              <w:t>rank restriction</w:t>
            </w:r>
          </w:p>
          <w:p w14:paraId="1222854B" w14:textId="77777777" w:rsidR="00A849B7" w:rsidRPr="005667DB" w:rsidRDefault="00A849B7" w:rsidP="005F30C5">
            <w:pPr>
              <w:numPr>
                <w:ilvl w:val="2"/>
                <w:numId w:val="34"/>
              </w:numPr>
              <w:spacing w:after="0"/>
              <w:ind w:left="1200"/>
              <w:rPr>
                <w:rFonts w:eastAsia="DengXian"/>
              </w:rPr>
            </w:pPr>
            <w:r w:rsidRPr="005667DB">
              <w:rPr>
                <w:rFonts w:eastAsia="DengXian"/>
              </w:rPr>
              <w:t xml:space="preserve">N1, N2 and Ng </w:t>
            </w:r>
          </w:p>
          <w:p w14:paraId="51604252" w14:textId="77777777" w:rsidR="00A849B7" w:rsidRPr="005667DB" w:rsidRDefault="00A849B7" w:rsidP="005F30C5">
            <w:pPr>
              <w:numPr>
                <w:ilvl w:val="2"/>
                <w:numId w:val="34"/>
              </w:numPr>
              <w:spacing w:after="0"/>
              <w:ind w:left="1200"/>
              <w:rPr>
                <w:rFonts w:eastAsia="DengXian"/>
              </w:rPr>
            </w:pPr>
            <w:r w:rsidRPr="005667DB">
              <w:rPr>
                <w:rFonts w:eastAsia="DengXian"/>
              </w:rPr>
              <w:t>FFS: the case when the number of ports is less than 4</w:t>
            </w:r>
          </w:p>
          <w:p w14:paraId="74DD26D7" w14:textId="77777777" w:rsidR="00A849B7" w:rsidRPr="005667DB" w:rsidRDefault="00A849B7" w:rsidP="005F30C5">
            <w:pPr>
              <w:numPr>
                <w:ilvl w:val="0"/>
                <w:numId w:val="35"/>
              </w:numPr>
              <w:spacing w:after="0"/>
              <w:rPr>
                <w:rFonts w:eastAsia="DengXian"/>
              </w:rPr>
            </w:pPr>
            <w:r w:rsidRPr="005667DB">
              <w:rPr>
                <w:rFonts w:eastAsia="DengXian"/>
              </w:rPr>
              <w:t>for Type 2 SD adaptation with A1-1-revised, for each sub-configuration</w:t>
            </w:r>
          </w:p>
          <w:p w14:paraId="63280B40" w14:textId="77777777" w:rsidR="00A849B7" w:rsidRPr="005667DB" w:rsidRDefault="00A849B7" w:rsidP="005F30C5">
            <w:pPr>
              <w:numPr>
                <w:ilvl w:val="2"/>
                <w:numId w:val="34"/>
              </w:numPr>
              <w:spacing w:after="0"/>
              <w:ind w:left="1200"/>
              <w:rPr>
                <w:rFonts w:eastAsia="DengXian"/>
              </w:rPr>
            </w:pPr>
            <w:r w:rsidRPr="005667DB">
              <w:rPr>
                <w:rFonts w:eastAsia="DengXian"/>
              </w:rPr>
              <w:t>a list of CSI-RS resource ID</w:t>
            </w:r>
          </w:p>
          <w:p w14:paraId="12448DEA" w14:textId="77777777" w:rsidR="00A849B7" w:rsidRPr="005667DB" w:rsidRDefault="00A849B7" w:rsidP="005F30C5">
            <w:pPr>
              <w:numPr>
                <w:ilvl w:val="2"/>
                <w:numId w:val="34"/>
              </w:numPr>
              <w:spacing w:after="0"/>
              <w:ind w:left="1200"/>
              <w:rPr>
                <w:rFonts w:eastAsia="DengXian"/>
              </w:rPr>
            </w:pPr>
            <w:r w:rsidRPr="005667DB">
              <w:rPr>
                <w:rFonts w:eastAsia="DengXian"/>
              </w:rPr>
              <w:t xml:space="preserve">FFS: </w:t>
            </w:r>
            <w:proofErr w:type="spellStart"/>
            <w:r w:rsidRPr="005667DB">
              <w:rPr>
                <w:rFonts w:eastAsia="DengXian"/>
              </w:rPr>
              <w:t>codebookConfig</w:t>
            </w:r>
            <w:proofErr w:type="spellEnd"/>
            <w:r w:rsidRPr="005667DB">
              <w:rPr>
                <w:rFonts w:eastAsia="DengXian"/>
              </w:rPr>
              <w:t xml:space="preserve"> (including </w:t>
            </w:r>
            <w:proofErr w:type="spellStart"/>
            <w:r w:rsidRPr="005667DB">
              <w:rPr>
                <w:rFonts w:eastAsia="DengXian"/>
              </w:rPr>
              <w:t>codebookSubsetRestriction</w:t>
            </w:r>
            <w:proofErr w:type="spellEnd"/>
            <w:r w:rsidRPr="005667DB">
              <w:rPr>
                <w:rFonts w:eastAsia="DengXian"/>
              </w:rPr>
              <w:t xml:space="preserve">/ </w:t>
            </w:r>
            <w:proofErr w:type="spellStart"/>
            <w:r w:rsidRPr="005667DB">
              <w:rPr>
                <w:rFonts w:eastAsia="DengXian"/>
              </w:rPr>
              <w:t>ri</w:t>
            </w:r>
            <w:proofErr w:type="spellEnd"/>
            <w:r w:rsidRPr="005667DB">
              <w:rPr>
                <w:rFonts w:eastAsia="DengXian"/>
              </w:rPr>
              <w:t>-Restriction)</w:t>
            </w:r>
          </w:p>
          <w:p w14:paraId="6B05008E" w14:textId="77777777" w:rsidR="00A849B7" w:rsidRPr="005667DB" w:rsidRDefault="00A849B7" w:rsidP="005F30C5">
            <w:pPr>
              <w:numPr>
                <w:ilvl w:val="2"/>
                <w:numId w:val="34"/>
              </w:numPr>
              <w:spacing w:after="0"/>
              <w:ind w:left="1200"/>
              <w:rPr>
                <w:rFonts w:eastAsia="DengXian"/>
              </w:rPr>
            </w:pPr>
            <w:r w:rsidRPr="005667DB">
              <w:rPr>
                <w:rFonts w:eastAsia="DengXian"/>
              </w:rPr>
              <w:t>FFS: CQI table indication</w:t>
            </w:r>
          </w:p>
          <w:p w14:paraId="39F32A6B" w14:textId="77777777" w:rsidR="00A849B7" w:rsidRPr="005667DB" w:rsidRDefault="00A849B7" w:rsidP="005F30C5">
            <w:pPr>
              <w:numPr>
                <w:ilvl w:val="2"/>
                <w:numId w:val="34"/>
              </w:numPr>
              <w:spacing w:after="0"/>
              <w:ind w:left="1200"/>
              <w:rPr>
                <w:rFonts w:eastAsia="DengXian"/>
              </w:rPr>
            </w:pPr>
            <w:r w:rsidRPr="005667DB">
              <w:rPr>
                <w:rFonts w:eastAsia="DengXian"/>
              </w:rPr>
              <w:t xml:space="preserve">FFS: </w:t>
            </w:r>
            <w:proofErr w:type="spellStart"/>
            <w:r w:rsidRPr="005667DB">
              <w:rPr>
                <w:rFonts w:eastAsia="DengXian"/>
              </w:rPr>
              <w:t>reportFreqConfiguration</w:t>
            </w:r>
            <w:proofErr w:type="spellEnd"/>
          </w:p>
          <w:p w14:paraId="40AF14D3" w14:textId="77777777" w:rsidR="00A849B7" w:rsidRPr="005667DB" w:rsidRDefault="00A849B7" w:rsidP="005F30C5">
            <w:pPr>
              <w:numPr>
                <w:ilvl w:val="2"/>
                <w:numId w:val="34"/>
              </w:numPr>
              <w:spacing w:after="0"/>
              <w:ind w:left="1200"/>
              <w:rPr>
                <w:rFonts w:eastAsia="DengXian"/>
              </w:rPr>
            </w:pPr>
            <w:r w:rsidRPr="005667DB">
              <w:rPr>
                <w:rFonts w:eastAsia="DengXian"/>
              </w:rPr>
              <w:t>FFS: report quantity</w:t>
            </w:r>
          </w:p>
          <w:p w14:paraId="17BEC735" w14:textId="77777777" w:rsidR="00A849B7" w:rsidRPr="00F51EF3" w:rsidRDefault="00A849B7" w:rsidP="005F30C5">
            <w:pPr>
              <w:rPr>
                <w:rFonts w:eastAsia="DengXian"/>
              </w:rPr>
            </w:pPr>
            <w:r w:rsidRPr="005667DB">
              <w:rPr>
                <w:rFonts w:eastAsia="DengXian"/>
              </w:rPr>
              <w:t>Above is agreed in addition to what was agreed in previous RAN1 agreements</w:t>
            </w:r>
          </w:p>
        </w:tc>
      </w:tr>
    </w:tbl>
    <w:p w14:paraId="7D679D8A" w14:textId="65580A99" w:rsidR="009B3E7D" w:rsidRDefault="009B3E7D" w:rsidP="00830E97">
      <w:pPr>
        <w:pStyle w:val="4"/>
        <w:spacing w:beforeLines="50" w:before="156"/>
        <w:rPr>
          <w:lang w:eastAsia="zh-CN"/>
        </w:rPr>
      </w:pPr>
      <w:proofErr w:type="spellStart"/>
      <w:r>
        <w:rPr>
          <w:rFonts w:eastAsia="ＭＳ 明朝" w:hint="eastAsia"/>
          <w:lang w:eastAsia="ja-JP"/>
        </w:rPr>
        <w:lastRenderedPageBreak/>
        <w:t>r</w:t>
      </w:r>
      <w:r>
        <w:rPr>
          <w:rFonts w:eastAsia="ＭＳ 明朝"/>
          <w:lang w:eastAsia="ja-JP"/>
        </w:rPr>
        <w:t>eportFreqConfiguration</w:t>
      </w:r>
      <w:proofErr w:type="spellEnd"/>
    </w:p>
    <w:p w14:paraId="001A8837" w14:textId="4CA4D2B4" w:rsidR="00A573D3" w:rsidRPr="009B3E7D" w:rsidRDefault="000D4CFA" w:rsidP="009B3E7D">
      <w:pPr>
        <w:jc w:val="both"/>
        <w:rPr>
          <w:rFonts w:eastAsia="Times New Roman"/>
          <w:lang w:eastAsia="zh-CN"/>
        </w:rPr>
      </w:pPr>
      <w:r>
        <w:rPr>
          <w:rFonts w:eastAsia="Times New Roman"/>
          <w:lang w:eastAsia="zh-CN"/>
        </w:rPr>
        <w:t xml:space="preserve">Regarding </w:t>
      </w:r>
      <w:proofErr w:type="spellStart"/>
      <w:r w:rsidRPr="009B3E7D">
        <w:rPr>
          <w:rFonts w:eastAsia="Times New Roman"/>
          <w:i/>
          <w:iCs/>
          <w:lang w:eastAsia="zh-CN"/>
        </w:rPr>
        <w:t>reportFreqC</w:t>
      </w:r>
      <w:r w:rsidR="009B3E7D">
        <w:rPr>
          <w:rFonts w:eastAsia="Times New Roman"/>
          <w:i/>
          <w:iCs/>
          <w:lang w:eastAsia="zh-CN"/>
        </w:rPr>
        <w:t>o</w:t>
      </w:r>
      <w:r w:rsidRPr="009B3E7D">
        <w:rPr>
          <w:rFonts w:eastAsia="Times New Roman"/>
          <w:i/>
          <w:iCs/>
          <w:lang w:eastAsia="zh-CN"/>
        </w:rPr>
        <w:t>nfiguration</w:t>
      </w:r>
      <w:proofErr w:type="spellEnd"/>
      <w:r>
        <w:rPr>
          <w:rFonts w:eastAsia="Times New Roman"/>
          <w:lang w:eastAsia="zh-CN"/>
        </w:rPr>
        <w:t>, c</w:t>
      </w:r>
      <w:r w:rsidR="00A573D3">
        <w:rPr>
          <w:rFonts w:eastAsia="Times New Roman"/>
          <w:lang w:eastAsia="zh-CN"/>
        </w:rPr>
        <w:t xml:space="preserve">onsidering the large payload of CSI reporting </w:t>
      </w:r>
      <w:r w:rsidR="003505B6">
        <w:rPr>
          <w:rFonts w:eastAsia="Times New Roman"/>
          <w:lang w:eastAsia="zh-CN"/>
        </w:rPr>
        <w:t>with</w:t>
      </w:r>
      <w:r w:rsidR="00A573D3">
        <w:rPr>
          <w:rFonts w:eastAsia="Times New Roman"/>
          <w:lang w:eastAsia="zh-CN"/>
        </w:rPr>
        <w:t xml:space="preserve"> multiple sub-configurations, the </w:t>
      </w:r>
      <w:r>
        <w:rPr>
          <w:rFonts w:eastAsia="Times New Roman"/>
          <w:lang w:eastAsia="zh-CN"/>
        </w:rPr>
        <w:t>frequency domain granularity</w:t>
      </w:r>
      <w:r w:rsidR="00A573D3">
        <w:rPr>
          <w:rFonts w:eastAsia="Times New Roman"/>
          <w:lang w:eastAsia="zh-CN"/>
        </w:rPr>
        <w:t xml:space="preserve"> </w:t>
      </w:r>
      <w:r>
        <w:rPr>
          <w:rFonts w:eastAsia="Times New Roman"/>
          <w:lang w:eastAsia="zh-CN"/>
        </w:rPr>
        <w:t>can</w:t>
      </w:r>
      <w:r w:rsidR="00A573D3">
        <w:rPr>
          <w:rFonts w:eastAsia="Times New Roman"/>
          <w:lang w:eastAsia="zh-CN"/>
        </w:rPr>
        <w:t xml:space="preserve"> be limited to wideband, which means wideband</w:t>
      </w:r>
      <w:r>
        <w:rPr>
          <w:rFonts w:eastAsia="Times New Roman"/>
          <w:lang w:eastAsia="zh-CN"/>
        </w:rPr>
        <w:t>-only</w:t>
      </w:r>
      <w:r w:rsidR="00A573D3">
        <w:rPr>
          <w:rFonts w:eastAsia="Times New Roman"/>
          <w:lang w:eastAsia="zh-CN"/>
        </w:rPr>
        <w:t xml:space="preserve"> CSI </w:t>
      </w:r>
      <w:r>
        <w:rPr>
          <w:rFonts w:eastAsia="Times New Roman"/>
          <w:lang w:eastAsia="zh-CN"/>
        </w:rPr>
        <w:t xml:space="preserve">reporting </w:t>
      </w:r>
      <w:r w:rsidR="00A573D3">
        <w:rPr>
          <w:rFonts w:eastAsia="Times New Roman"/>
          <w:lang w:eastAsia="zh-CN"/>
        </w:rPr>
        <w:t>can be support for NES.</w:t>
      </w:r>
      <w:r w:rsidR="009B3E7D">
        <w:rPr>
          <w:rFonts w:eastAsia="Times New Roman"/>
          <w:lang w:eastAsia="zh-CN"/>
        </w:rPr>
        <w:t xml:space="preserve"> In addition, </w:t>
      </w:r>
      <w:proofErr w:type="spellStart"/>
      <w:r w:rsidR="009B3E7D" w:rsidRPr="009B3E7D">
        <w:rPr>
          <w:rFonts w:eastAsia="Times New Roman"/>
          <w:i/>
          <w:iCs/>
          <w:lang w:eastAsia="zh-CN"/>
        </w:rPr>
        <w:t>reportFreqC</w:t>
      </w:r>
      <w:r w:rsidR="009B3E7D">
        <w:rPr>
          <w:rFonts w:eastAsia="Times New Roman"/>
          <w:i/>
          <w:iCs/>
          <w:lang w:eastAsia="zh-CN"/>
        </w:rPr>
        <w:t>o</w:t>
      </w:r>
      <w:r w:rsidR="009B3E7D" w:rsidRPr="009B3E7D">
        <w:rPr>
          <w:rFonts w:eastAsia="Times New Roman"/>
          <w:i/>
          <w:iCs/>
          <w:lang w:eastAsia="zh-CN"/>
        </w:rPr>
        <w:t>nfiguration</w:t>
      </w:r>
      <w:proofErr w:type="spellEnd"/>
      <w:r w:rsidR="009B3E7D">
        <w:rPr>
          <w:rFonts w:eastAsia="Times New Roman"/>
          <w:lang w:eastAsia="zh-CN"/>
        </w:rPr>
        <w:t xml:space="preserve"> can be configured as a common setting across all sub-configurations. </w:t>
      </w:r>
    </w:p>
    <w:p w14:paraId="0ED859D5" w14:textId="393EABF0" w:rsidR="00F93A12" w:rsidRPr="00632799" w:rsidRDefault="000D4CFA" w:rsidP="000A583E">
      <w:pPr>
        <w:spacing w:after="0"/>
        <w:jc w:val="both"/>
        <w:rPr>
          <w:rFonts w:eastAsia="ＭＳ 明朝"/>
          <w:b/>
          <w:bCs/>
          <w:lang w:eastAsia="ja-JP"/>
        </w:rPr>
      </w:pPr>
      <w:r w:rsidRPr="00632799">
        <w:rPr>
          <w:rFonts w:eastAsia="ＭＳ 明朝"/>
          <w:b/>
          <w:bCs/>
          <w:lang w:eastAsia="ja-JP"/>
        </w:rPr>
        <w:t xml:space="preserve">Proposal </w:t>
      </w:r>
      <w:r w:rsidR="00892408">
        <w:rPr>
          <w:rFonts w:eastAsia="ＭＳ 明朝"/>
          <w:b/>
          <w:bCs/>
          <w:lang w:eastAsia="ja-JP"/>
        </w:rPr>
        <w:t>6</w:t>
      </w:r>
      <w:r w:rsidRPr="00632799">
        <w:rPr>
          <w:rFonts w:eastAsia="ＭＳ 明朝"/>
          <w:b/>
          <w:bCs/>
          <w:lang w:eastAsia="ja-JP"/>
        </w:rPr>
        <w:t xml:space="preserve">. </w:t>
      </w:r>
      <w:proofErr w:type="spellStart"/>
      <w:r w:rsidR="009B3E7D" w:rsidRPr="009B3E7D">
        <w:rPr>
          <w:rFonts w:eastAsia="ＭＳ 明朝"/>
          <w:b/>
          <w:bCs/>
          <w:i/>
          <w:iCs/>
          <w:lang w:eastAsia="ja-JP"/>
        </w:rPr>
        <w:t>reportFreConfiguration</w:t>
      </w:r>
      <w:proofErr w:type="spellEnd"/>
      <w:r w:rsidR="009B3E7D" w:rsidRPr="00632799">
        <w:rPr>
          <w:rFonts w:eastAsia="ＭＳ 明朝"/>
          <w:b/>
          <w:bCs/>
          <w:lang w:eastAsia="ja-JP"/>
        </w:rPr>
        <w:t xml:space="preserve"> can</w:t>
      </w:r>
      <w:r w:rsidR="003505B6" w:rsidRPr="00632799">
        <w:rPr>
          <w:rFonts w:eastAsia="ＭＳ 明朝"/>
          <w:b/>
          <w:bCs/>
          <w:lang w:eastAsia="ja-JP"/>
        </w:rPr>
        <w:t xml:space="preserve"> be </w:t>
      </w:r>
      <w:r w:rsidR="009B3E7D">
        <w:rPr>
          <w:rFonts w:eastAsia="ＭＳ 明朝"/>
          <w:b/>
          <w:bCs/>
          <w:lang w:eastAsia="ja-JP"/>
        </w:rPr>
        <w:t>configured as a common setting across all</w:t>
      </w:r>
      <w:r w:rsidR="003505B6" w:rsidRPr="00632799">
        <w:rPr>
          <w:rFonts w:eastAsia="ＭＳ 明朝"/>
          <w:b/>
          <w:bCs/>
          <w:lang w:eastAsia="ja-JP"/>
        </w:rPr>
        <w:t xml:space="preserve"> sub-configuration for type 2 SD adaptation. </w:t>
      </w:r>
    </w:p>
    <w:p w14:paraId="7A188105" w14:textId="5410B276" w:rsidR="003505B6" w:rsidRDefault="003505B6" w:rsidP="00830E97">
      <w:pPr>
        <w:pStyle w:val="aff0"/>
        <w:numPr>
          <w:ilvl w:val="0"/>
          <w:numId w:val="58"/>
        </w:numPr>
        <w:ind w:firstLineChars="0"/>
        <w:jc w:val="both"/>
        <w:rPr>
          <w:rFonts w:eastAsia="ＭＳ 明朝"/>
          <w:b/>
          <w:bCs/>
          <w:lang w:eastAsia="ja-JP"/>
        </w:rPr>
      </w:pPr>
      <w:r w:rsidRPr="00632799">
        <w:rPr>
          <w:rFonts w:eastAsia="ＭＳ 明朝" w:hint="eastAsia"/>
          <w:b/>
          <w:bCs/>
          <w:lang w:eastAsia="ja-JP"/>
        </w:rPr>
        <w:t>F</w:t>
      </w:r>
      <w:r w:rsidRPr="00632799">
        <w:rPr>
          <w:rFonts w:eastAsia="ＭＳ 明朝"/>
          <w:b/>
          <w:bCs/>
          <w:lang w:eastAsia="ja-JP"/>
        </w:rPr>
        <w:t>or multi-CSI reporting, wideband-only reporting can be considered.</w:t>
      </w:r>
    </w:p>
    <w:p w14:paraId="2D78DCAF" w14:textId="77777777" w:rsidR="00830E97" w:rsidRPr="00830E97" w:rsidRDefault="00830E97" w:rsidP="00830E97">
      <w:pPr>
        <w:jc w:val="both"/>
        <w:rPr>
          <w:rFonts w:eastAsia="ＭＳ 明朝"/>
          <w:b/>
          <w:bCs/>
          <w:lang w:eastAsia="ja-JP"/>
        </w:rPr>
      </w:pPr>
    </w:p>
    <w:p w14:paraId="3D9325DC" w14:textId="4091B5FE" w:rsidR="009B3E7D" w:rsidRPr="00830E97" w:rsidRDefault="009B3E7D" w:rsidP="00830E97">
      <w:pPr>
        <w:pStyle w:val="4"/>
        <w:rPr>
          <w:lang w:eastAsia="zh-CN"/>
        </w:rPr>
      </w:pPr>
      <w:r>
        <w:rPr>
          <w:rFonts w:eastAsia="ＭＳ 明朝"/>
          <w:lang w:eastAsia="ja-JP"/>
        </w:rPr>
        <w:t>Power offset configu</w:t>
      </w:r>
      <w:r w:rsidR="006E598A">
        <w:rPr>
          <w:rFonts w:eastAsia="ＭＳ 明朝"/>
          <w:lang w:eastAsia="ja-JP"/>
        </w:rPr>
        <w:t>r</w:t>
      </w:r>
      <w:r>
        <w:rPr>
          <w:rFonts w:eastAsia="ＭＳ 明朝"/>
          <w:lang w:eastAsia="ja-JP"/>
        </w:rPr>
        <w:t>ation</w:t>
      </w:r>
    </w:p>
    <w:p w14:paraId="7482B9A7" w14:textId="6E1EBD02" w:rsidR="00DA5164" w:rsidRDefault="00DA5164" w:rsidP="00DA5164">
      <w:pPr>
        <w:jc w:val="both"/>
        <w:rPr>
          <w:rFonts w:eastAsia="ＭＳ 明朝"/>
          <w:lang w:eastAsia="ja-JP"/>
        </w:rPr>
      </w:pPr>
      <w:r>
        <w:rPr>
          <w:rFonts w:eastAsia="ＭＳ 明朝" w:hint="eastAsia"/>
          <w:lang w:eastAsia="ja-JP"/>
        </w:rPr>
        <w:t>A</w:t>
      </w:r>
      <w:r>
        <w:rPr>
          <w:rFonts w:eastAsia="ＭＳ 明朝"/>
          <w:lang w:eastAsia="ja-JP"/>
        </w:rPr>
        <w:t xml:space="preserve">nother issue is the configuration of power offset. As discussed in section 2.2, for A1-2-revised and A1-2-power, more than one </w:t>
      </w:r>
      <w:proofErr w:type="spellStart"/>
      <w:r w:rsidRPr="00BD6B49">
        <w:rPr>
          <w:rFonts w:eastAsia="ＭＳ 明朝"/>
          <w:i/>
          <w:iCs/>
          <w:lang w:eastAsia="ja-JP"/>
        </w:rPr>
        <w:t>powerControlOffse</w:t>
      </w:r>
      <w:r>
        <w:rPr>
          <w:rFonts w:eastAsia="ＭＳ 明朝"/>
          <w:lang w:eastAsia="ja-JP"/>
        </w:rPr>
        <w:t>t</w:t>
      </w:r>
      <w:proofErr w:type="spellEnd"/>
      <w:r>
        <w:rPr>
          <w:rFonts w:eastAsia="ＭＳ 明朝"/>
          <w:lang w:eastAsia="ja-JP"/>
        </w:rPr>
        <w:t xml:space="preserve"> values should be configured for a CSI-RS resource, where each value corresponding to a type 1 SD pattern or a PD pattern. The </w:t>
      </w:r>
      <w:proofErr w:type="spellStart"/>
      <w:r w:rsidRPr="00BD6B49">
        <w:rPr>
          <w:rFonts w:eastAsia="ＭＳ 明朝"/>
          <w:i/>
          <w:iCs/>
          <w:lang w:eastAsia="ja-JP"/>
        </w:rPr>
        <w:t>powerControlOffse</w:t>
      </w:r>
      <w:r>
        <w:rPr>
          <w:rFonts w:eastAsia="ＭＳ 明朝"/>
          <w:lang w:eastAsia="ja-JP"/>
        </w:rPr>
        <w:t>t</w:t>
      </w:r>
      <w:proofErr w:type="spellEnd"/>
      <w:r>
        <w:rPr>
          <w:rFonts w:eastAsia="ＭＳ 明朝"/>
          <w:lang w:eastAsia="ja-JP"/>
        </w:rPr>
        <w:t xml:space="preserve"> value should also be explicitly configured in each report sub-configuration so that the UE can understand which value is associated with </w:t>
      </w:r>
      <w:r w:rsidR="006E598A">
        <w:rPr>
          <w:rFonts w:eastAsia="ＭＳ 明朝"/>
          <w:lang w:eastAsia="ja-JP"/>
        </w:rPr>
        <w:t xml:space="preserve">which </w:t>
      </w:r>
      <w:r>
        <w:rPr>
          <w:rFonts w:eastAsia="ＭＳ 明朝"/>
          <w:lang w:eastAsia="ja-JP"/>
        </w:rPr>
        <w:t xml:space="preserve">sub-configuration. To this end, the index of </w:t>
      </w:r>
      <w:proofErr w:type="spellStart"/>
      <w:r w:rsidRPr="001970C0">
        <w:rPr>
          <w:rFonts w:eastAsia="ＭＳ 明朝"/>
          <w:i/>
          <w:iCs/>
          <w:lang w:eastAsia="ja-JP"/>
        </w:rPr>
        <w:t>powerControlOffset</w:t>
      </w:r>
      <w:proofErr w:type="spellEnd"/>
      <w:r>
        <w:rPr>
          <w:rFonts w:eastAsia="ＭＳ 明朝"/>
          <w:lang w:eastAsia="ja-JP"/>
        </w:rPr>
        <w:t xml:space="preserve"> that configured in the associated CSI-RS resource can be included in each report sub-configuration. Alternatively, the specific </w:t>
      </w:r>
      <w:proofErr w:type="spellStart"/>
      <w:r w:rsidRPr="00185C6D">
        <w:rPr>
          <w:rFonts w:eastAsia="ＭＳ 明朝"/>
          <w:i/>
          <w:iCs/>
          <w:lang w:eastAsia="ja-JP"/>
        </w:rPr>
        <w:t>powerControlOffset</w:t>
      </w:r>
      <w:proofErr w:type="spellEnd"/>
      <w:r>
        <w:rPr>
          <w:rFonts w:eastAsia="ＭＳ 明朝"/>
          <w:lang w:eastAsia="ja-JP"/>
        </w:rPr>
        <w:t xml:space="preserve"> value or a list of </w:t>
      </w:r>
      <w:proofErr w:type="spellStart"/>
      <w:r w:rsidRPr="00185C6D">
        <w:rPr>
          <w:rFonts w:eastAsia="ＭＳ 明朝"/>
          <w:i/>
          <w:iCs/>
          <w:lang w:eastAsia="ja-JP"/>
        </w:rPr>
        <w:t>powerControlOffset</w:t>
      </w:r>
      <w:proofErr w:type="spellEnd"/>
      <w:r>
        <w:rPr>
          <w:rFonts w:eastAsia="ＭＳ 明朝"/>
          <w:lang w:eastAsia="ja-JP"/>
        </w:rPr>
        <w:t xml:space="preserve"> values can be included in each report sub-configuration. Figure 2</w:t>
      </w:r>
      <w:r w:rsidR="006E598A">
        <w:rPr>
          <w:rFonts w:eastAsia="ＭＳ 明朝"/>
          <w:lang w:eastAsia="ja-JP"/>
        </w:rPr>
        <w:t xml:space="preserve"> ~ 4 </w:t>
      </w:r>
      <w:r>
        <w:rPr>
          <w:rFonts w:eastAsia="ＭＳ 明朝"/>
          <w:lang w:eastAsia="ja-JP"/>
        </w:rPr>
        <w:t xml:space="preserve">show the examples for </w:t>
      </w:r>
      <w:proofErr w:type="spellStart"/>
      <w:r w:rsidRPr="00185C6D">
        <w:rPr>
          <w:rFonts w:eastAsia="ＭＳ 明朝"/>
          <w:i/>
          <w:iCs/>
          <w:lang w:eastAsia="ja-JP"/>
        </w:rPr>
        <w:t>powerControlOffset</w:t>
      </w:r>
      <w:proofErr w:type="spellEnd"/>
      <w:r>
        <w:rPr>
          <w:rFonts w:eastAsia="ＭＳ 明朝"/>
          <w:lang w:eastAsia="ja-JP"/>
        </w:rPr>
        <w:t xml:space="preserve"> configuration for the SD (type 1) only case, the PD only case and joint SD (type 1) and PD case, respectively.</w:t>
      </w:r>
    </w:p>
    <w:p w14:paraId="561928EA" w14:textId="77777777" w:rsidR="00DA5164" w:rsidRDefault="00DA5164" w:rsidP="00DA5164">
      <w:pPr>
        <w:jc w:val="center"/>
        <w:rPr>
          <w:rFonts w:eastAsia="ＭＳ 明朝"/>
          <w:lang w:eastAsia="ja-JP"/>
        </w:rPr>
      </w:pPr>
      <w:r>
        <w:rPr>
          <w:rFonts w:eastAsia="ＭＳ 明朝" w:hint="eastAsia"/>
          <w:noProof/>
          <w:lang w:eastAsia="ja-JP"/>
        </w:rPr>
        <w:drawing>
          <wp:inline distT="0" distB="0" distL="0" distR="0" wp14:anchorId="26CAC91B" wp14:editId="4C91DB10">
            <wp:extent cx="3618189" cy="1477080"/>
            <wp:effectExtent l="0" t="0" r="1905"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18189" cy="1477080"/>
                    </a:xfrm>
                    <a:prstGeom prst="rect">
                      <a:avLst/>
                    </a:prstGeom>
                  </pic:spPr>
                </pic:pic>
              </a:graphicData>
            </a:graphic>
          </wp:inline>
        </w:drawing>
      </w:r>
    </w:p>
    <w:p w14:paraId="1E436C8E" w14:textId="2A793A45" w:rsidR="00DA5164" w:rsidRDefault="00DA5164" w:rsidP="00DA5164">
      <w:pPr>
        <w:jc w:val="center"/>
        <w:rPr>
          <w:rFonts w:eastAsia="ＭＳ 明朝"/>
          <w:lang w:eastAsia="ja-JP"/>
        </w:rPr>
      </w:pPr>
      <w:r>
        <w:rPr>
          <w:rFonts w:eastAsia="ＭＳ 明朝"/>
          <w:lang w:eastAsia="ja-JP"/>
        </w:rPr>
        <w:t xml:space="preserve">Figure 2 The example </w:t>
      </w:r>
      <w:r w:rsidR="006E598A">
        <w:rPr>
          <w:rFonts w:eastAsia="ＭＳ 明朝"/>
          <w:lang w:eastAsia="ja-JP"/>
        </w:rPr>
        <w:t>of</w:t>
      </w:r>
      <w:r>
        <w:rPr>
          <w:rFonts w:eastAsia="ＭＳ 明朝"/>
          <w:lang w:eastAsia="ja-JP"/>
        </w:rPr>
        <w:t xml:space="preserve"> </w:t>
      </w:r>
      <w:proofErr w:type="spellStart"/>
      <w:r w:rsidRPr="00185C6D">
        <w:rPr>
          <w:rFonts w:eastAsia="ＭＳ 明朝"/>
          <w:i/>
          <w:iCs/>
          <w:lang w:eastAsia="ja-JP"/>
        </w:rPr>
        <w:t>powerControlOffset</w:t>
      </w:r>
      <w:proofErr w:type="spellEnd"/>
      <w:r>
        <w:rPr>
          <w:rFonts w:eastAsia="ＭＳ 明朝"/>
          <w:lang w:eastAsia="ja-JP"/>
        </w:rPr>
        <w:t xml:space="preserve"> configuration for the SD (type 1) adaptation only</w:t>
      </w:r>
    </w:p>
    <w:p w14:paraId="1BA84B5F" w14:textId="77777777" w:rsidR="00DA5164" w:rsidRDefault="00DA5164" w:rsidP="00DA5164">
      <w:pPr>
        <w:jc w:val="center"/>
        <w:rPr>
          <w:rFonts w:eastAsia="ＭＳ 明朝"/>
          <w:lang w:eastAsia="ja-JP"/>
        </w:rPr>
      </w:pPr>
    </w:p>
    <w:p w14:paraId="22602F70" w14:textId="77777777" w:rsidR="00DA5164" w:rsidRDefault="00DA5164" w:rsidP="00DA5164">
      <w:pPr>
        <w:jc w:val="center"/>
        <w:rPr>
          <w:rFonts w:eastAsia="ＭＳ 明朝"/>
          <w:lang w:eastAsia="ja-JP"/>
        </w:rPr>
      </w:pPr>
      <w:r>
        <w:rPr>
          <w:rFonts w:eastAsia="ＭＳ 明朝" w:hint="eastAsia"/>
          <w:noProof/>
          <w:lang w:eastAsia="ja-JP"/>
        </w:rPr>
        <w:lastRenderedPageBreak/>
        <w:drawing>
          <wp:inline distT="0" distB="0" distL="0" distR="0" wp14:anchorId="128DCEE1" wp14:editId="65464DF3">
            <wp:extent cx="3619500" cy="1477615"/>
            <wp:effectExtent l="0" t="0" r="0" b="8890"/>
            <wp:docPr id="2" name="図 2"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 が含まれている画像&#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40822" cy="1486320"/>
                    </a:xfrm>
                    <a:prstGeom prst="rect">
                      <a:avLst/>
                    </a:prstGeom>
                  </pic:spPr>
                </pic:pic>
              </a:graphicData>
            </a:graphic>
          </wp:inline>
        </w:drawing>
      </w:r>
    </w:p>
    <w:p w14:paraId="5F08B0CE" w14:textId="30CAD25C" w:rsidR="00DA5164" w:rsidRDefault="00DA5164" w:rsidP="00DA5164">
      <w:pPr>
        <w:jc w:val="center"/>
        <w:rPr>
          <w:rFonts w:eastAsia="ＭＳ 明朝"/>
          <w:lang w:eastAsia="ja-JP"/>
        </w:rPr>
      </w:pPr>
      <w:r>
        <w:rPr>
          <w:rFonts w:eastAsia="ＭＳ 明朝"/>
          <w:lang w:eastAsia="ja-JP"/>
        </w:rPr>
        <w:t>Figure 3 The exampl</w:t>
      </w:r>
      <w:r w:rsidR="006E598A">
        <w:rPr>
          <w:rFonts w:eastAsia="ＭＳ 明朝"/>
          <w:lang w:eastAsia="ja-JP"/>
        </w:rPr>
        <w:t>e</w:t>
      </w:r>
      <w:r>
        <w:rPr>
          <w:rFonts w:eastAsia="ＭＳ 明朝"/>
          <w:lang w:eastAsia="ja-JP"/>
        </w:rPr>
        <w:t xml:space="preserve"> </w:t>
      </w:r>
      <w:r w:rsidR="006E598A">
        <w:rPr>
          <w:rFonts w:eastAsia="ＭＳ 明朝"/>
          <w:lang w:eastAsia="ja-JP"/>
        </w:rPr>
        <w:t xml:space="preserve">of </w:t>
      </w:r>
      <w:proofErr w:type="spellStart"/>
      <w:r w:rsidRPr="00185C6D">
        <w:rPr>
          <w:rFonts w:eastAsia="ＭＳ 明朝"/>
          <w:i/>
          <w:iCs/>
          <w:lang w:eastAsia="ja-JP"/>
        </w:rPr>
        <w:t>powerControlOffset</w:t>
      </w:r>
      <w:proofErr w:type="spellEnd"/>
      <w:r>
        <w:rPr>
          <w:rFonts w:eastAsia="ＭＳ 明朝"/>
          <w:lang w:eastAsia="ja-JP"/>
        </w:rPr>
        <w:t xml:space="preserve"> configuration for the PD adaptation only</w:t>
      </w:r>
    </w:p>
    <w:p w14:paraId="6B73B5DC" w14:textId="77777777" w:rsidR="00DA5164" w:rsidRPr="008D50BA" w:rsidRDefault="00DA5164" w:rsidP="00DA5164">
      <w:pPr>
        <w:jc w:val="center"/>
        <w:rPr>
          <w:rFonts w:eastAsia="ＭＳ 明朝"/>
          <w:lang w:eastAsia="ja-JP"/>
        </w:rPr>
      </w:pPr>
    </w:p>
    <w:p w14:paraId="5114AFC2" w14:textId="77777777" w:rsidR="00DA5164" w:rsidRDefault="00DA5164" w:rsidP="00DA5164">
      <w:pPr>
        <w:jc w:val="center"/>
        <w:rPr>
          <w:rFonts w:eastAsia="ＭＳ 明朝"/>
          <w:lang w:eastAsia="ja-JP"/>
        </w:rPr>
      </w:pPr>
      <w:r>
        <w:rPr>
          <w:rFonts w:eastAsia="ＭＳ 明朝" w:hint="eastAsia"/>
          <w:noProof/>
          <w:lang w:eastAsia="ja-JP"/>
        </w:rPr>
        <w:drawing>
          <wp:inline distT="0" distB="0" distL="0" distR="0" wp14:anchorId="552956AA" wp14:editId="2DEEAD79">
            <wp:extent cx="3610060" cy="187113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36629" cy="1884905"/>
                    </a:xfrm>
                    <a:prstGeom prst="rect">
                      <a:avLst/>
                    </a:prstGeom>
                  </pic:spPr>
                </pic:pic>
              </a:graphicData>
            </a:graphic>
          </wp:inline>
        </w:drawing>
      </w:r>
    </w:p>
    <w:p w14:paraId="21A7829D" w14:textId="591549A6" w:rsidR="00DA5164" w:rsidRDefault="00DA5164" w:rsidP="00DA5164">
      <w:pPr>
        <w:jc w:val="center"/>
        <w:rPr>
          <w:rFonts w:eastAsia="ＭＳ 明朝"/>
          <w:lang w:eastAsia="ja-JP"/>
        </w:rPr>
      </w:pPr>
      <w:r>
        <w:rPr>
          <w:rFonts w:eastAsia="ＭＳ 明朝"/>
          <w:lang w:eastAsia="ja-JP"/>
        </w:rPr>
        <w:t>Figure 4 The example</w:t>
      </w:r>
      <w:r w:rsidR="006E598A">
        <w:rPr>
          <w:rFonts w:eastAsia="ＭＳ 明朝"/>
          <w:lang w:eastAsia="ja-JP"/>
        </w:rPr>
        <w:t xml:space="preserve"> of</w:t>
      </w:r>
      <w:r>
        <w:rPr>
          <w:rFonts w:eastAsia="ＭＳ 明朝"/>
          <w:lang w:eastAsia="ja-JP"/>
        </w:rPr>
        <w:t xml:space="preserve"> </w:t>
      </w:r>
      <w:proofErr w:type="spellStart"/>
      <w:r w:rsidRPr="00185C6D">
        <w:rPr>
          <w:rFonts w:eastAsia="ＭＳ 明朝"/>
          <w:i/>
          <w:iCs/>
          <w:lang w:eastAsia="ja-JP"/>
        </w:rPr>
        <w:t>powerControlOffset</w:t>
      </w:r>
      <w:proofErr w:type="spellEnd"/>
      <w:r>
        <w:rPr>
          <w:rFonts w:eastAsia="ＭＳ 明朝"/>
          <w:lang w:eastAsia="ja-JP"/>
        </w:rPr>
        <w:t xml:space="preserve"> configuration for the joint SD (type 1) and PD adaptation</w:t>
      </w:r>
    </w:p>
    <w:p w14:paraId="324A9269" w14:textId="77777777" w:rsidR="00DA5164" w:rsidRPr="008D50BA" w:rsidRDefault="00DA5164" w:rsidP="00DA5164">
      <w:pPr>
        <w:jc w:val="center"/>
        <w:rPr>
          <w:rFonts w:eastAsia="ＭＳ 明朝"/>
          <w:lang w:eastAsia="ja-JP"/>
        </w:rPr>
      </w:pPr>
    </w:p>
    <w:p w14:paraId="71DF83A8" w14:textId="040707F4" w:rsidR="00DA5164" w:rsidRDefault="00DA5164" w:rsidP="00DA5164">
      <w:pPr>
        <w:spacing w:afterLines="50" w:after="156"/>
        <w:jc w:val="both"/>
        <w:rPr>
          <w:rFonts w:eastAsia="ＭＳ 明朝"/>
          <w:b/>
          <w:bCs/>
          <w:color w:val="000000" w:themeColor="text1"/>
          <w:lang w:eastAsia="ja-JP"/>
        </w:rPr>
      </w:pPr>
      <w:r w:rsidRPr="005F30C5">
        <w:rPr>
          <w:rFonts w:eastAsia="ＭＳ 明朝" w:hint="eastAsia"/>
          <w:b/>
          <w:bCs/>
          <w:color w:val="000000" w:themeColor="text1"/>
          <w:lang w:eastAsia="ja-JP"/>
        </w:rPr>
        <w:t>P</w:t>
      </w:r>
      <w:r w:rsidRPr="005F30C5">
        <w:rPr>
          <w:rFonts w:eastAsia="ＭＳ 明朝"/>
          <w:b/>
          <w:bCs/>
          <w:color w:val="000000" w:themeColor="text1"/>
          <w:lang w:eastAsia="ja-JP"/>
        </w:rPr>
        <w:t xml:space="preserve">roposal </w:t>
      </w:r>
      <w:r w:rsidR="00892408">
        <w:rPr>
          <w:rFonts w:eastAsia="ＭＳ 明朝"/>
          <w:b/>
          <w:bCs/>
          <w:color w:val="000000" w:themeColor="text1"/>
          <w:lang w:eastAsia="ja-JP"/>
        </w:rPr>
        <w:t>7</w:t>
      </w:r>
      <w:r w:rsidRPr="005F30C5">
        <w:rPr>
          <w:rFonts w:eastAsia="ＭＳ 明朝"/>
          <w:b/>
          <w:bCs/>
          <w:color w:val="000000" w:themeColor="text1"/>
          <w:lang w:eastAsia="ja-JP"/>
        </w:rPr>
        <w:t xml:space="preserve">. For </w:t>
      </w:r>
      <w:r>
        <w:rPr>
          <w:rFonts w:eastAsia="ＭＳ 明朝"/>
          <w:b/>
          <w:bCs/>
          <w:color w:val="000000" w:themeColor="text1"/>
          <w:lang w:eastAsia="ja-JP"/>
        </w:rPr>
        <w:t>type 1 SD adaptation and PD adaptation, as well as joint SD and PD adaptation</w:t>
      </w:r>
      <w:r w:rsidRPr="005F30C5">
        <w:rPr>
          <w:rFonts w:eastAsia="ＭＳ 明朝"/>
          <w:b/>
          <w:bCs/>
          <w:color w:val="000000" w:themeColor="text1"/>
          <w:lang w:eastAsia="ja-JP"/>
        </w:rPr>
        <w:t xml:space="preserve">, </w:t>
      </w:r>
      <w:r>
        <w:rPr>
          <w:rFonts w:eastAsia="ＭＳ 明朝"/>
          <w:b/>
          <w:bCs/>
          <w:color w:val="000000" w:themeColor="text1"/>
          <w:lang w:eastAsia="ja-JP"/>
        </w:rPr>
        <w:t xml:space="preserve">each report sub-configuration includes the corresponding </w:t>
      </w:r>
      <w:proofErr w:type="spellStart"/>
      <w:r w:rsidRPr="00674F8C">
        <w:rPr>
          <w:rFonts w:eastAsia="ＭＳ 明朝"/>
          <w:b/>
          <w:bCs/>
          <w:i/>
          <w:iCs/>
          <w:color w:val="000000" w:themeColor="text1"/>
          <w:lang w:eastAsia="ja-JP"/>
        </w:rPr>
        <w:t>powerControlOffset</w:t>
      </w:r>
      <w:proofErr w:type="spellEnd"/>
      <w:r>
        <w:rPr>
          <w:rFonts w:eastAsia="ＭＳ 明朝"/>
          <w:b/>
          <w:bCs/>
          <w:color w:val="000000" w:themeColor="text1"/>
          <w:lang w:eastAsia="ja-JP"/>
        </w:rPr>
        <w:t xml:space="preserve"> index or the </w:t>
      </w:r>
      <w:proofErr w:type="spellStart"/>
      <w:r w:rsidRPr="00674F8C">
        <w:rPr>
          <w:rFonts w:eastAsia="ＭＳ 明朝"/>
          <w:b/>
          <w:bCs/>
          <w:i/>
          <w:iCs/>
          <w:color w:val="000000" w:themeColor="text1"/>
          <w:lang w:eastAsia="ja-JP"/>
        </w:rPr>
        <w:t>powerControlOffset</w:t>
      </w:r>
      <w:proofErr w:type="spellEnd"/>
      <w:r>
        <w:rPr>
          <w:rFonts w:eastAsia="ＭＳ 明朝"/>
          <w:b/>
          <w:bCs/>
          <w:color w:val="000000" w:themeColor="text1"/>
          <w:lang w:eastAsia="ja-JP"/>
        </w:rPr>
        <w:t xml:space="preserve"> values </w:t>
      </w:r>
      <w:r w:rsidR="006E598A">
        <w:rPr>
          <w:rFonts w:eastAsia="ＭＳ 明朝"/>
          <w:b/>
          <w:bCs/>
          <w:color w:val="000000" w:themeColor="text1"/>
          <w:lang w:eastAsia="ja-JP"/>
        </w:rPr>
        <w:t>that configured in</w:t>
      </w:r>
      <w:r>
        <w:rPr>
          <w:rFonts w:eastAsia="ＭＳ 明朝"/>
          <w:b/>
          <w:bCs/>
          <w:color w:val="000000" w:themeColor="text1"/>
          <w:lang w:eastAsia="ja-JP"/>
        </w:rPr>
        <w:t xml:space="preserve"> the CSI-RS resources</w:t>
      </w:r>
      <w:r w:rsidRPr="005F30C5">
        <w:rPr>
          <w:rFonts w:eastAsia="ＭＳ 明朝"/>
          <w:b/>
          <w:bCs/>
          <w:color w:val="000000" w:themeColor="text1"/>
          <w:lang w:eastAsia="ja-JP"/>
        </w:rPr>
        <w:t>.</w:t>
      </w:r>
    </w:p>
    <w:p w14:paraId="41AF4E71" w14:textId="77777777" w:rsidR="008A6D93" w:rsidRPr="006E598A" w:rsidRDefault="008A6D93" w:rsidP="00847C57">
      <w:pPr>
        <w:jc w:val="both"/>
        <w:rPr>
          <w:rFonts w:eastAsiaTheme="minorEastAsia"/>
          <w:lang w:eastAsia="zh-CN"/>
        </w:rPr>
      </w:pPr>
    </w:p>
    <w:p w14:paraId="0C6FEADB" w14:textId="7C984147" w:rsidR="00787936" w:rsidRPr="006A60C5" w:rsidRDefault="00787936" w:rsidP="00787936">
      <w:pPr>
        <w:pStyle w:val="2"/>
        <w:rPr>
          <w:rFonts w:ascii="Times New Roman" w:eastAsia="ＭＳ 明朝" w:hAnsi="Times New Roman"/>
          <w:b/>
          <w:bCs/>
          <w:lang w:eastAsia="ja-JP"/>
        </w:rPr>
      </w:pPr>
      <w:r>
        <w:rPr>
          <w:rFonts w:ascii="Times New Roman" w:eastAsia="ＭＳ 明朝" w:hAnsi="Times New Roman"/>
          <w:b/>
          <w:bCs/>
          <w:lang w:eastAsia="ja-JP"/>
        </w:rPr>
        <w:t>CSI reporting procedure</w:t>
      </w:r>
    </w:p>
    <w:p w14:paraId="0CBFB66E" w14:textId="4D0E1AD3" w:rsidR="006E5153" w:rsidRDefault="00526662" w:rsidP="001A32DE">
      <w:pPr>
        <w:spacing w:afterLines="50" w:after="156"/>
        <w:jc w:val="both"/>
        <w:rPr>
          <w:rFonts w:eastAsia="ＭＳ 明朝"/>
          <w:szCs w:val="22"/>
          <w:lang w:eastAsia="ja-JP"/>
        </w:rPr>
      </w:pPr>
      <w:r>
        <w:rPr>
          <w:rFonts w:eastAsia="ＭＳ 明朝"/>
          <w:szCs w:val="22"/>
          <w:lang w:eastAsia="ja-JP"/>
        </w:rPr>
        <w:t>I</w:t>
      </w:r>
      <w:r w:rsidR="00327457">
        <w:rPr>
          <w:rFonts w:eastAsia="ＭＳ 明朝"/>
          <w:szCs w:val="22"/>
          <w:lang w:eastAsia="ja-JP"/>
        </w:rPr>
        <w:t xml:space="preserve">n </w:t>
      </w:r>
      <w:r w:rsidR="007855A2">
        <w:rPr>
          <w:rFonts w:eastAsia="ＭＳ 明朝"/>
          <w:szCs w:val="22"/>
          <w:lang w:eastAsia="ja-JP"/>
        </w:rPr>
        <w:t xml:space="preserve">the </w:t>
      </w:r>
      <w:r w:rsidR="00327457">
        <w:rPr>
          <w:rFonts w:eastAsia="ＭＳ 明朝"/>
          <w:szCs w:val="22"/>
          <w:lang w:eastAsia="ja-JP"/>
        </w:rPr>
        <w:t>RAN1#112b-e meeting</w:t>
      </w:r>
      <w:r w:rsidR="001622E9">
        <w:rPr>
          <w:rFonts w:eastAsia="ＭＳ 明朝" w:hint="eastAsia"/>
          <w:szCs w:val="22"/>
          <w:lang w:eastAsia="ja-JP"/>
        </w:rPr>
        <w:t xml:space="preserve"> </w:t>
      </w:r>
      <w:r w:rsidR="001622E9">
        <w:rPr>
          <w:rFonts w:eastAsia="ＭＳ 明朝"/>
          <w:szCs w:val="22"/>
          <w:lang w:eastAsia="ja-JP"/>
        </w:rPr>
        <w:t>and RAN1#113 meeting</w:t>
      </w:r>
      <w:r>
        <w:rPr>
          <w:rFonts w:eastAsia="ＭＳ 明朝"/>
          <w:szCs w:val="22"/>
          <w:lang w:eastAsia="ja-JP"/>
        </w:rPr>
        <w:t xml:space="preserve">, </w:t>
      </w:r>
      <w:r w:rsidR="001622E9">
        <w:rPr>
          <w:rFonts w:eastAsia="ＭＳ 明朝"/>
          <w:szCs w:val="22"/>
          <w:lang w:eastAsia="ja-JP"/>
        </w:rPr>
        <w:t xml:space="preserve">the following was agreed w.r.t CSI reporting procedure. In this section, </w:t>
      </w:r>
      <w:r w:rsidR="003505B6">
        <w:rPr>
          <w:rFonts w:eastAsia="ＭＳ 明朝"/>
          <w:szCs w:val="22"/>
          <w:lang w:eastAsia="ja-JP"/>
        </w:rPr>
        <w:t xml:space="preserve">we first discuss CSI reporting among sub-configurations, then </w:t>
      </w:r>
      <w:r w:rsidR="001622E9">
        <w:rPr>
          <w:rFonts w:eastAsia="ＭＳ 明朝"/>
          <w:szCs w:val="22"/>
          <w:lang w:eastAsia="ja-JP"/>
        </w:rPr>
        <w:t xml:space="preserve">we provide our views on the </w:t>
      </w:r>
      <w:r w:rsidR="006E5153">
        <w:rPr>
          <w:rFonts w:eastAsia="ＭＳ 明朝"/>
          <w:szCs w:val="22"/>
          <w:lang w:eastAsia="ja-JP"/>
        </w:rPr>
        <w:t xml:space="preserve">following aspects of the </w:t>
      </w:r>
      <w:r w:rsidR="001622E9">
        <w:rPr>
          <w:rFonts w:eastAsia="ＭＳ 明朝"/>
          <w:szCs w:val="22"/>
          <w:lang w:eastAsia="ja-JP"/>
        </w:rPr>
        <w:t>remaining issues</w:t>
      </w:r>
      <w:r w:rsidR="006E5153">
        <w:rPr>
          <w:rFonts w:eastAsia="ＭＳ 明朝"/>
          <w:szCs w:val="22"/>
          <w:lang w:eastAsia="ja-JP"/>
        </w:rPr>
        <w:t>.</w:t>
      </w:r>
    </w:p>
    <w:p w14:paraId="42B67145" w14:textId="64404CA9" w:rsidR="006E5153" w:rsidRPr="00DC505A" w:rsidRDefault="009C3F02" w:rsidP="00DC505A">
      <w:pPr>
        <w:pStyle w:val="aff0"/>
        <w:numPr>
          <w:ilvl w:val="0"/>
          <w:numId w:val="42"/>
        </w:numPr>
        <w:spacing w:afterLines="50" w:after="156"/>
        <w:ind w:firstLineChars="0"/>
        <w:jc w:val="both"/>
        <w:rPr>
          <w:rFonts w:eastAsia="ＭＳ 明朝"/>
          <w:szCs w:val="22"/>
          <w:lang w:eastAsia="ja-JP"/>
        </w:rPr>
      </w:pPr>
      <w:r>
        <w:rPr>
          <w:rFonts w:eastAsiaTheme="minorEastAsia"/>
          <w:szCs w:val="22"/>
          <w:lang w:eastAsia="zh-CN"/>
        </w:rPr>
        <w:t>M</w:t>
      </w:r>
      <w:r w:rsidR="006E5153" w:rsidRPr="00DC505A">
        <w:rPr>
          <w:rFonts w:eastAsia="ＭＳ 明朝"/>
          <w:szCs w:val="22"/>
          <w:lang w:eastAsia="ja-JP"/>
        </w:rPr>
        <w:t xml:space="preserve">apping </w:t>
      </w:r>
      <w:r w:rsidR="00C847FD">
        <w:rPr>
          <w:rFonts w:eastAsia="ＭＳ 明朝"/>
          <w:szCs w:val="22"/>
          <w:lang w:eastAsia="ja-JP"/>
        </w:rPr>
        <w:t xml:space="preserve">and omission rule </w:t>
      </w:r>
      <w:r w:rsidR="00E767B8">
        <w:rPr>
          <w:rFonts w:eastAsia="ＭＳ 明朝"/>
          <w:szCs w:val="22"/>
          <w:lang w:eastAsia="ja-JP"/>
        </w:rPr>
        <w:t xml:space="preserve">of the CSIs corresponding to the indicated/configured </w:t>
      </w:r>
      <w:r w:rsidR="00E767B8" w:rsidRPr="00E767B8">
        <w:rPr>
          <w:rFonts w:eastAsia="ＭＳ 明朝"/>
          <w:i/>
          <w:iCs/>
          <w:szCs w:val="22"/>
          <w:lang w:eastAsia="ja-JP"/>
        </w:rPr>
        <w:t>N</w:t>
      </w:r>
      <w:r w:rsidR="00E767B8" w:rsidRPr="00E767B8">
        <w:rPr>
          <w:rFonts w:eastAsia="ＭＳ 明朝"/>
          <w:szCs w:val="22"/>
          <w:lang w:eastAsia="ja-JP"/>
        </w:rPr>
        <w:t>/</w:t>
      </w:r>
      <w:r w:rsidR="00E767B8" w:rsidRPr="00E767B8">
        <w:rPr>
          <w:rFonts w:eastAsia="ＭＳ 明朝"/>
          <w:i/>
          <w:iCs/>
          <w:szCs w:val="22"/>
          <w:lang w:eastAsia="ja-JP"/>
        </w:rPr>
        <w:t>L</w:t>
      </w:r>
      <w:r w:rsidR="00E767B8">
        <w:rPr>
          <w:rFonts w:eastAsia="ＭＳ 明朝"/>
          <w:szCs w:val="22"/>
          <w:lang w:eastAsia="ja-JP"/>
        </w:rPr>
        <w:t xml:space="preserve"> sub-</w:t>
      </w:r>
      <w:proofErr w:type="gramStart"/>
      <w:r w:rsidR="00E767B8">
        <w:rPr>
          <w:rFonts w:eastAsia="ＭＳ 明朝"/>
          <w:szCs w:val="22"/>
          <w:lang w:eastAsia="ja-JP"/>
        </w:rPr>
        <w:t>configurations</w:t>
      </w:r>
      <w:proofErr w:type="gramEnd"/>
    </w:p>
    <w:p w14:paraId="391065D9" w14:textId="21B90AF3" w:rsidR="006E5153" w:rsidRPr="00DC505A" w:rsidRDefault="006E5153" w:rsidP="00DC505A">
      <w:pPr>
        <w:pStyle w:val="aff0"/>
        <w:numPr>
          <w:ilvl w:val="0"/>
          <w:numId w:val="43"/>
        </w:numPr>
        <w:spacing w:afterLines="50" w:after="156"/>
        <w:ind w:firstLineChars="0"/>
        <w:jc w:val="both"/>
        <w:rPr>
          <w:rFonts w:eastAsia="ＭＳ 明朝"/>
          <w:szCs w:val="22"/>
          <w:lang w:eastAsia="ja-JP"/>
        </w:rPr>
      </w:pPr>
      <w:r w:rsidRPr="00DC505A">
        <w:rPr>
          <w:rFonts w:eastAsia="ＭＳ 明朝"/>
          <w:szCs w:val="22"/>
          <w:lang w:eastAsia="ja-JP"/>
        </w:rPr>
        <w:t xml:space="preserve">CPU </w:t>
      </w:r>
      <w:r w:rsidR="00DC505A" w:rsidRPr="00DC505A">
        <w:rPr>
          <w:rFonts w:eastAsia="ＭＳ 明朝"/>
          <w:szCs w:val="22"/>
          <w:lang w:eastAsia="ja-JP"/>
        </w:rPr>
        <w:t>and CSI-RS resource/port counting</w:t>
      </w:r>
    </w:p>
    <w:tbl>
      <w:tblPr>
        <w:tblStyle w:val="afd"/>
        <w:tblW w:w="0" w:type="auto"/>
        <w:tblLook w:val="04A0" w:firstRow="1" w:lastRow="0" w:firstColumn="1" w:lastColumn="0" w:noHBand="0" w:noVBand="1"/>
      </w:tblPr>
      <w:tblGrid>
        <w:gridCol w:w="9629"/>
      </w:tblGrid>
      <w:tr w:rsidR="007855A2" w:rsidRPr="00C54DA1" w14:paraId="5CBBD6A5" w14:textId="77777777" w:rsidTr="007939F0">
        <w:tc>
          <w:tcPr>
            <w:tcW w:w="9962" w:type="dxa"/>
          </w:tcPr>
          <w:p w14:paraId="57DCF7B5" w14:textId="522C1B52" w:rsidR="003B32CC" w:rsidRPr="003B32CC" w:rsidRDefault="003B32CC" w:rsidP="003B32CC">
            <w:pPr>
              <w:spacing w:after="0"/>
              <w:rPr>
                <w:rFonts w:eastAsia="ＭＳ 明朝"/>
                <w:b/>
                <w:szCs w:val="20"/>
                <w:lang w:eastAsia="ja-JP"/>
              </w:rPr>
            </w:pPr>
            <w:bookmarkStart w:id="5" w:name="_Hlk141826771"/>
            <w:r w:rsidRPr="003B32CC">
              <w:rPr>
                <w:rFonts w:eastAsia="ＭＳ 明朝" w:hint="eastAsia"/>
                <w:b/>
                <w:szCs w:val="20"/>
                <w:lang w:eastAsia="ja-JP"/>
              </w:rPr>
              <w:t>R</w:t>
            </w:r>
            <w:r w:rsidRPr="003B32CC">
              <w:rPr>
                <w:rFonts w:eastAsia="ＭＳ 明朝"/>
                <w:b/>
                <w:szCs w:val="20"/>
                <w:lang w:eastAsia="ja-JP"/>
              </w:rPr>
              <w:t>AN1#112b</w:t>
            </w:r>
          </w:p>
          <w:p w14:paraId="3839ACDE" w14:textId="796CA403" w:rsidR="00B0224C" w:rsidRPr="00BF4E74" w:rsidRDefault="00B0224C" w:rsidP="00B0224C">
            <w:pPr>
              <w:rPr>
                <w:bCs/>
                <w:szCs w:val="20"/>
                <w:lang w:eastAsia="x-none"/>
              </w:rPr>
            </w:pPr>
            <w:r w:rsidRPr="00021E67">
              <w:rPr>
                <w:bCs/>
                <w:szCs w:val="20"/>
                <w:highlight w:val="green"/>
                <w:lang w:eastAsia="x-none"/>
              </w:rPr>
              <w:t>Agreement</w:t>
            </w:r>
          </w:p>
          <w:p w14:paraId="17A9819D" w14:textId="77777777" w:rsidR="00B0224C" w:rsidRPr="00021E67" w:rsidRDefault="00B0224C" w:rsidP="00A727A6">
            <w:pPr>
              <w:spacing w:after="0"/>
              <w:rPr>
                <w:bCs/>
                <w:szCs w:val="20"/>
                <w:lang w:eastAsia="zh-CN"/>
              </w:rPr>
            </w:pPr>
            <w:r w:rsidRPr="00021E67">
              <w:rPr>
                <w:bCs/>
                <w:szCs w:val="20"/>
                <w:lang w:eastAsia="zh-CN"/>
              </w:rPr>
              <w:t xml:space="preserve">For a CSI report config with </w:t>
            </w:r>
            <w:r w:rsidRPr="00021E67">
              <w:rPr>
                <w:bCs/>
                <w:i/>
                <w:szCs w:val="20"/>
                <w:lang w:eastAsia="zh-CN"/>
              </w:rPr>
              <w:t>L</w:t>
            </w:r>
            <w:r w:rsidRPr="00021E67">
              <w:rPr>
                <w:bCs/>
                <w:szCs w:val="20"/>
                <w:lang w:eastAsia="zh-CN"/>
              </w:rPr>
              <w:t xml:space="preserve"> </w:t>
            </w:r>
            <w:r w:rsidRPr="00021E67">
              <w:rPr>
                <w:bCs/>
                <w:szCs w:val="20"/>
              </w:rPr>
              <w:t>sub-configuration(s)</w:t>
            </w:r>
            <w:r w:rsidRPr="00021E67">
              <w:rPr>
                <w:bCs/>
                <w:szCs w:val="20"/>
                <w:lang w:eastAsia="zh-CN"/>
              </w:rPr>
              <w:t xml:space="preserve">, support a framework that enables a UE to report </w:t>
            </w:r>
            <w:r w:rsidRPr="00021E67">
              <w:rPr>
                <w:bCs/>
                <w:i/>
                <w:szCs w:val="20"/>
                <w:lang w:eastAsia="zh-CN"/>
              </w:rPr>
              <w:t>N</w:t>
            </w:r>
            <w:r w:rsidRPr="00021E67">
              <w:rPr>
                <w:bCs/>
                <w:szCs w:val="20"/>
                <w:lang w:eastAsia="zh-CN"/>
              </w:rPr>
              <w:t xml:space="preserve"> CSI(s) in one reporting instance where the </w:t>
            </w:r>
            <w:r w:rsidRPr="00021E67">
              <w:rPr>
                <w:bCs/>
                <w:i/>
                <w:szCs w:val="20"/>
                <w:lang w:eastAsia="zh-CN"/>
              </w:rPr>
              <w:t>N</w:t>
            </w:r>
            <w:r w:rsidRPr="00021E67">
              <w:rPr>
                <w:bCs/>
                <w:szCs w:val="20"/>
                <w:lang w:eastAsia="zh-CN"/>
              </w:rPr>
              <w:t xml:space="preserve"> CSI(s) are associated with </w:t>
            </w:r>
            <w:r w:rsidRPr="00021E67">
              <w:rPr>
                <w:bCs/>
                <w:i/>
                <w:szCs w:val="20"/>
                <w:lang w:eastAsia="zh-CN"/>
              </w:rPr>
              <w:t>N</w:t>
            </w:r>
            <w:r w:rsidRPr="00021E67">
              <w:rPr>
                <w:bCs/>
                <w:szCs w:val="20"/>
                <w:lang w:eastAsia="zh-CN"/>
              </w:rPr>
              <w:t xml:space="preserve"> </w:t>
            </w:r>
            <w:r w:rsidRPr="00021E67">
              <w:rPr>
                <w:bCs/>
                <w:szCs w:val="20"/>
              </w:rPr>
              <w:t>sub-configuration</w:t>
            </w:r>
            <w:r w:rsidRPr="00021E67">
              <w:rPr>
                <w:bCs/>
                <w:szCs w:val="20"/>
                <w:lang w:eastAsia="zh-CN"/>
              </w:rPr>
              <w:t xml:space="preserve">(s) from </w:t>
            </w:r>
            <w:r w:rsidRPr="00021E67">
              <w:rPr>
                <w:bCs/>
                <w:i/>
                <w:szCs w:val="20"/>
                <w:lang w:eastAsia="zh-CN"/>
              </w:rPr>
              <w:t>L</w:t>
            </w:r>
            <w:r w:rsidRPr="00021E67">
              <w:rPr>
                <w:bCs/>
                <w:szCs w:val="20"/>
                <w:lang w:eastAsia="zh-CN"/>
              </w:rPr>
              <w:t xml:space="preserve"> (where </w:t>
            </w:r>
            <m:oMath>
              <m:r>
                <m:rPr>
                  <m:sty m:val="p"/>
                </m:rPr>
                <w:rPr>
                  <w:rFonts w:ascii="Cambria Math" w:hAnsi="Cambria Math"/>
                  <w:szCs w:val="20"/>
                  <w:lang w:eastAsia="zh-CN"/>
                </w:rPr>
                <m:t>1≤</m:t>
              </m:r>
              <m:r>
                <w:rPr>
                  <w:rFonts w:ascii="Cambria Math" w:hAnsi="Cambria Math"/>
                  <w:szCs w:val="20"/>
                  <w:lang w:eastAsia="zh-CN"/>
                </w:rPr>
                <m:t>N</m:t>
              </m:r>
              <m:r>
                <m:rPr>
                  <m:sty m:val="p"/>
                </m:rPr>
                <w:rPr>
                  <w:rFonts w:ascii="Cambria Math" w:hAnsi="Cambria Math"/>
                  <w:szCs w:val="20"/>
                  <w:lang w:eastAsia="zh-CN"/>
                </w:rPr>
                <m:t>≤</m:t>
              </m:r>
              <m:r>
                <w:rPr>
                  <w:rFonts w:ascii="Cambria Math" w:hAnsi="Cambria Math"/>
                  <w:szCs w:val="20"/>
                  <w:lang w:eastAsia="zh-CN"/>
                </w:rPr>
                <m:t>L</m:t>
              </m:r>
            </m:oMath>
            <w:r w:rsidRPr="00021E67">
              <w:rPr>
                <w:bCs/>
                <w:szCs w:val="20"/>
                <w:lang w:eastAsia="zh-CN"/>
              </w:rPr>
              <w:t xml:space="preserve">) and each CSI corresponds to one </w:t>
            </w:r>
            <w:r w:rsidRPr="00021E67">
              <w:rPr>
                <w:bCs/>
                <w:szCs w:val="20"/>
              </w:rPr>
              <w:t>sub-configuration</w:t>
            </w:r>
            <w:r w:rsidRPr="00021E67">
              <w:rPr>
                <w:bCs/>
                <w:szCs w:val="20"/>
                <w:lang w:eastAsia="zh-CN"/>
              </w:rPr>
              <w:t>.</w:t>
            </w:r>
          </w:p>
          <w:p w14:paraId="5CDE2A04" w14:textId="77777777" w:rsidR="00B0224C" w:rsidRDefault="00B0224C" w:rsidP="00B0224C">
            <w:pPr>
              <w:pStyle w:val="aff0"/>
              <w:numPr>
                <w:ilvl w:val="0"/>
                <w:numId w:val="28"/>
              </w:numPr>
              <w:overflowPunct w:val="0"/>
              <w:autoSpaceDE w:val="0"/>
              <w:autoSpaceDN w:val="0"/>
              <w:adjustRightInd w:val="0"/>
              <w:spacing w:after="0"/>
              <w:ind w:firstLineChars="0" w:hanging="357"/>
              <w:contextualSpacing/>
              <w:textAlignment w:val="baseline"/>
              <w:rPr>
                <w:lang w:eastAsia="zh-CN"/>
              </w:rPr>
            </w:pPr>
            <w:r w:rsidRPr="00021E67">
              <w:rPr>
                <w:lang w:eastAsia="zh-CN"/>
              </w:rPr>
              <w:t>For discussion purpose, N=1 refers to single-CSI while N&gt;1 refers to multi-CSI.</w:t>
            </w:r>
          </w:p>
          <w:p w14:paraId="51FECE51" w14:textId="77777777" w:rsidR="00B0224C" w:rsidRPr="003B32CC" w:rsidRDefault="00B0224C" w:rsidP="00B0224C">
            <w:pPr>
              <w:numPr>
                <w:ilvl w:val="0"/>
                <w:numId w:val="29"/>
              </w:numPr>
              <w:spacing w:after="0"/>
              <w:rPr>
                <w:bCs/>
                <w:lang w:eastAsia="zh-CN"/>
              </w:rPr>
            </w:pPr>
            <w:r w:rsidRPr="003B32CC">
              <w:rPr>
                <w:bCs/>
                <w:lang w:eastAsia="zh-CN"/>
              </w:rPr>
              <w:t xml:space="preserve">For Semi-persistent/Aperiodic CSI reporting, support </w:t>
            </w:r>
            <w:proofErr w:type="spellStart"/>
            <w:r w:rsidRPr="003B32CC">
              <w:rPr>
                <w:bCs/>
                <w:lang w:eastAsia="zh-CN"/>
              </w:rPr>
              <w:t>gNB</w:t>
            </w:r>
            <w:proofErr w:type="spellEnd"/>
            <w:r w:rsidRPr="003B32CC">
              <w:rPr>
                <w:bCs/>
                <w:lang w:eastAsia="zh-CN"/>
              </w:rPr>
              <w:t xml:space="preserve"> trigger/indicate/activate report of N≤L CSIs where N&gt;=1</w:t>
            </w:r>
          </w:p>
          <w:p w14:paraId="373DE4B9" w14:textId="77777777" w:rsidR="00B0224C" w:rsidRPr="003B32CC" w:rsidRDefault="00B0224C" w:rsidP="00B0224C">
            <w:pPr>
              <w:numPr>
                <w:ilvl w:val="0"/>
                <w:numId w:val="29"/>
              </w:numPr>
              <w:spacing w:after="0"/>
              <w:rPr>
                <w:bCs/>
                <w:lang w:eastAsia="zh-CN"/>
              </w:rPr>
            </w:pPr>
            <w:r w:rsidRPr="003B32CC">
              <w:rPr>
                <w:bCs/>
                <w:lang w:eastAsia="zh-CN"/>
              </w:rPr>
              <w:t xml:space="preserve">The maximum value of N and L are subject to UE </w:t>
            </w:r>
            <w:proofErr w:type="gramStart"/>
            <w:r w:rsidRPr="003B32CC">
              <w:rPr>
                <w:bCs/>
                <w:lang w:eastAsia="zh-CN"/>
              </w:rPr>
              <w:t>capability</w:t>
            </w:r>
            <w:proofErr w:type="gramEnd"/>
          </w:p>
          <w:p w14:paraId="5C7C6B3E" w14:textId="77777777" w:rsidR="00B0224C" w:rsidRPr="003B32CC" w:rsidRDefault="00B0224C" w:rsidP="00B0224C">
            <w:pPr>
              <w:numPr>
                <w:ilvl w:val="0"/>
                <w:numId w:val="29"/>
              </w:numPr>
              <w:spacing w:after="0"/>
              <w:rPr>
                <w:bCs/>
                <w:lang w:eastAsia="zh-CN"/>
              </w:rPr>
            </w:pPr>
            <w:r w:rsidRPr="003B32CC">
              <w:rPr>
                <w:bCs/>
                <w:lang w:eastAsia="zh-CN"/>
              </w:rPr>
              <w:t xml:space="preserve">Further study how to address/minimize additional UE </w:t>
            </w:r>
            <w:proofErr w:type="gramStart"/>
            <w:r w:rsidRPr="003B32CC">
              <w:rPr>
                <w:bCs/>
                <w:lang w:eastAsia="zh-CN"/>
              </w:rPr>
              <w:t>complexity</w:t>
            </w:r>
            <w:proofErr w:type="gramEnd"/>
          </w:p>
          <w:p w14:paraId="2C2B01CA" w14:textId="77777777" w:rsidR="00B0224C" w:rsidRPr="003B32CC" w:rsidRDefault="00B0224C" w:rsidP="00AC7F83">
            <w:pPr>
              <w:spacing w:after="0"/>
              <w:rPr>
                <w:bCs/>
                <w:szCs w:val="20"/>
                <w:lang w:eastAsia="zh-CN"/>
              </w:rPr>
            </w:pPr>
            <w:r w:rsidRPr="003B32CC">
              <w:rPr>
                <w:bCs/>
                <w:szCs w:val="20"/>
                <w:lang w:eastAsia="zh-CN"/>
              </w:rPr>
              <w:t xml:space="preserve">The following bullet was objected by not agreed due to objection from Apple and </w:t>
            </w:r>
            <w:proofErr w:type="gramStart"/>
            <w:r w:rsidRPr="003B32CC">
              <w:rPr>
                <w:bCs/>
                <w:szCs w:val="20"/>
                <w:lang w:eastAsia="zh-CN"/>
              </w:rPr>
              <w:t>vivo</w:t>
            </w:r>
            <w:proofErr w:type="gramEnd"/>
          </w:p>
          <w:p w14:paraId="08F07B2D" w14:textId="77777777" w:rsidR="00B0224C" w:rsidRDefault="00B0224C" w:rsidP="00B0224C">
            <w:pPr>
              <w:numPr>
                <w:ilvl w:val="0"/>
                <w:numId w:val="30"/>
              </w:numPr>
              <w:spacing w:after="0"/>
              <w:rPr>
                <w:bCs/>
                <w:lang w:eastAsia="zh-CN"/>
              </w:rPr>
            </w:pPr>
            <w:r w:rsidRPr="003B32CC">
              <w:rPr>
                <w:bCs/>
                <w:lang w:eastAsia="zh-CN"/>
              </w:rPr>
              <w:lastRenderedPageBreak/>
              <w:t>For Periodic CSI reporting, at least the case of N=L is supported where N&gt;=1</w:t>
            </w:r>
          </w:p>
          <w:p w14:paraId="296F24B3" w14:textId="77777777" w:rsidR="003B32CC" w:rsidRDefault="003B32CC" w:rsidP="003B32CC">
            <w:pPr>
              <w:spacing w:after="0"/>
              <w:ind w:left="760"/>
              <w:rPr>
                <w:bCs/>
                <w:lang w:eastAsia="zh-CN"/>
              </w:rPr>
            </w:pPr>
          </w:p>
          <w:p w14:paraId="0628F944" w14:textId="53EDB56E" w:rsidR="003B32CC" w:rsidRPr="003B32CC" w:rsidRDefault="003B32CC" w:rsidP="003B32CC">
            <w:pPr>
              <w:spacing w:after="0"/>
              <w:rPr>
                <w:rFonts w:eastAsia="ＭＳ 明朝"/>
                <w:b/>
                <w:szCs w:val="20"/>
                <w:lang w:eastAsia="ja-JP"/>
              </w:rPr>
            </w:pPr>
            <w:r w:rsidRPr="003B32CC">
              <w:rPr>
                <w:rFonts w:eastAsia="ＭＳ 明朝" w:hint="eastAsia"/>
                <w:b/>
                <w:szCs w:val="20"/>
                <w:lang w:eastAsia="ja-JP"/>
              </w:rPr>
              <w:t>R</w:t>
            </w:r>
            <w:r w:rsidRPr="003B32CC">
              <w:rPr>
                <w:rFonts w:eastAsia="ＭＳ 明朝"/>
                <w:b/>
                <w:szCs w:val="20"/>
                <w:lang w:eastAsia="ja-JP"/>
              </w:rPr>
              <w:t>AN1#1</w:t>
            </w:r>
            <w:r>
              <w:rPr>
                <w:rFonts w:eastAsia="ＭＳ 明朝"/>
                <w:b/>
                <w:szCs w:val="20"/>
                <w:lang w:eastAsia="ja-JP"/>
              </w:rPr>
              <w:t>13</w:t>
            </w:r>
          </w:p>
          <w:p w14:paraId="1B024EA1" w14:textId="77777777" w:rsidR="0099744F" w:rsidRDefault="0099744F" w:rsidP="0099744F">
            <w:pPr>
              <w:spacing w:after="0"/>
              <w:rPr>
                <w:b/>
                <w:bCs/>
                <w:szCs w:val="20"/>
                <w:highlight w:val="green"/>
                <w:lang w:eastAsia="x-none"/>
              </w:rPr>
            </w:pPr>
            <w:r w:rsidRPr="00DA2AD1">
              <w:rPr>
                <w:b/>
                <w:bCs/>
                <w:szCs w:val="20"/>
                <w:highlight w:val="green"/>
                <w:lang w:eastAsia="x-none"/>
              </w:rPr>
              <w:t>Agreement</w:t>
            </w:r>
          </w:p>
          <w:p w14:paraId="1580400C" w14:textId="77777777" w:rsidR="00D541B8" w:rsidRPr="005667DB" w:rsidRDefault="00D541B8" w:rsidP="00D541B8">
            <w:pPr>
              <w:spacing w:after="0"/>
              <w:rPr>
                <w:rFonts w:eastAsia="DengXian"/>
                <w:bCs/>
              </w:rPr>
            </w:pPr>
            <w:r w:rsidRPr="005667DB">
              <w:rPr>
                <w:rFonts w:eastAsia="DengXian"/>
                <w:bCs/>
              </w:rPr>
              <w:t xml:space="preserve">For both spatial domain NES, when UE reports CSIs corresponding to one or more sub-configurations provided in a CSI report configuration, </w:t>
            </w:r>
          </w:p>
          <w:p w14:paraId="7425D231" w14:textId="77777777" w:rsidR="00D541B8" w:rsidRPr="005667DB" w:rsidRDefault="00D541B8" w:rsidP="00D541B8">
            <w:pPr>
              <w:numPr>
                <w:ilvl w:val="0"/>
                <w:numId w:val="35"/>
              </w:numPr>
              <w:spacing w:after="0"/>
              <w:contextualSpacing/>
              <w:rPr>
                <w:rFonts w:eastAsia="ＭＳ 明朝"/>
                <w:lang w:eastAsia="ja-JP"/>
              </w:rPr>
            </w:pPr>
            <w:r w:rsidRPr="005667DB">
              <w:rPr>
                <w:rFonts w:eastAsia="ＭＳ 明朝"/>
                <w:lang w:eastAsia="ja-JP"/>
              </w:rPr>
              <w:t>At least support baseline: R</w:t>
            </w:r>
            <w:r w:rsidRPr="005667DB">
              <w:rPr>
                <w:rFonts w:eastAsia="ＭＳ 明朝" w:hint="eastAsia"/>
                <w:lang w:eastAsia="ja-JP"/>
              </w:rPr>
              <w:t>eport</w:t>
            </w:r>
            <w:r w:rsidRPr="005667DB">
              <w:rPr>
                <w:rFonts w:eastAsia="ＭＳ 明朝"/>
                <w:lang w:eastAsia="ja-JP"/>
              </w:rPr>
              <w:t xml:space="preserve"> CSI for each indicated sub-configuration, according to </w:t>
            </w:r>
            <w:proofErr w:type="spellStart"/>
            <w:r w:rsidRPr="005667DB">
              <w:rPr>
                <w:rFonts w:eastAsia="ＭＳ 明朝"/>
                <w:lang w:eastAsia="ja-JP"/>
              </w:rPr>
              <w:t>reportQuantity</w:t>
            </w:r>
            <w:proofErr w:type="spellEnd"/>
            <w:r w:rsidRPr="005667DB">
              <w:rPr>
                <w:rFonts w:eastAsia="ＭＳ 明朝"/>
                <w:lang w:eastAsia="ja-JP"/>
              </w:rPr>
              <w:t xml:space="preserve"> </w:t>
            </w:r>
            <w:proofErr w:type="gramStart"/>
            <w:r w:rsidRPr="005667DB">
              <w:rPr>
                <w:rFonts w:eastAsia="ＭＳ 明朝"/>
                <w:lang w:eastAsia="ja-JP"/>
              </w:rPr>
              <w:t>configuration</w:t>
            </w:r>
            <w:proofErr w:type="gramEnd"/>
          </w:p>
          <w:p w14:paraId="69FD86BA" w14:textId="77777777" w:rsidR="00D541B8" w:rsidRPr="005667DB" w:rsidRDefault="00D541B8" w:rsidP="00D541B8">
            <w:pPr>
              <w:numPr>
                <w:ilvl w:val="1"/>
                <w:numId w:val="35"/>
              </w:numPr>
              <w:spacing w:after="0"/>
              <w:contextualSpacing/>
              <w:rPr>
                <w:rFonts w:ascii="Times" w:eastAsia="ＭＳ 明朝" w:hAnsi="Times"/>
                <w:lang w:eastAsia="ja-JP"/>
              </w:rPr>
            </w:pPr>
            <w:r w:rsidRPr="005667DB">
              <w:rPr>
                <w:rFonts w:ascii="Times" w:eastAsia="ＭＳ 明朝" w:hAnsi="Times"/>
                <w:lang w:eastAsia="ja-JP"/>
              </w:rPr>
              <w:t>FFS: details on how to map CSI(s) in a CSI report</w:t>
            </w:r>
          </w:p>
          <w:p w14:paraId="3E26812F" w14:textId="77777777" w:rsidR="00D541B8" w:rsidRPr="005667DB" w:rsidRDefault="00D541B8" w:rsidP="00D541B8">
            <w:pPr>
              <w:numPr>
                <w:ilvl w:val="0"/>
                <w:numId w:val="35"/>
              </w:numPr>
              <w:spacing w:after="0"/>
              <w:contextualSpacing/>
              <w:rPr>
                <w:rFonts w:eastAsia="ＭＳ 明朝"/>
                <w:lang w:eastAsia="ja-JP"/>
              </w:rPr>
            </w:pPr>
            <w:r w:rsidRPr="005667DB">
              <w:rPr>
                <w:rFonts w:eastAsia="ＭＳ 明朝" w:hint="eastAsia"/>
                <w:lang w:eastAsia="ja-JP"/>
              </w:rPr>
              <w:t>F</w:t>
            </w:r>
            <w:r w:rsidRPr="005667DB">
              <w:rPr>
                <w:rFonts w:eastAsia="ＭＳ 明朝"/>
                <w:lang w:eastAsia="ja-JP"/>
              </w:rPr>
              <w:t xml:space="preserve">urther enhancement on CSI payload reduction is not </w:t>
            </w:r>
            <w:proofErr w:type="gramStart"/>
            <w:r w:rsidRPr="005667DB">
              <w:rPr>
                <w:rFonts w:eastAsia="ＭＳ 明朝"/>
                <w:lang w:eastAsia="ja-JP"/>
              </w:rPr>
              <w:t>precluded</w:t>
            </w:r>
            <w:proofErr w:type="gramEnd"/>
          </w:p>
          <w:p w14:paraId="453DA4CD" w14:textId="77777777" w:rsidR="00A74EFC" w:rsidRDefault="00A74EFC" w:rsidP="00A74EFC">
            <w:pPr>
              <w:spacing w:after="0"/>
              <w:rPr>
                <w:b/>
                <w:bCs/>
                <w:szCs w:val="20"/>
                <w:highlight w:val="green"/>
                <w:lang w:eastAsia="x-none"/>
              </w:rPr>
            </w:pPr>
            <w:r w:rsidRPr="00DA2AD1">
              <w:rPr>
                <w:b/>
                <w:bCs/>
                <w:szCs w:val="20"/>
                <w:highlight w:val="green"/>
                <w:lang w:eastAsia="x-none"/>
              </w:rPr>
              <w:t>Agreement</w:t>
            </w:r>
          </w:p>
          <w:p w14:paraId="0C95B256" w14:textId="77777777" w:rsidR="00A74EFC" w:rsidRPr="005667DB" w:rsidRDefault="00A74EFC" w:rsidP="00A74EFC">
            <w:pPr>
              <w:spacing w:after="0"/>
              <w:rPr>
                <w:rFonts w:eastAsia="DengXian"/>
              </w:rPr>
            </w:pPr>
            <w:r w:rsidRPr="005667DB">
              <w:rPr>
                <w:rFonts w:eastAsia="DengXian"/>
              </w:rPr>
              <w:t xml:space="preserve">For spatial domain adaptation or power domain adaptation, for CSIs reporting corresponding to N indicated sub-configurations from L sub-configurations in a CSI report, for the case </w:t>
            </w:r>
            <w:r w:rsidRPr="005667DB">
              <w:rPr>
                <w:rFonts w:eastAsia="DengXian"/>
                <w:u w:val="single"/>
              </w:rPr>
              <w:t>without CSI</w:t>
            </w:r>
            <w:r w:rsidRPr="005667DB">
              <w:rPr>
                <w:rFonts w:eastAsia="DengXian"/>
              </w:rPr>
              <w:t xml:space="preserve"> payload </w:t>
            </w:r>
            <w:proofErr w:type="gramStart"/>
            <w:r w:rsidRPr="005667DB">
              <w:rPr>
                <w:rFonts w:eastAsia="DengXian"/>
              </w:rPr>
              <w:t>reduction</w:t>
            </w:r>
            <w:proofErr w:type="gramEnd"/>
          </w:p>
          <w:p w14:paraId="65E751E0" w14:textId="77777777" w:rsidR="00A74EFC" w:rsidRPr="005667DB" w:rsidRDefault="00D94A3E" w:rsidP="00A74EFC">
            <w:pPr>
              <w:numPr>
                <w:ilvl w:val="0"/>
                <w:numId w:val="41"/>
              </w:numPr>
              <w:spacing w:after="0"/>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m:t>
                  </m:r>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r>
                    <w:rPr>
                      <w:rFonts w:ascii="Cambria Math" w:eastAsia="Malgun Gothic" w:hAnsi="Cambria Math"/>
                      <w:lang w:eastAsia="ko-KR"/>
                    </w:rPr>
                    <m:t>]</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A74EFC" w:rsidRPr="005667DB">
              <w:rPr>
                <w:rFonts w:eastAsia="Malgun Gothic"/>
                <w:lang w:eastAsia="ko-KR"/>
              </w:rPr>
              <w:fldChar w:fldCharType="begin"/>
            </w:r>
            <w:r w:rsidR="00A74EFC" w:rsidRPr="005667DB">
              <w:rPr>
                <w:rFonts w:eastAsia="Malgun Gothic"/>
                <w:lang w:eastAsia="ko-KR"/>
              </w:rPr>
              <w:instrText xml:space="preserve"> QUOTE </w:instrText>
            </w:r>
            <w:r w:rsidR="00A74EFC" w:rsidRPr="005667DB">
              <w:rPr>
                <w:rFonts w:ascii="Cambria Math" w:eastAsia="Malgun Gothic" w:hAnsi="Cambria Math"/>
                <w:lang w:eastAsia="ko-KR"/>
              </w:rPr>
              <w:instrText>OCPU=KS</w:instrText>
            </w:r>
            <w:r w:rsidR="00A74EFC" w:rsidRPr="005667DB">
              <w:rPr>
                <w:rFonts w:eastAsia="Malgun Gothic"/>
                <w:lang w:eastAsia="ko-KR"/>
              </w:rPr>
              <w:instrText xml:space="preserve"> </w:instrText>
            </w:r>
            <w:r w:rsidR="00A74EFC" w:rsidRPr="005667DB">
              <w:rPr>
                <w:rFonts w:eastAsia="Malgun Gothic"/>
                <w:lang w:eastAsia="ko-KR"/>
              </w:rPr>
              <w:fldChar w:fldCharType="end"/>
            </w:r>
            <w:r w:rsidR="00A74EFC"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A74EFC" w:rsidRPr="005667DB">
              <w:rPr>
                <w:rFonts w:eastAsia="Malgun Gothic" w:hint="eastAsia"/>
                <w:lang w:eastAsia="ko-KR"/>
              </w:rPr>
              <w:t xml:space="preserve"> </w:t>
            </w:r>
            <w:r w:rsidR="00A74EFC" w:rsidRPr="005667DB">
              <w:rPr>
                <w:rFonts w:eastAsia="Malgun Gothic"/>
                <w:lang w:eastAsia="ko-KR"/>
              </w:rPr>
              <w:fldChar w:fldCharType="begin"/>
            </w:r>
            <w:r w:rsidR="00A74EFC" w:rsidRPr="005667DB">
              <w:rPr>
                <w:rFonts w:eastAsia="Malgun Gothic"/>
                <w:lang w:eastAsia="ko-KR"/>
              </w:rPr>
              <w:instrText xml:space="preserve"> QUOTE </w:instrText>
            </w:r>
            <w:r w:rsidR="00A74EFC" w:rsidRPr="005667DB">
              <w:rPr>
                <w:rFonts w:ascii="Cambria Math" w:eastAsia="Malgun Gothic" w:hAnsi="Cambria Math"/>
                <w:lang w:eastAsia="ko-KR"/>
              </w:rPr>
              <w:instrText xml:space="preserve">Ks </w:instrText>
            </w:r>
            <w:r w:rsidR="00A74EFC" w:rsidRPr="005667DB">
              <w:rPr>
                <w:rFonts w:eastAsia="Malgun Gothic"/>
                <w:lang w:eastAsia="ko-KR"/>
              </w:rPr>
              <w:instrText xml:space="preserve"> </w:instrText>
            </w:r>
            <w:r w:rsidR="00A74EFC" w:rsidRPr="005667DB">
              <w:rPr>
                <w:rFonts w:eastAsia="Malgun Gothic"/>
                <w:lang w:eastAsia="ko-KR"/>
              </w:rPr>
              <w:fldChar w:fldCharType="end"/>
            </w:r>
            <w:r w:rsidR="00A74EFC" w:rsidRPr="005667DB">
              <w:rPr>
                <w:rFonts w:eastAsia="Malgun Gothic"/>
                <w:lang w:eastAsia="ko-KR"/>
              </w:rPr>
              <w:t xml:space="preserve">is the total number of CSI-RS resources corresponding to </w:t>
            </w:r>
            <w:proofErr w:type="spellStart"/>
            <w:r w:rsidR="00A74EFC" w:rsidRPr="005667DB">
              <w:rPr>
                <w:rFonts w:eastAsia="Malgun Gothic"/>
                <w:lang w:eastAsia="ko-KR"/>
              </w:rPr>
              <w:t>i-th</w:t>
            </w:r>
            <w:proofErr w:type="spellEnd"/>
            <w:r w:rsidR="00A74EFC" w:rsidRPr="005667DB">
              <w:rPr>
                <w:rFonts w:eastAsia="Malgun Gothic"/>
                <w:lang w:eastAsia="ko-KR"/>
              </w:rPr>
              <w:t xml:space="preserve"> sub-configuration in the CSI-RS resource set for channel measurement.</w:t>
            </w:r>
          </w:p>
          <w:p w14:paraId="763CE6E6" w14:textId="77777777" w:rsidR="00A74EFC" w:rsidRPr="005667DB" w:rsidRDefault="00A74EFC" w:rsidP="00A74EFC">
            <w:pPr>
              <w:numPr>
                <w:ilvl w:val="1"/>
                <w:numId w:val="41"/>
              </w:numPr>
              <w:spacing w:after="0"/>
              <w:jc w:val="both"/>
              <w:rPr>
                <w:rFonts w:eastAsia="Malgun Gothic"/>
                <w:lang w:eastAsia="ko-KR"/>
              </w:rPr>
            </w:pPr>
            <w:r w:rsidRPr="005667DB">
              <w:rPr>
                <w:rFonts w:eastAsia="DengXian"/>
              </w:rPr>
              <w:t>the summation is over N for A-CSI R</w:t>
            </w:r>
            <w:r w:rsidRPr="005667DB">
              <w:rPr>
                <w:rFonts w:eastAsia="DengXian" w:hint="eastAsia"/>
              </w:rPr>
              <w:t>S</w:t>
            </w:r>
          </w:p>
          <w:p w14:paraId="1972EE4F" w14:textId="77777777" w:rsidR="00A74EFC" w:rsidRPr="005667DB" w:rsidRDefault="00A74EFC" w:rsidP="00A74EFC">
            <w:pPr>
              <w:numPr>
                <w:ilvl w:val="1"/>
                <w:numId w:val="41"/>
              </w:numPr>
              <w:spacing w:after="0"/>
              <w:jc w:val="both"/>
              <w:rPr>
                <w:rFonts w:eastAsia="Malgun Gothic"/>
                <w:lang w:eastAsia="ko-KR"/>
              </w:rPr>
            </w:pPr>
            <w:r w:rsidRPr="005667DB">
              <w:rPr>
                <w:rFonts w:eastAsia="DengXian" w:hint="eastAsia"/>
              </w:rPr>
              <w:t>This</w:t>
            </w:r>
            <w:r w:rsidRPr="005667DB">
              <w:rPr>
                <w:rFonts w:eastAsia="DengXian"/>
              </w:rPr>
              <w:t xml:space="preserve"> is for CSI processing criteria for NES in Clause 5.2.1.6 of TS 38.214</w:t>
            </w:r>
          </w:p>
          <w:p w14:paraId="74551FB7" w14:textId="6B9CD050" w:rsidR="006E5153" w:rsidRPr="006E5153" w:rsidRDefault="006E5153" w:rsidP="006E5153">
            <w:pPr>
              <w:spacing w:after="0"/>
              <w:rPr>
                <w:b/>
                <w:bCs/>
                <w:szCs w:val="20"/>
                <w:highlight w:val="green"/>
                <w:lang w:eastAsia="x-none"/>
              </w:rPr>
            </w:pPr>
            <w:r w:rsidRPr="00DA2AD1">
              <w:rPr>
                <w:b/>
                <w:bCs/>
                <w:szCs w:val="20"/>
                <w:highlight w:val="green"/>
                <w:lang w:eastAsia="x-none"/>
              </w:rPr>
              <w:t>Agreement</w:t>
            </w:r>
          </w:p>
          <w:p w14:paraId="0AD01BAA" w14:textId="05B10D3A" w:rsidR="006E5153" w:rsidRPr="005667DB" w:rsidRDefault="006E5153" w:rsidP="006E5153">
            <w:pPr>
              <w:rPr>
                <w:rFonts w:eastAsia="DengXian"/>
              </w:rPr>
            </w:pPr>
            <w:r w:rsidRPr="005667DB">
              <w:rPr>
                <w:rFonts w:eastAsia="DengXian"/>
              </w:rPr>
              <w:t xml:space="preserve">Alt 2: </w:t>
            </w:r>
            <w:r w:rsidRPr="005667DB">
              <w:rPr>
                <w:rFonts w:eastAsia="DengXian" w:hint="eastAsia"/>
              </w:rPr>
              <w:t>For P-CSI reporting from L configured sub-configurations, support:</w:t>
            </w:r>
          </w:p>
          <w:p w14:paraId="6CC20C1E" w14:textId="77777777" w:rsidR="006E5153" w:rsidRPr="005667DB" w:rsidRDefault="006E5153" w:rsidP="006E5153">
            <w:pPr>
              <w:numPr>
                <w:ilvl w:val="0"/>
                <w:numId w:val="41"/>
              </w:numPr>
              <w:spacing w:after="0"/>
              <w:jc w:val="both"/>
            </w:pPr>
            <w:r w:rsidRPr="005667DB">
              <w:rPr>
                <w:rFonts w:hint="eastAsia"/>
              </w:rPr>
              <w:t>All L configured sub-configurations are reported in every periodic occasion.</w:t>
            </w:r>
          </w:p>
          <w:p w14:paraId="6B57C00D" w14:textId="77777777" w:rsidR="006E5153" w:rsidRPr="005667DB" w:rsidRDefault="006E5153" w:rsidP="006E5153">
            <w:pPr>
              <w:numPr>
                <w:ilvl w:val="0"/>
                <w:numId w:val="41"/>
              </w:numPr>
              <w:spacing w:after="0"/>
              <w:jc w:val="both"/>
            </w:pPr>
            <w:r w:rsidRPr="005667DB">
              <w:t xml:space="preserve">The maximum value of L can be different for A-CSI, SP-CSI, and P-CSI. </w:t>
            </w:r>
          </w:p>
          <w:p w14:paraId="206F94F5" w14:textId="77777777" w:rsidR="006E5153" w:rsidRDefault="00D94A3E" w:rsidP="006E5153">
            <w:pPr>
              <w:numPr>
                <w:ilvl w:val="0"/>
                <w:numId w:val="41"/>
              </w:numPr>
              <w:spacing w:after="0"/>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m:t>
                  </m:r>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r>
                    <w:rPr>
                      <w:rFonts w:ascii="Cambria Math" w:eastAsia="Malgun Gothic" w:hAnsi="Cambria Math"/>
                      <w:lang w:eastAsia="ko-KR"/>
                    </w:rPr>
                    <m:t>]</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6E5153" w:rsidRPr="005667DB">
              <w:rPr>
                <w:rFonts w:eastAsia="Malgun Gothic"/>
                <w:lang w:eastAsia="ko-KR"/>
              </w:rPr>
              <w:fldChar w:fldCharType="begin"/>
            </w:r>
            <w:r w:rsidR="006E5153" w:rsidRPr="005667DB">
              <w:rPr>
                <w:rFonts w:eastAsia="Malgun Gothic"/>
                <w:lang w:eastAsia="ko-KR"/>
              </w:rPr>
              <w:instrText xml:space="preserve"> QUOTE </w:instrText>
            </w:r>
            <w:r w:rsidR="006E5153" w:rsidRPr="005667DB">
              <w:rPr>
                <w:rFonts w:ascii="Cambria Math" w:eastAsia="Malgun Gothic" w:hAnsi="Cambria Math"/>
                <w:lang w:eastAsia="ko-KR"/>
              </w:rPr>
              <w:instrText>OCPU=KS</w:instrText>
            </w:r>
            <w:r w:rsidR="006E5153" w:rsidRPr="005667DB">
              <w:rPr>
                <w:rFonts w:eastAsia="Malgun Gothic"/>
                <w:lang w:eastAsia="ko-KR"/>
              </w:rPr>
              <w:instrText xml:space="preserve"> </w:instrText>
            </w:r>
            <w:r w:rsidR="006E5153" w:rsidRPr="005667DB">
              <w:rPr>
                <w:rFonts w:eastAsia="Malgun Gothic"/>
                <w:lang w:eastAsia="ko-KR"/>
              </w:rPr>
              <w:fldChar w:fldCharType="end"/>
            </w:r>
            <w:r w:rsidR="006E5153"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6E5153" w:rsidRPr="005667DB">
              <w:rPr>
                <w:rFonts w:eastAsia="Malgun Gothic" w:hint="eastAsia"/>
                <w:lang w:eastAsia="ko-KR"/>
              </w:rPr>
              <w:t xml:space="preserve"> </w:t>
            </w:r>
            <w:r w:rsidR="006E5153" w:rsidRPr="005667DB">
              <w:rPr>
                <w:rFonts w:eastAsia="Malgun Gothic"/>
                <w:lang w:eastAsia="ko-KR"/>
              </w:rPr>
              <w:fldChar w:fldCharType="begin"/>
            </w:r>
            <w:r w:rsidR="006E5153" w:rsidRPr="005667DB">
              <w:rPr>
                <w:rFonts w:eastAsia="Malgun Gothic"/>
                <w:lang w:eastAsia="ko-KR"/>
              </w:rPr>
              <w:instrText xml:space="preserve"> QUOTE </w:instrText>
            </w:r>
            <w:r w:rsidR="006E5153" w:rsidRPr="005667DB">
              <w:rPr>
                <w:rFonts w:ascii="Cambria Math" w:eastAsia="Malgun Gothic" w:hAnsi="Cambria Math"/>
                <w:lang w:eastAsia="ko-KR"/>
              </w:rPr>
              <w:instrText xml:space="preserve">Ks </w:instrText>
            </w:r>
            <w:r w:rsidR="006E5153" w:rsidRPr="005667DB">
              <w:rPr>
                <w:rFonts w:eastAsia="Malgun Gothic"/>
                <w:lang w:eastAsia="ko-KR"/>
              </w:rPr>
              <w:instrText xml:space="preserve"> </w:instrText>
            </w:r>
            <w:r w:rsidR="006E5153" w:rsidRPr="005667DB">
              <w:rPr>
                <w:rFonts w:eastAsia="Malgun Gothic"/>
                <w:lang w:eastAsia="ko-KR"/>
              </w:rPr>
              <w:fldChar w:fldCharType="end"/>
            </w:r>
            <w:r w:rsidR="006E5153" w:rsidRPr="005667DB">
              <w:rPr>
                <w:rFonts w:eastAsia="Malgun Gothic"/>
                <w:lang w:eastAsia="ko-KR"/>
              </w:rPr>
              <w:t xml:space="preserve">is the total number of CSI-RS resources corresponding to </w:t>
            </w:r>
            <w:proofErr w:type="spellStart"/>
            <w:r w:rsidR="006E5153" w:rsidRPr="005667DB">
              <w:rPr>
                <w:rFonts w:eastAsia="Malgun Gothic"/>
                <w:lang w:eastAsia="ko-KR"/>
              </w:rPr>
              <w:t>i-th</w:t>
            </w:r>
            <w:proofErr w:type="spellEnd"/>
            <w:r w:rsidR="006E5153" w:rsidRPr="005667DB">
              <w:rPr>
                <w:rFonts w:eastAsia="Malgun Gothic"/>
                <w:lang w:eastAsia="ko-KR"/>
              </w:rPr>
              <w:t xml:space="preserve"> sub-configuration in the CSI-RS resource set for channel measurement. (N=L in the equation)</w:t>
            </w:r>
          </w:p>
          <w:p w14:paraId="73B23392" w14:textId="77777777" w:rsidR="006E5153" w:rsidRPr="003561DC" w:rsidRDefault="006E5153" w:rsidP="006E5153">
            <w:pPr>
              <w:numPr>
                <w:ilvl w:val="0"/>
                <w:numId w:val="41"/>
              </w:numPr>
              <w:spacing w:after="0"/>
              <w:jc w:val="both"/>
              <w:rPr>
                <w:rFonts w:eastAsia="Malgun Gothic"/>
                <w:lang w:eastAsia="ko-KR"/>
              </w:rPr>
            </w:pPr>
            <w:r w:rsidRPr="003561DC">
              <w:rPr>
                <w:rFonts w:eastAsia="Malgun Gothic"/>
                <w:lang w:eastAsia="ko-KR"/>
              </w:rPr>
              <w:t>FFS: Details on active CSI-RS resource / port counting</w:t>
            </w:r>
          </w:p>
          <w:p w14:paraId="68F423F5" w14:textId="102A8788" w:rsidR="00D541B8" w:rsidRPr="006E5153" w:rsidRDefault="006E5153" w:rsidP="0099744F">
            <w:pPr>
              <w:spacing w:after="0"/>
              <w:rPr>
                <w:b/>
                <w:bCs/>
                <w:szCs w:val="20"/>
                <w:highlight w:val="green"/>
                <w:lang w:eastAsia="x-none"/>
              </w:rPr>
            </w:pPr>
            <w:r w:rsidRPr="00DA2AD1">
              <w:rPr>
                <w:b/>
                <w:bCs/>
                <w:szCs w:val="20"/>
                <w:highlight w:val="green"/>
                <w:lang w:eastAsia="x-none"/>
              </w:rPr>
              <w:t>Agreement</w:t>
            </w:r>
          </w:p>
          <w:p w14:paraId="4E1B8705" w14:textId="77777777" w:rsidR="003B32CC" w:rsidRPr="005667DB" w:rsidRDefault="003B32CC" w:rsidP="003B32CC">
            <w:pPr>
              <w:spacing w:after="0"/>
              <w:rPr>
                <w:rFonts w:eastAsia="DengXian"/>
                <w:lang w:eastAsia="x-none"/>
              </w:rPr>
            </w:pPr>
            <w:r w:rsidRPr="005667DB">
              <w:rPr>
                <w:rFonts w:eastAsia="DengXian"/>
                <w:lang w:eastAsia="x-none"/>
              </w:rPr>
              <w:t xml:space="preserve">For N&gt;=1 CSI reporting corresponding to N out of L sub-configurations in one </w:t>
            </w:r>
            <w:proofErr w:type="spellStart"/>
            <w:r w:rsidRPr="005667DB">
              <w:rPr>
                <w:rFonts w:eastAsia="DengXian"/>
                <w:lang w:eastAsia="x-none"/>
              </w:rPr>
              <w:t>reportConfig</w:t>
            </w:r>
            <w:proofErr w:type="spellEnd"/>
            <w:r w:rsidRPr="005667DB">
              <w:rPr>
                <w:rFonts w:eastAsia="DengXian"/>
                <w:lang w:eastAsia="x-none"/>
              </w:rPr>
              <w:t xml:space="preserve"> where each sub-configuration corresponding to an SD adaptation pattern or/[and] a </w:t>
            </w:r>
            <w:proofErr w:type="spellStart"/>
            <w:r w:rsidRPr="005667DB">
              <w:rPr>
                <w:rFonts w:eastAsia="DengXian"/>
                <w:lang w:eastAsia="x-none"/>
              </w:rPr>
              <w:t>powerControlOffset</w:t>
            </w:r>
            <w:proofErr w:type="spellEnd"/>
            <w:r w:rsidRPr="005667DB">
              <w:rPr>
                <w:rFonts w:eastAsia="DengXian"/>
                <w:lang w:eastAsia="x-none"/>
              </w:rPr>
              <w:t xml:space="preserve"> value, </w:t>
            </w:r>
          </w:p>
          <w:p w14:paraId="1117BBE3" w14:textId="77777777" w:rsidR="003B32CC" w:rsidRPr="005667DB" w:rsidRDefault="003B32CC" w:rsidP="003B32CC">
            <w:pPr>
              <w:numPr>
                <w:ilvl w:val="0"/>
                <w:numId w:val="40"/>
              </w:numPr>
              <w:spacing w:after="0"/>
              <w:rPr>
                <w:rFonts w:eastAsia="DengXian"/>
                <w:lang w:eastAsia="x-none"/>
              </w:rPr>
            </w:pPr>
            <w:r w:rsidRPr="005667DB">
              <w:rPr>
                <w:rFonts w:eastAsia="DengXian"/>
                <w:lang w:eastAsia="x-none"/>
              </w:rPr>
              <w:t>For A-CSI and SP-CSI on PUSCH report, support DCI-based triggering</w:t>
            </w:r>
          </w:p>
          <w:p w14:paraId="568FAA9C" w14:textId="77777777" w:rsidR="003B32CC" w:rsidRPr="005667DB" w:rsidRDefault="003B32CC" w:rsidP="003B32CC">
            <w:pPr>
              <w:numPr>
                <w:ilvl w:val="1"/>
                <w:numId w:val="40"/>
              </w:numPr>
              <w:spacing w:after="0"/>
              <w:rPr>
                <w:rFonts w:eastAsia="DengXian"/>
                <w:lang w:eastAsia="x-none"/>
              </w:rPr>
            </w:pPr>
            <w:r w:rsidRPr="005667DB">
              <w:rPr>
                <w:rFonts w:eastAsia="DengXian"/>
                <w:lang w:eastAsia="x-none"/>
              </w:rPr>
              <w:t>For A-CSI-RS, CPU and CSI-RS resource/port counting depend on N indicated sub-</w:t>
            </w:r>
            <w:proofErr w:type="gramStart"/>
            <w:r w:rsidRPr="005667DB">
              <w:rPr>
                <w:rFonts w:eastAsia="DengXian"/>
                <w:lang w:eastAsia="x-none"/>
              </w:rPr>
              <w:t>configurations</w:t>
            </w:r>
            <w:proofErr w:type="gramEnd"/>
          </w:p>
          <w:p w14:paraId="609116E2" w14:textId="77777777" w:rsidR="003B32CC" w:rsidRPr="00D94A3E" w:rsidRDefault="003B32CC" w:rsidP="003B32CC">
            <w:pPr>
              <w:numPr>
                <w:ilvl w:val="2"/>
                <w:numId w:val="40"/>
              </w:numPr>
              <w:spacing w:after="0"/>
              <w:rPr>
                <w:rFonts w:eastAsia="DengXian"/>
                <w:lang w:eastAsia="x-none"/>
              </w:rPr>
            </w:pPr>
            <w:r w:rsidRPr="00D94A3E">
              <w:rPr>
                <w:rFonts w:eastAsia="DengXian"/>
                <w:lang w:eastAsia="x-none"/>
              </w:rPr>
              <w:t>FFS: How to do the counting</w:t>
            </w:r>
          </w:p>
          <w:p w14:paraId="3927D1BD" w14:textId="77777777" w:rsidR="003B32CC" w:rsidRPr="00D94A3E" w:rsidRDefault="003B32CC" w:rsidP="003B32CC">
            <w:pPr>
              <w:numPr>
                <w:ilvl w:val="1"/>
                <w:numId w:val="40"/>
              </w:numPr>
              <w:spacing w:after="0"/>
              <w:rPr>
                <w:rFonts w:eastAsia="DengXian"/>
                <w:lang w:eastAsia="x-none"/>
              </w:rPr>
            </w:pPr>
            <w:r w:rsidRPr="00D94A3E">
              <w:rPr>
                <w:rFonts w:eastAsia="DengXian"/>
                <w:lang w:eastAsia="x-none"/>
              </w:rPr>
              <w:t>FFS: For P-CSI-RS/SP-CSI-RS, CPU and CSI-RS resource/port counting depend on L or N sub-configurations</w:t>
            </w:r>
          </w:p>
          <w:p w14:paraId="47A6203E" w14:textId="77777777" w:rsidR="003B32CC" w:rsidRPr="00D94A3E" w:rsidRDefault="003B32CC" w:rsidP="003B32CC">
            <w:pPr>
              <w:numPr>
                <w:ilvl w:val="0"/>
                <w:numId w:val="40"/>
              </w:numPr>
              <w:spacing w:after="0"/>
              <w:rPr>
                <w:rFonts w:eastAsia="DengXian"/>
                <w:lang w:eastAsia="x-none"/>
              </w:rPr>
            </w:pPr>
            <w:r w:rsidRPr="00D94A3E">
              <w:rPr>
                <w:rFonts w:eastAsia="DengXian"/>
                <w:lang w:eastAsia="x-none"/>
              </w:rPr>
              <w:t>For SP-CSI on PUCCH report, support MAC-CE-based triggering</w:t>
            </w:r>
          </w:p>
          <w:p w14:paraId="4B2FC988" w14:textId="77777777" w:rsidR="003B32CC" w:rsidRPr="00D94A3E" w:rsidRDefault="003B32CC" w:rsidP="003B32CC">
            <w:pPr>
              <w:numPr>
                <w:ilvl w:val="1"/>
                <w:numId w:val="40"/>
              </w:numPr>
              <w:spacing w:after="0"/>
              <w:rPr>
                <w:rFonts w:eastAsia="DengXian"/>
                <w:lang w:eastAsia="x-none"/>
              </w:rPr>
            </w:pPr>
            <w:r w:rsidRPr="00D94A3E">
              <w:rPr>
                <w:rFonts w:eastAsia="DengXian"/>
                <w:lang w:eastAsia="x-none"/>
              </w:rPr>
              <w:t>FFS: For P-CSI-RS/SP-CSI-RS, CPU and CSI-RS resource/port counting depend on L or N sub-configurations</w:t>
            </w:r>
          </w:p>
          <w:p w14:paraId="03534C8A" w14:textId="77777777" w:rsidR="003B32CC" w:rsidRPr="005667DB" w:rsidRDefault="003B32CC" w:rsidP="003B32CC">
            <w:pPr>
              <w:rPr>
                <w:rFonts w:eastAsia="DengXian"/>
                <w:lang w:eastAsia="x-none"/>
              </w:rPr>
            </w:pPr>
            <w:r w:rsidRPr="005667DB">
              <w:rPr>
                <w:rFonts w:eastAsia="DengXian"/>
                <w:lang w:eastAsia="x-none"/>
              </w:rPr>
              <w:t>Note: UE complexity reduction is not precluded</w:t>
            </w:r>
          </w:p>
          <w:p w14:paraId="2DABED5A" w14:textId="77777777" w:rsidR="003B32CC" w:rsidRPr="005667DB" w:rsidRDefault="003B32CC" w:rsidP="003B32CC">
            <w:pPr>
              <w:numPr>
                <w:ilvl w:val="0"/>
                <w:numId w:val="40"/>
              </w:numPr>
              <w:spacing w:after="0"/>
              <w:rPr>
                <w:rFonts w:eastAsia="DengXian"/>
                <w:lang w:eastAsia="x-none"/>
              </w:rPr>
            </w:pPr>
            <w:r w:rsidRPr="005667DB">
              <w:rPr>
                <w:rFonts w:eastAsia="DengXian"/>
                <w:lang w:eastAsia="x-none"/>
              </w:rPr>
              <w:t xml:space="preserve">For DCI-based triggering, </w:t>
            </w:r>
          </w:p>
          <w:p w14:paraId="37BD5769" w14:textId="77777777" w:rsidR="003B32CC" w:rsidRPr="005667DB" w:rsidRDefault="003B32CC" w:rsidP="003B32CC">
            <w:pPr>
              <w:numPr>
                <w:ilvl w:val="1"/>
                <w:numId w:val="40"/>
              </w:numPr>
              <w:spacing w:after="0"/>
              <w:rPr>
                <w:rFonts w:eastAsia="DengXian"/>
                <w:lang w:eastAsia="x-none"/>
              </w:rPr>
            </w:pPr>
            <w:r w:rsidRPr="005667DB">
              <w:rPr>
                <w:rFonts w:eastAsia="DengXian"/>
                <w:lang w:eastAsia="x-none"/>
              </w:rPr>
              <w:t>Alt 1: A triggering state corresponding to N sub-configurations is indicated via the existing CSI request field in DCI. Different triggering states could represent different subsets of L sub-configurations.</w:t>
            </w:r>
          </w:p>
          <w:p w14:paraId="75CF2D16" w14:textId="77777777" w:rsidR="003B32CC" w:rsidRPr="005667DB" w:rsidRDefault="003B32CC" w:rsidP="003B32CC">
            <w:pPr>
              <w:numPr>
                <w:ilvl w:val="2"/>
                <w:numId w:val="40"/>
              </w:numPr>
              <w:spacing w:after="0"/>
              <w:rPr>
                <w:rFonts w:eastAsia="DengXian"/>
                <w:lang w:eastAsia="x-none"/>
              </w:rPr>
            </w:pPr>
            <w:r w:rsidRPr="005667DB">
              <w:rPr>
                <w:rFonts w:eastAsia="DengXian"/>
                <w:lang w:eastAsia="x-none"/>
              </w:rPr>
              <w:t xml:space="preserve">The DCI is UE specific (in this case, legacy DCI format applies) </w:t>
            </w:r>
          </w:p>
          <w:p w14:paraId="28018BF2" w14:textId="77777777" w:rsidR="003B32CC" w:rsidRPr="005667DB" w:rsidRDefault="003B32CC" w:rsidP="003B32CC">
            <w:pPr>
              <w:numPr>
                <w:ilvl w:val="0"/>
                <w:numId w:val="40"/>
              </w:numPr>
              <w:spacing w:after="0"/>
              <w:rPr>
                <w:rFonts w:eastAsia="DengXian"/>
                <w:lang w:eastAsia="x-none"/>
              </w:rPr>
            </w:pPr>
            <w:r w:rsidRPr="005667DB">
              <w:rPr>
                <w:rFonts w:eastAsia="DengXian"/>
                <w:lang w:eastAsia="x-none"/>
              </w:rPr>
              <w:t xml:space="preserve">For MAC-CE based triggering </w:t>
            </w:r>
          </w:p>
          <w:p w14:paraId="5E628C91" w14:textId="77777777" w:rsidR="003B32CC" w:rsidRPr="005667DB" w:rsidRDefault="003B32CC" w:rsidP="003B32CC">
            <w:pPr>
              <w:numPr>
                <w:ilvl w:val="1"/>
                <w:numId w:val="40"/>
              </w:numPr>
              <w:spacing w:after="0"/>
              <w:rPr>
                <w:rFonts w:eastAsia="DengXian"/>
                <w:lang w:eastAsia="x-none"/>
              </w:rPr>
            </w:pPr>
            <w:proofErr w:type="spellStart"/>
            <w:r w:rsidRPr="005667DB">
              <w:rPr>
                <w:rFonts w:eastAsia="DengXian"/>
                <w:lang w:eastAsia="x-none"/>
              </w:rPr>
              <w:t>Opt</w:t>
            </w:r>
            <w:proofErr w:type="spellEnd"/>
            <w:r w:rsidRPr="005667DB">
              <w:rPr>
                <w:rFonts w:eastAsia="DengXian"/>
                <w:lang w:eastAsia="x-none"/>
              </w:rPr>
              <w:t xml:space="preserve"> 2: An indication to select to N sub-configurations in a MAC-CE is </w:t>
            </w:r>
            <w:proofErr w:type="gramStart"/>
            <w:r w:rsidRPr="005667DB">
              <w:rPr>
                <w:rFonts w:eastAsia="DengXian"/>
                <w:lang w:eastAsia="x-none"/>
              </w:rPr>
              <w:t>supported</w:t>
            </w:r>
            <w:proofErr w:type="gramEnd"/>
          </w:p>
          <w:p w14:paraId="05B785B9" w14:textId="77777777" w:rsidR="003B32CC" w:rsidRPr="005667DB" w:rsidRDefault="003B32CC" w:rsidP="003B32CC">
            <w:pPr>
              <w:numPr>
                <w:ilvl w:val="2"/>
                <w:numId w:val="40"/>
              </w:numPr>
              <w:spacing w:after="0"/>
              <w:rPr>
                <w:rFonts w:eastAsia="DengXian"/>
                <w:lang w:eastAsia="x-none"/>
              </w:rPr>
            </w:pPr>
            <w:r w:rsidRPr="005667DB">
              <w:rPr>
                <w:rFonts w:eastAsia="DengXian"/>
                <w:lang w:eastAsia="x-none"/>
              </w:rPr>
              <w:t>It is up to RAN2 to decide the signaling designs of the MAC-CE (including whether it is a new MAC CE or an existing MAC CE)</w:t>
            </w:r>
          </w:p>
          <w:p w14:paraId="30B64D2F" w14:textId="5CB5E3EF" w:rsidR="007855A2" w:rsidRPr="003B32CC" w:rsidRDefault="003B32CC" w:rsidP="003B32CC">
            <w:pPr>
              <w:numPr>
                <w:ilvl w:val="2"/>
                <w:numId w:val="40"/>
              </w:numPr>
              <w:spacing w:after="0"/>
              <w:rPr>
                <w:rFonts w:eastAsia="DengXian"/>
                <w:lang w:eastAsia="x-none"/>
              </w:rPr>
            </w:pPr>
            <w:r w:rsidRPr="005667DB">
              <w:rPr>
                <w:rFonts w:eastAsia="DengXian"/>
                <w:lang w:eastAsia="x-none"/>
              </w:rPr>
              <w:t>Only one MAC CE is used for this triggering</w:t>
            </w:r>
          </w:p>
        </w:tc>
      </w:tr>
      <w:bookmarkEnd w:id="5"/>
    </w:tbl>
    <w:p w14:paraId="2211A6ED" w14:textId="472F17FF" w:rsidR="0082384C" w:rsidRDefault="0082384C" w:rsidP="001A32DE">
      <w:pPr>
        <w:spacing w:afterLines="50" w:after="156"/>
        <w:jc w:val="both"/>
        <w:rPr>
          <w:rFonts w:eastAsia="ＭＳ 明朝"/>
          <w:szCs w:val="22"/>
          <w:lang w:eastAsia="ja-JP"/>
        </w:rPr>
      </w:pPr>
    </w:p>
    <w:p w14:paraId="0371D015" w14:textId="24C6D5B9" w:rsidR="003505B6" w:rsidRPr="003505B6" w:rsidRDefault="003505B6" w:rsidP="003505B6">
      <w:pPr>
        <w:pStyle w:val="3"/>
        <w:spacing w:before="0" w:after="0" w:line="480" w:lineRule="auto"/>
        <w:rPr>
          <w:rFonts w:ascii="Times New Roman" w:hAnsi="Times New Roman"/>
          <w:b/>
          <w:bCs/>
          <w:szCs w:val="22"/>
          <w:lang w:eastAsia="zh-CN"/>
        </w:rPr>
      </w:pPr>
      <w:r w:rsidRPr="004A201E">
        <w:rPr>
          <w:rFonts w:ascii="Times New Roman" w:hAnsi="Times New Roman"/>
          <w:b/>
          <w:bCs/>
          <w:szCs w:val="22"/>
          <w:lang w:eastAsia="zh-CN"/>
        </w:rPr>
        <w:t>C</w:t>
      </w:r>
      <w:r>
        <w:rPr>
          <w:rFonts w:ascii="Times New Roman" w:hAnsi="Times New Roman"/>
          <w:b/>
          <w:bCs/>
          <w:szCs w:val="22"/>
          <w:lang w:eastAsia="zh-CN"/>
        </w:rPr>
        <w:t xml:space="preserve">SI reporting </w:t>
      </w:r>
      <w:r w:rsidR="006E598A">
        <w:rPr>
          <w:rFonts w:ascii="Times New Roman" w:hAnsi="Times New Roman"/>
          <w:b/>
          <w:bCs/>
          <w:szCs w:val="22"/>
          <w:lang w:eastAsia="zh-CN"/>
        </w:rPr>
        <w:t xml:space="preserve">for </w:t>
      </w:r>
      <w:r>
        <w:rPr>
          <w:rFonts w:ascii="Times New Roman" w:hAnsi="Times New Roman"/>
          <w:b/>
          <w:bCs/>
          <w:szCs w:val="22"/>
          <w:lang w:eastAsia="zh-CN"/>
        </w:rPr>
        <w:t>multiple</w:t>
      </w:r>
      <w:r w:rsidRPr="004A201E">
        <w:rPr>
          <w:rFonts w:ascii="Times New Roman" w:hAnsi="Times New Roman"/>
          <w:b/>
          <w:bCs/>
          <w:szCs w:val="22"/>
          <w:lang w:eastAsia="zh-CN"/>
        </w:rPr>
        <w:t xml:space="preserve"> sub-</w:t>
      </w:r>
      <w:proofErr w:type="gramStart"/>
      <w:r w:rsidRPr="004A201E">
        <w:rPr>
          <w:rFonts w:ascii="Times New Roman" w:hAnsi="Times New Roman"/>
          <w:b/>
          <w:bCs/>
          <w:szCs w:val="22"/>
          <w:lang w:eastAsia="zh-CN"/>
        </w:rPr>
        <w:t>configuration</w:t>
      </w:r>
      <w:r>
        <w:rPr>
          <w:rFonts w:ascii="Times New Roman" w:hAnsi="Times New Roman"/>
          <w:b/>
          <w:bCs/>
          <w:szCs w:val="22"/>
          <w:lang w:eastAsia="zh-CN"/>
        </w:rPr>
        <w:t>s</w:t>
      </w:r>
      <w:proofErr w:type="gramEnd"/>
      <w:r w:rsidRPr="004A201E">
        <w:rPr>
          <w:rFonts w:ascii="Times New Roman" w:hAnsi="Times New Roman"/>
          <w:b/>
          <w:bCs/>
          <w:szCs w:val="22"/>
          <w:lang w:eastAsia="zh-CN"/>
        </w:rPr>
        <w:t xml:space="preserve"> </w:t>
      </w:r>
    </w:p>
    <w:p w14:paraId="4048661C" w14:textId="0F2DE482" w:rsidR="003505B6" w:rsidRPr="003505B6" w:rsidRDefault="003505B6" w:rsidP="003505B6">
      <w:pPr>
        <w:pStyle w:val="YJ-Proposal"/>
        <w:numPr>
          <w:ilvl w:val="0"/>
          <w:numId w:val="0"/>
        </w:numPr>
        <w:tabs>
          <w:tab w:val="clear" w:pos="0"/>
        </w:tabs>
        <w:spacing w:before="156" w:after="156"/>
        <w:rPr>
          <w:b w:val="0"/>
          <w:bCs w:val="0"/>
          <w:sz w:val="22"/>
          <w:szCs w:val="22"/>
          <w:lang w:eastAsia="zh-CN"/>
        </w:rPr>
      </w:pPr>
      <w:r w:rsidRPr="003505B6">
        <w:rPr>
          <w:b w:val="0"/>
          <w:bCs w:val="0"/>
          <w:sz w:val="22"/>
          <w:szCs w:val="24"/>
          <w:lang w:eastAsia="zh-CN"/>
        </w:rPr>
        <w:t xml:space="preserve">Based on the above agreement, multiple CSIs should be reported in one CSI report, and each CSI corresponds to one indicated sub-configurations. For direct association CSI with sub-configuration, the complete CSI reporting for each sub-configuration is preferred, which is also straightforward for </w:t>
      </w:r>
      <w:proofErr w:type="spellStart"/>
      <w:r w:rsidRPr="003505B6">
        <w:rPr>
          <w:b w:val="0"/>
          <w:bCs w:val="0"/>
          <w:sz w:val="22"/>
          <w:szCs w:val="24"/>
          <w:lang w:eastAsia="zh-CN"/>
        </w:rPr>
        <w:t>gNB’s</w:t>
      </w:r>
      <w:proofErr w:type="spellEnd"/>
      <w:r w:rsidRPr="003505B6">
        <w:rPr>
          <w:b w:val="0"/>
          <w:bCs w:val="0"/>
          <w:sz w:val="22"/>
          <w:szCs w:val="24"/>
          <w:lang w:eastAsia="zh-CN"/>
        </w:rPr>
        <w:t xml:space="preserve"> CSI acquisition. In </w:t>
      </w:r>
      <w:r w:rsidRPr="003505B6">
        <w:rPr>
          <w:b w:val="0"/>
          <w:bCs w:val="0"/>
          <w:sz w:val="22"/>
          <w:szCs w:val="24"/>
          <w:lang w:eastAsia="zh-CN"/>
        </w:rPr>
        <w:lastRenderedPageBreak/>
        <w:t xml:space="preserve">addition, the channel profile might be changed among different </w:t>
      </w:r>
      <w:r w:rsidRPr="003505B6">
        <w:rPr>
          <w:b w:val="0"/>
          <w:bCs w:val="0"/>
          <w:sz w:val="22"/>
          <w:szCs w:val="22"/>
          <w:lang w:eastAsia="zh-CN"/>
        </w:rPr>
        <w:t xml:space="preserve">spatial adaptations. For example, the directionality of the digital or </w:t>
      </w:r>
      <w:proofErr w:type="spellStart"/>
      <w:r w:rsidRPr="003505B6">
        <w:rPr>
          <w:b w:val="0"/>
          <w:bCs w:val="0"/>
          <w:sz w:val="22"/>
          <w:szCs w:val="22"/>
          <w:lang w:eastAsia="zh-CN"/>
        </w:rPr>
        <w:t>analog</w:t>
      </w:r>
      <w:proofErr w:type="spellEnd"/>
      <w:r w:rsidRPr="003505B6">
        <w:rPr>
          <w:b w:val="0"/>
          <w:bCs w:val="0"/>
          <w:sz w:val="22"/>
          <w:szCs w:val="22"/>
          <w:lang w:eastAsia="zh-CN"/>
        </w:rPr>
        <w:t xml:space="preserve"> beam will become weaker due to the shutdown of some antennas or the decline of power. In such case, the selection of CRI might be changed. The spatial freedom for MIMO also might be </w:t>
      </w:r>
      <w:r w:rsidRPr="001D59A5">
        <w:rPr>
          <w:b w:val="0"/>
          <w:bCs w:val="0"/>
          <w:sz w:val="22"/>
          <w:szCs w:val="22"/>
          <w:lang w:eastAsia="zh-CN"/>
        </w:rPr>
        <w:t>decreased</w:t>
      </w:r>
      <w:r w:rsidRPr="003505B6">
        <w:rPr>
          <w:b w:val="0"/>
          <w:bCs w:val="0"/>
          <w:sz w:val="22"/>
          <w:szCs w:val="22"/>
          <w:lang w:eastAsia="zh-CN"/>
        </w:rPr>
        <w:t xml:space="preserve"> which has an impact on the calculation of RI and PMI. Therefore, for both SD and PD adaptation, the complete CSI reporting (e.g., CRI, RI, PMI,</w:t>
      </w:r>
      <w:r w:rsidR="001D59A5">
        <w:rPr>
          <w:b w:val="0"/>
          <w:bCs w:val="0"/>
          <w:sz w:val="22"/>
          <w:szCs w:val="22"/>
          <w:lang w:eastAsia="zh-CN"/>
        </w:rPr>
        <w:t xml:space="preserve"> </w:t>
      </w:r>
      <w:r w:rsidRPr="003505B6">
        <w:rPr>
          <w:b w:val="0"/>
          <w:bCs w:val="0"/>
          <w:sz w:val="22"/>
          <w:szCs w:val="22"/>
          <w:lang w:eastAsia="zh-CN"/>
        </w:rPr>
        <w:t>CQI) for each sub-configuration is necessary.</w:t>
      </w:r>
    </w:p>
    <w:p w14:paraId="348207A8" w14:textId="6A5342A5" w:rsidR="003505B6" w:rsidRDefault="001D59A5" w:rsidP="003505B6">
      <w:pPr>
        <w:pStyle w:val="YJ-Proposal"/>
        <w:numPr>
          <w:ilvl w:val="0"/>
          <w:numId w:val="0"/>
        </w:numPr>
        <w:tabs>
          <w:tab w:val="clear" w:pos="0"/>
        </w:tabs>
        <w:spacing w:before="156" w:after="156"/>
        <w:rPr>
          <w:lang w:eastAsia="zh-CN"/>
        </w:rPr>
      </w:pPr>
      <w:r w:rsidRPr="006E598A">
        <w:rPr>
          <w:sz w:val="22"/>
          <w:szCs w:val="22"/>
        </w:rPr>
        <w:t>Observation 3</w:t>
      </w:r>
      <w:r w:rsidR="003505B6" w:rsidRPr="006E598A">
        <w:rPr>
          <w:sz w:val="22"/>
          <w:szCs w:val="22"/>
        </w:rPr>
        <w:t xml:space="preserve">. </w:t>
      </w:r>
      <w:r w:rsidR="003505B6" w:rsidRPr="00685BDA">
        <w:rPr>
          <w:lang w:eastAsia="zh-CN"/>
        </w:rPr>
        <w:t xml:space="preserve">For </w:t>
      </w:r>
      <w:r w:rsidR="003505B6">
        <w:rPr>
          <w:lang w:eastAsia="zh-CN"/>
        </w:rPr>
        <w:t>Rel-18</w:t>
      </w:r>
      <w:r w:rsidR="003505B6" w:rsidRPr="00685BDA">
        <w:rPr>
          <w:lang w:eastAsia="zh-CN"/>
        </w:rPr>
        <w:t xml:space="preserve"> </w:t>
      </w:r>
      <w:r w:rsidR="006E598A" w:rsidRPr="00685BDA">
        <w:rPr>
          <w:lang w:eastAsia="zh-CN"/>
        </w:rPr>
        <w:t xml:space="preserve">NES, </w:t>
      </w:r>
      <w:r w:rsidR="006E598A" w:rsidRPr="00C518A0">
        <w:rPr>
          <w:szCs w:val="22"/>
          <w:lang w:eastAsia="zh-CN"/>
        </w:rPr>
        <w:t>the</w:t>
      </w:r>
      <w:r w:rsidR="003505B6">
        <w:rPr>
          <w:szCs w:val="22"/>
          <w:lang w:eastAsia="zh-CN"/>
        </w:rPr>
        <w:t xml:space="preserve"> </w:t>
      </w:r>
      <w:r w:rsidR="003505B6" w:rsidRPr="00396278">
        <w:rPr>
          <w:szCs w:val="22"/>
          <w:lang w:eastAsia="zh-CN"/>
        </w:rPr>
        <w:t xml:space="preserve">complete CSI </w:t>
      </w:r>
      <w:r w:rsidR="003505B6">
        <w:rPr>
          <w:szCs w:val="22"/>
          <w:lang w:eastAsia="zh-CN"/>
        </w:rPr>
        <w:t>reporting for each sub-configuration</w:t>
      </w:r>
      <w:r w:rsidR="003505B6" w:rsidRPr="00685BDA">
        <w:rPr>
          <w:lang w:eastAsia="zh-CN"/>
        </w:rPr>
        <w:t xml:space="preserve"> </w:t>
      </w:r>
      <w:r>
        <w:rPr>
          <w:lang w:eastAsia="zh-CN"/>
        </w:rPr>
        <w:t>is necessary since CSI (e.g., CRI, RI, PMI, CQI) for different SD/PD adaptation patterns might change</w:t>
      </w:r>
      <w:r w:rsidR="003505B6">
        <w:rPr>
          <w:lang w:eastAsia="zh-CN"/>
        </w:rPr>
        <w:t>.</w:t>
      </w:r>
    </w:p>
    <w:p w14:paraId="7B6C7671" w14:textId="4D5CBE69" w:rsidR="003505B6" w:rsidRPr="006E598A" w:rsidRDefault="003505B6" w:rsidP="003505B6">
      <w:pPr>
        <w:pStyle w:val="YJ-Proposal"/>
        <w:numPr>
          <w:ilvl w:val="0"/>
          <w:numId w:val="0"/>
        </w:numPr>
        <w:tabs>
          <w:tab w:val="clear" w:pos="0"/>
        </w:tabs>
        <w:spacing w:before="156" w:after="156"/>
        <w:rPr>
          <w:b w:val="0"/>
          <w:bCs w:val="0"/>
          <w:iCs/>
          <w:sz w:val="22"/>
          <w:szCs w:val="22"/>
          <w:lang w:val="en-US" w:eastAsia="zh-CN"/>
        </w:rPr>
      </w:pPr>
      <w:r w:rsidRPr="006E598A">
        <w:rPr>
          <w:b w:val="0"/>
          <w:bCs w:val="0"/>
          <w:iCs/>
          <w:sz w:val="22"/>
          <w:szCs w:val="22"/>
          <w:lang w:val="en-US" w:eastAsia="zh-CN"/>
        </w:rPr>
        <w:t>For multiple CRI reporting, the range of CRI reporting with</w:t>
      </w:r>
      <w:r w:rsidRPr="006E598A">
        <w:t xml:space="preserve"> </w:t>
      </w:r>
      <w:r w:rsidRPr="006E598A">
        <w:rPr>
          <w:b w:val="0"/>
          <w:bCs w:val="0"/>
          <w:iCs/>
          <w:sz w:val="22"/>
          <w:szCs w:val="22"/>
          <w:lang w:val="en-US" w:eastAsia="zh-CN"/>
        </w:rPr>
        <w:t xml:space="preserve">related resources is needed to be furthered studied. For SD type 1 and PD, each sub-configuration is </w:t>
      </w:r>
      <w:r w:rsidR="001D59A5" w:rsidRPr="006E598A">
        <w:rPr>
          <w:b w:val="0"/>
          <w:bCs w:val="0"/>
          <w:iCs/>
          <w:sz w:val="22"/>
          <w:szCs w:val="22"/>
          <w:lang w:val="en-US" w:eastAsia="zh-CN"/>
        </w:rPr>
        <w:t>associated with</w:t>
      </w:r>
      <w:r w:rsidRPr="006E598A">
        <w:rPr>
          <w:b w:val="0"/>
          <w:bCs w:val="0"/>
          <w:iCs/>
          <w:sz w:val="22"/>
          <w:szCs w:val="22"/>
          <w:lang w:val="en-US" w:eastAsia="zh-CN"/>
        </w:rPr>
        <w:t xml:space="preserve"> all the resources in the resource set for channel measurement. Thus, each CRI should be reported in the range of all the resources within one resource set. However, for SD type 2, it has been agreed that each sub-configuration can be </w:t>
      </w:r>
      <w:r w:rsidR="001D59A5" w:rsidRPr="006E598A">
        <w:rPr>
          <w:b w:val="0"/>
          <w:bCs w:val="0"/>
          <w:iCs/>
          <w:sz w:val="22"/>
          <w:szCs w:val="22"/>
          <w:lang w:val="en-US" w:eastAsia="zh-CN"/>
        </w:rPr>
        <w:t>associated with</w:t>
      </w:r>
      <w:r w:rsidRPr="006E598A">
        <w:rPr>
          <w:b w:val="0"/>
          <w:bCs w:val="0"/>
          <w:iCs/>
          <w:sz w:val="22"/>
          <w:szCs w:val="22"/>
          <w:lang w:val="en-US" w:eastAsia="zh-CN"/>
        </w:rPr>
        <w:t xml:space="preserve"> a list of CSI-RS ID</w:t>
      </w:r>
      <w:r w:rsidR="001D59A5" w:rsidRPr="006E598A">
        <w:rPr>
          <w:b w:val="0"/>
          <w:bCs w:val="0"/>
          <w:iCs/>
          <w:sz w:val="22"/>
          <w:szCs w:val="22"/>
          <w:lang w:val="en-US" w:eastAsia="zh-CN"/>
        </w:rPr>
        <w:t>s</w:t>
      </w:r>
      <w:r w:rsidRPr="006E598A">
        <w:rPr>
          <w:b w:val="0"/>
          <w:bCs w:val="0"/>
          <w:iCs/>
          <w:sz w:val="22"/>
          <w:szCs w:val="22"/>
          <w:lang w:val="en-US" w:eastAsia="zh-CN"/>
        </w:rPr>
        <w:t xml:space="preserve"> in CSI report setting. Therefore, </w:t>
      </w:r>
      <w:proofErr w:type="gramStart"/>
      <w:r w:rsidRPr="006E598A">
        <w:rPr>
          <w:b w:val="0"/>
          <w:bCs w:val="0"/>
          <w:iCs/>
          <w:sz w:val="22"/>
          <w:szCs w:val="22"/>
          <w:lang w:val="en-US" w:eastAsia="zh-CN"/>
        </w:rPr>
        <w:t>in order to</w:t>
      </w:r>
      <w:proofErr w:type="gramEnd"/>
      <w:r w:rsidRPr="006E598A">
        <w:rPr>
          <w:b w:val="0"/>
          <w:bCs w:val="0"/>
          <w:iCs/>
          <w:sz w:val="22"/>
          <w:szCs w:val="22"/>
          <w:lang w:val="en-US" w:eastAsia="zh-CN"/>
        </w:rPr>
        <w:t xml:space="preserve"> reduce feedback overhead, each CRI can be reported in the range of the list of resources within associated sub-configuration.</w:t>
      </w:r>
    </w:p>
    <w:p w14:paraId="0B08D905" w14:textId="60D80B62" w:rsidR="003505B6" w:rsidRPr="006E598A" w:rsidRDefault="003505B6" w:rsidP="003505B6">
      <w:pPr>
        <w:pStyle w:val="YJ-Proposal"/>
        <w:numPr>
          <w:ilvl w:val="0"/>
          <w:numId w:val="0"/>
        </w:numPr>
        <w:tabs>
          <w:tab w:val="clear" w:pos="0"/>
        </w:tabs>
        <w:spacing w:before="156" w:after="156"/>
        <w:rPr>
          <w:lang w:eastAsia="zh-CN"/>
        </w:rPr>
      </w:pPr>
      <w:r w:rsidRPr="006E598A">
        <w:rPr>
          <w:sz w:val="22"/>
          <w:szCs w:val="22"/>
        </w:rPr>
        <w:t>Proposal</w:t>
      </w:r>
      <w:r w:rsidR="001D59A5" w:rsidRPr="006E598A">
        <w:rPr>
          <w:sz w:val="22"/>
          <w:szCs w:val="22"/>
        </w:rPr>
        <w:t xml:space="preserve"> </w:t>
      </w:r>
      <w:r w:rsidR="00892408">
        <w:rPr>
          <w:sz w:val="22"/>
          <w:szCs w:val="22"/>
        </w:rPr>
        <w:t>8</w:t>
      </w:r>
      <w:r w:rsidRPr="006E598A">
        <w:rPr>
          <w:sz w:val="22"/>
          <w:szCs w:val="22"/>
        </w:rPr>
        <w:t xml:space="preserve">. </w:t>
      </w:r>
      <w:r w:rsidRPr="006E598A">
        <w:rPr>
          <w:lang w:eastAsia="zh-CN"/>
        </w:rPr>
        <w:t xml:space="preserve">For </w:t>
      </w:r>
      <w:r w:rsidR="001D59A5" w:rsidRPr="006E598A">
        <w:rPr>
          <w:lang w:eastAsia="zh-CN"/>
        </w:rPr>
        <w:t>CRI reporting</w:t>
      </w:r>
      <w:r w:rsidRPr="006E598A">
        <w:rPr>
          <w:lang w:eastAsia="zh-CN"/>
        </w:rPr>
        <w:t xml:space="preserve"> for SD type 1 and </w:t>
      </w:r>
      <w:r w:rsidR="006E598A" w:rsidRPr="006E598A">
        <w:rPr>
          <w:lang w:eastAsia="zh-CN"/>
        </w:rPr>
        <w:t xml:space="preserve">PD, </w:t>
      </w:r>
      <w:r w:rsidR="006E598A" w:rsidRPr="006E598A">
        <w:rPr>
          <w:szCs w:val="22"/>
          <w:lang w:eastAsia="zh-CN"/>
        </w:rPr>
        <w:t>each</w:t>
      </w:r>
      <w:r w:rsidRPr="006E598A">
        <w:rPr>
          <w:szCs w:val="22"/>
          <w:lang w:eastAsia="zh-CN"/>
        </w:rPr>
        <w:t xml:space="preserve"> CRI should be reported in the range of all the resources within one resource set</w:t>
      </w:r>
      <w:r w:rsidRPr="006E598A">
        <w:rPr>
          <w:lang w:eastAsia="zh-CN"/>
        </w:rPr>
        <w:t>.</w:t>
      </w:r>
    </w:p>
    <w:p w14:paraId="6D7A53FA" w14:textId="4E614D1A" w:rsidR="003505B6" w:rsidRPr="006E598A" w:rsidRDefault="003505B6" w:rsidP="003505B6">
      <w:pPr>
        <w:pStyle w:val="YJ-Proposal"/>
        <w:numPr>
          <w:ilvl w:val="0"/>
          <w:numId w:val="0"/>
        </w:numPr>
        <w:tabs>
          <w:tab w:val="clear" w:pos="0"/>
        </w:tabs>
        <w:spacing w:before="156" w:after="156"/>
        <w:rPr>
          <w:lang w:eastAsia="zh-CN"/>
        </w:rPr>
      </w:pPr>
      <w:r w:rsidRPr="006E598A">
        <w:rPr>
          <w:sz w:val="22"/>
          <w:szCs w:val="22"/>
        </w:rPr>
        <w:t>Proposal</w:t>
      </w:r>
      <w:r w:rsidR="001D59A5" w:rsidRPr="006E598A">
        <w:rPr>
          <w:sz w:val="22"/>
          <w:szCs w:val="22"/>
        </w:rPr>
        <w:t xml:space="preserve"> </w:t>
      </w:r>
      <w:r w:rsidR="00892408">
        <w:rPr>
          <w:sz w:val="22"/>
          <w:szCs w:val="22"/>
        </w:rPr>
        <w:t>9</w:t>
      </w:r>
      <w:r w:rsidRPr="006E598A">
        <w:rPr>
          <w:sz w:val="22"/>
          <w:szCs w:val="22"/>
        </w:rPr>
        <w:t xml:space="preserve">. </w:t>
      </w:r>
      <w:r w:rsidRPr="006E598A">
        <w:rPr>
          <w:lang w:eastAsia="zh-CN"/>
        </w:rPr>
        <w:t xml:space="preserve">For </w:t>
      </w:r>
      <w:r w:rsidR="001D59A5" w:rsidRPr="006E598A">
        <w:rPr>
          <w:lang w:eastAsia="zh-CN"/>
        </w:rPr>
        <w:t>CRI reporting</w:t>
      </w:r>
      <w:r w:rsidRPr="006E598A">
        <w:rPr>
          <w:lang w:eastAsia="zh-CN"/>
        </w:rPr>
        <w:t xml:space="preserve"> for SD type </w:t>
      </w:r>
      <w:proofErr w:type="gramStart"/>
      <w:r w:rsidRPr="006E598A">
        <w:rPr>
          <w:lang w:eastAsia="zh-CN"/>
        </w:rPr>
        <w:t xml:space="preserve">2, </w:t>
      </w:r>
      <w:r w:rsidRPr="006E598A">
        <w:rPr>
          <w:szCs w:val="22"/>
          <w:lang w:eastAsia="zh-CN"/>
        </w:rPr>
        <w:t xml:space="preserve"> each</w:t>
      </w:r>
      <w:proofErr w:type="gramEnd"/>
      <w:r w:rsidRPr="006E598A">
        <w:rPr>
          <w:szCs w:val="22"/>
          <w:lang w:eastAsia="zh-CN"/>
        </w:rPr>
        <w:t xml:space="preserve"> CRI can be reported in the range of the list of resources within associated sub-configuration</w:t>
      </w:r>
      <w:r w:rsidRPr="006E598A">
        <w:rPr>
          <w:lang w:eastAsia="zh-CN"/>
        </w:rPr>
        <w:t>.</w:t>
      </w:r>
    </w:p>
    <w:p w14:paraId="6A3A1B2B" w14:textId="77777777" w:rsidR="003505B6" w:rsidRPr="003505B6" w:rsidRDefault="003505B6" w:rsidP="001A32DE">
      <w:pPr>
        <w:spacing w:afterLines="50" w:after="156"/>
        <w:jc w:val="both"/>
        <w:rPr>
          <w:rFonts w:eastAsia="ＭＳ 明朝"/>
          <w:szCs w:val="22"/>
          <w:lang w:val="en-GB" w:eastAsia="ja-JP"/>
        </w:rPr>
      </w:pPr>
    </w:p>
    <w:p w14:paraId="274C37D2" w14:textId="53CFAE4F" w:rsidR="005C79E8" w:rsidRPr="007F1808" w:rsidRDefault="00F33869" w:rsidP="007F1808">
      <w:pPr>
        <w:pStyle w:val="3"/>
        <w:spacing w:before="0" w:after="0" w:line="480" w:lineRule="auto"/>
        <w:rPr>
          <w:b/>
          <w:bCs/>
          <w:szCs w:val="22"/>
          <w:lang w:eastAsia="ja-JP"/>
        </w:rPr>
      </w:pPr>
      <w:r>
        <w:rPr>
          <w:rFonts w:ascii="Times New Roman" w:hAnsi="Times New Roman"/>
          <w:b/>
          <w:bCs/>
          <w:szCs w:val="22"/>
          <w:lang w:eastAsia="ja-JP"/>
        </w:rPr>
        <w:t>CSI mapping</w:t>
      </w:r>
      <w:r w:rsidR="00ED6EE8">
        <w:rPr>
          <w:rFonts w:ascii="Times New Roman" w:hAnsi="Times New Roman"/>
          <w:b/>
          <w:bCs/>
          <w:szCs w:val="22"/>
          <w:lang w:eastAsia="ja-JP"/>
        </w:rPr>
        <w:t xml:space="preserve"> </w:t>
      </w:r>
      <w:r w:rsidR="006E598A">
        <w:rPr>
          <w:rFonts w:ascii="Times New Roman" w:hAnsi="Times New Roman"/>
          <w:b/>
          <w:bCs/>
          <w:szCs w:val="22"/>
          <w:lang w:eastAsia="ja-JP"/>
        </w:rPr>
        <w:t>and omission</w:t>
      </w:r>
    </w:p>
    <w:p w14:paraId="3B949CFD" w14:textId="142E9351" w:rsidR="00A45D0F" w:rsidRDefault="00607D94" w:rsidP="00DA6D1F">
      <w:pPr>
        <w:spacing w:afterLines="50" w:after="156"/>
        <w:jc w:val="both"/>
        <w:rPr>
          <w:rFonts w:eastAsia="ＭＳ 明朝"/>
          <w:szCs w:val="22"/>
          <w:lang w:eastAsia="ja-JP"/>
        </w:rPr>
      </w:pPr>
      <w:r>
        <w:rPr>
          <w:rFonts w:eastAsia="ＭＳ 明朝"/>
          <w:szCs w:val="22"/>
          <w:lang w:eastAsia="ja-JP"/>
        </w:rPr>
        <w:t>Regarding CSI mapping of multiple CSIs in a report</w:t>
      </w:r>
      <w:r w:rsidR="002B1326">
        <w:rPr>
          <w:rFonts w:eastAsia="ＭＳ 明朝"/>
          <w:szCs w:val="22"/>
          <w:lang w:eastAsia="ja-JP"/>
        </w:rPr>
        <w:t xml:space="preserve">, </w:t>
      </w:r>
      <w:r>
        <w:rPr>
          <w:rFonts w:eastAsia="ＭＳ 明朝"/>
          <w:szCs w:val="22"/>
          <w:lang w:eastAsia="ja-JP"/>
        </w:rPr>
        <w:t xml:space="preserve">the following </w:t>
      </w:r>
      <w:r w:rsidR="002B1326">
        <w:rPr>
          <w:rFonts w:eastAsia="ＭＳ 明朝"/>
          <w:szCs w:val="22"/>
          <w:lang w:eastAsia="ja-JP"/>
        </w:rPr>
        <w:t xml:space="preserve">three approaches were </w:t>
      </w:r>
      <w:r>
        <w:rPr>
          <w:rFonts w:eastAsia="ＭＳ 明朝"/>
          <w:szCs w:val="22"/>
          <w:lang w:eastAsia="ja-JP"/>
        </w:rPr>
        <w:t>captured in FL summary</w:t>
      </w:r>
      <w:r w:rsidR="00440E30">
        <w:rPr>
          <w:rFonts w:eastAsia="ＭＳ 明朝"/>
          <w:szCs w:val="22"/>
          <w:lang w:eastAsia="ja-JP"/>
        </w:rPr>
        <w:t xml:space="preserve"> [2] in the RAN1#113 meeting</w:t>
      </w:r>
      <w:r w:rsidR="00BE75EE">
        <w:rPr>
          <w:rFonts w:eastAsia="ＭＳ 明朝"/>
          <w:szCs w:val="22"/>
          <w:lang w:eastAsia="ja-JP"/>
        </w:rPr>
        <w:t>.</w:t>
      </w:r>
    </w:p>
    <w:tbl>
      <w:tblPr>
        <w:tblStyle w:val="afd"/>
        <w:tblW w:w="0" w:type="auto"/>
        <w:tblLook w:val="04A0" w:firstRow="1" w:lastRow="0" w:firstColumn="1" w:lastColumn="0" w:noHBand="0" w:noVBand="1"/>
      </w:tblPr>
      <w:tblGrid>
        <w:gridCol w:w="9629"/>
      </w:tblGrid>
      <w:tr w:rsidR="00CF30BD" w:rsidRPr="00C54DA1" w14:paraId="4DBF47B4" w14:textId="77777777" w:rsidTr="00924956">
        <w:tc>
          <w:tcPr>
            <w:tcW w:w="9962" w:type="dxa"/>
          </w:tcPr>
          <w:p w14:paraId="552D5F3D" w14:textId="77777777" w:rsidR="003276CD" w:rsidRDefault="003276CD" w:rsidP="003276CD">
            <w:pPr>
              <w:spacing w:after="0"/>
              <w:outlineLvl w:val="2"/>
              <w:rPr>
                <w:rFonts w:ascii="Times" w:eastAsia="Batang" w:hAnsi="Times"/>
                <w:b/>
                <w:bCs/>
                <w:lang w:eastAsia="zh-CN"/>
              </w:rPr>
            </w:pPr>
            <w:r w:rsidRPr="006325F5">
              <w:rPr>
                <w:rFonts w:ascii="Times" w:eastAsia="Batang" w:hAnsi="Times"/>
                <w:b/>
                <w:bCs/>
                <w:highlight w:val="yellow"/>
                <w:lang w:eastAsia="zh-CN"/>
              </w:rPr>
              <w:t xml:space="preserve">FL4 </w:t>
            </w:r>
            <w:r w:rsidRPr="006325F5">
              <w:rPr>
                <w:rFonts w:ascii="Times" w:eastAsia="Batang" w:hAnsi="Times" w:hint="eastAsia"/>
                <w:b/>
                <w:bCs/>
                <w:highlight w:val="yellow"/>
                <w:lang w:eastAsia="zh-CN"/>
              </w:rPr>
              <w:t>P</w:t>
            </w:r>
            <w:r w:rsidRPr="006325F5">
              <w:rPr>
                <w:rFonts w:ascii="Times" w:eastAsia="Batang" w:hAnsi="Times"/>
                <w:b/>
                <w:bCs/>
                <w:highlight w:val="yellow"/>
                <w:lang w:eastAsia="zh-CN"/>
              </w:rPr>
              <w:t>6-3</w:t>
            </w:r>
            <w:r w:rsidRPr="006325F5">
              <w:rPr>
                <w:highlight w:val="yellow"/>
              </w:rPr>
              <w:t xml:space="preserve"> </w:t>
            </w:r>
            <w:r w:rsidRPr="006325F5">
              <w:rPr>
                <w:rFonts w:ascii="Times" w:eastAsia="Batang" w:hAnsi="Times"/>
                <w:b/>
                <w:bCs/>
                <w:highlight w:val="yellow"/>
                <w:lang w:eastAsia="zh-CN"/>
              </w:rPr>
              <w:t>For information</w:t>
            </w:r>
          </w:p>
          <w:p w14:paraId="48AB88F1" w14:textId="77777777" w:rsidR="003276CD" w:rsidRDefault="003276CD" w:rsidP="003276CD">
            <w:pPr>
              <w:pStyle w:val="aff0"/>
              <w:spacing w:after="0"/>
              <w:ind w:firstLine="440"/>
              <w:rPr>
                <w:lang w:eastAsia="zh-CN"/>
              </w:rPr>
            </w:pPr>
            <w:r>
              <w:rPr>
                <w:rFonts w:hint="eastAsia"/>
                <w:lang w:eastAsia="zh-CN"/>
              </w:rPr>
              <w:t>F</w:t>
            </w:r>
            <w:r>
              <w:rPr>
                <w:lang w:eastAsia="zh-CN"/>
              </w:rPr>
              <w:t xml:space="preserve">or </w:t>
            </w:r>
            <w:proofErr w:type="gramStart"/>
            <w:r>
              <w:rPr>
                <w:lang w:eastAsia="zh-CN"/>
              </w:rPr>
              <w:t>N(</w:t>
            </w:r>
            <w:proofErr w:type="gramEnd"/>
            <w:r>
              <w:rPr>
                <w:lang w:eastAsia="zh-CN"/>
              </w:rPr>
              <w:t xml:space="preserve">&gt;1) CSIs reporting based on </w:t>
            </w:r>
            <w:r>
              <w:rPr>
                <w:rFonts w:eastAsia="Malgun Gothic"/>
                <w:lang w:eastAsia="ko-KR"/>
              </w:rPr>
              <w:t>a CSI report configuration</w:t>
            </w:r>
            <w:r>
              <w:rPr>
                <w:lang w:eastAsia="zh-CN"/>
              </w:rPr>
              <w:t>, down select from the below</w:t>
            </w:r>
          </w:p>
          <w:p w14:paraId="77B160F6" w14:textId="77777777" w:rsidR="003276CD" w:rsidRDefault="003276CD" w:rsidP="003276CD">
            <w:pPr>
              <w:pStyle w:val="aff0"/>
              <w:numPr>
                <w:ilvl w:val="0"/>
                <w:numId w:val="44"/>
              </w:numPr>
              <w:spacing w:after="0"/>
              <w:ind w:firstLineChars="0"/>
              <w:jc w:val="both"/>
              <w:rPr>
                <w:rFonts w:eastAsia="Malgun Gothic"/>
                <w:lang w:eastAsia="ko-KR"/>
              </w:rPr>
            </w:pPr>
            <w:r>
              <w:rPr>
                <w:rFonts w:eastAsia="Malgun Gothic"/>
                <w:lang w:eastAsia="ko-KR"/>
              </w:rPr>
              <w:t xml:space="preserve">Approach 1: </w:t>
            </w:r>
          </w:p>
          <w:p w14:paraId="6AE1AE48" w14:textId="77777777" w:rsidR="003276CD" w:rsidRDefault="003276CD" w:rsidP="003276CD">
            <w:pPr>
              <w:pStyle w:val="aff0"/>
              <w:spacing w:after="0"/>
              <w:ind w:left="420" w:firstLine="440"/>
              <w:rPr>
                <w:rFonts w:eastAsia="Malgun Gothic"/>
                <w:lang w:eastAsia="ko-KR"/>
              </w:rPr>
            </w:pPr>
            <w:r>
              <w:rPr>
                <w:rFonts w:eastAsia="Malgun Gothic"/>
                <w:lang w:eastAsia="ko-KR"/>
              </w:rPr>
              <w:t xml:space="preserve">CSI mapping order for CSI Part 1 or Part 2 and CSI omission/priority rule are performed </w:t>
            </w:r>
            <w:r>
              <w:rPr>
                <w:rFonts w:eastAsia="Malgun Gothic"/>
                <w:b/>
                <w:lang w:eastAsia="ko-KR"/>
              </w:rPr>
              <w:t>per CSI report</w:t>
            </w:r>
            <w:r>
              <w:rPr>
                <w:rFonts w:eastAsia="Malgun Gothic"/>
                <w:lang w:eastAsia="ko-KR"/>
              </w:rPr>
              <w:t>,</w:t>
            </w:r>
          </w:p>
          <w:p w14:paraId="6EE7F62A" w14:textId="77777777" w:rsidR="003276CD" w:rsidRDefault="003276CD" w:rsidP="003276CD">
            <w:pPr>
              <w:pStyle w:val="aff0"/>
              <w:numPr>
                <w:ilvl w:val="0"/>
                <w:numId w:val="41"/>
              </w:numPr>
              <w:spacing w:after="0"/>
              <w:ind w:firstLineChars="0"/>
              <w:jc w:val="both"/>
              <w:rPr>
                <w:rFonts w:eastAsia="Malgun Gothic"/>
                <w:lang w:eastAsia="ko-KR"/>
              </w:rPr>
            </w:pPr>
            <w:r>
              <w:rPr>
                <w:rFonts w:eastAsia="Malgun Gothic"/>
                <w:lang w:eastAsia="ko-KR"/>
              </w:rPr>
              <w:t>CSI Part 1: CSI quantities (such as CRI, RI and CQI when applicable) corresponding to all of N sub-configurations are multiplexed into a single CSI Part 1</w:t>
            </w:r>
          </w:p>
          <w:p w14:paraId="53DBACC2" w14:textId="77777777" w:rsidR="003276CD" w:rsidRDefault="003276CD" w:rsidP="003276CD">
            <w:pPr>
              <w:pStyle w:val="aff0"/>
              <w:numPr>
                <w:ilvl w:val="1"/>
                <w:numId w:val="41"/>
              </w:numPr>
              <w:spacing w:after="0"/>
              <w:ind w:firstLineChars="0"/>
              <w:jc w:val="both"/>
              <w:rPr>
                <w:rFonts w:eastAsia="Malgun Gothic"/>
                <w:lang w:eastAsia="ko-KR"/>
              </w:rPr>
            </w:pPr>
            <w:r>
              <w:rPr>
                <w:rFonts w:eastAsia="Batang"/>
                <w:lang w:eastAsia="ko-KR"/>
              </w:rPr>
              <w:t xml:space="preserve">mapping order is determined as </w:t>
            </w:r>
          </w:p>
          <w:p w14:paraId="2D7F5FED" w14:textId="77777777" w:rsidR="003276CD" w:rsidRDefault="003276CD" w:rsidP="003276CD">
            <w:pPr>
              <w:pStyle w:val="aff0"/>
              <w:numPr>
                <w:ilvl w:val="2"/>
                <w:numId w:val="41"/>
              </w:numPr>
              <w:spacing w:after="0"/>
              <w:ind w:firstLineChars="0"/>
              <w:jc w:val="both"/>
              <w:rPr>
                <w:rFonts w:eastAsia="Malgun Gothic"/>
                <w:lang w:eastAsia="ko-KR"/>
              </w:rPr>
            </w:pPr>
            <w:r>
              <w:rPr>
                <w:rFonts w:eastAsia="Batang"/>
                <w:lang w:eastAsia="ko-KR"/>
              </w:rPr>
              <w:t>e.g., CSI quantity first and sub-configuration index second, or sub-configuration index first and CSI quantity second</w:t>
            </w:r>
          </w:p>
          <w:p w14:paraId="0A8FCB96" w14:textId="77777777" w:rsidR="003276CD" w:rsidRDefault="003276CD" w:rsidP="003276CD">
            <w:pPr>
              <w:pStyle w:val="aff0"/>
              <w:numPr>
                <w:ilvl w:val="0"/>
                <w:numId w:val="41"/>
              </w:numPr>
              <w:spacing w:after="0"/>
              <w:ind w:firstLineChars="0"/>
              <w:jc w:val="both"/>
              <w:rPr>
                <w:rFonts w:eastAsia="Malgun Gothic"/>
                <w:lang w:eastAsia="ko-KR"/>
              </w:rPr>
            </w:pPr>
            <w:r>
              <w:rPr>
                <w:rFonts w:eastAsia="Batang"/>
                <w:lang w:eastAsia="ko-KR"/>
              </w:rPr>
              <w:t xml:space="preserve">CSI Part 2: two priority reporting levels can be allocated to a CSI </w:t>
            </w:r>
            <w:proofErr w:type="gramStart"/>
            <w:r>
              <w:rPr>
                <w:rFonts w:eastAsia="Batang"/>
                <w:lang w:eastAsia="ko-KR"/>
              </w:rPr>
              <w:t>report</w:t>
            </w:r>
            <w:proofErr w:type="gramEnd"/>
          </w:p>
          <w:p w14:paraId="4981EDB8" w14:textId="77777777" w:rsidR="003276CD" w:rsidRDefault="003276CD" w:rsidP="003276CD">
            <w:pPr>
              <w:pStyle w:val="aff0"/>
              <w:numPr>
                <w:ilvl w:val="1"/>
                <w:numId w:val="41"/>
              </w:numPr>
              <w:spacing w:after="0"/>
              <w:ind w:firstLineChars="0"/>
              <w:jc w:val="both"/>
              <w:rPr>
                <w:rFonts w:eastAsia="Malgun Gothic"/>
                <w:lang w:eastAsia="ko-KR"/>
              </w:rPr>
            </w:pPr>
            <w:r>
              <w:rPr>
                <w:rFonts w:eastAsia="Batang"/>
                <w:lang w:eastAsia="ko-KR"/>
              </w:rPr>
              <w:t xml:space="preserve">Each priority reporting level is determined as </w:t>
            </w:r>
          </w:p>
          <w:p w14:paraId="1889767A" w14:textId="77777777" w:rsidR="003276CD" w:rsidRDefault="003276CD" w:rsidP="003276CD">
            <w:pPr>
              <w:pStyle w:val="aff0"/>
              <w:numPr>
                <w:ilvl w:val="2"/>
                <w:numId w:val="41"/>
              </w:numPr>
              <w:spacing w:after="0"/>
              <w:ind w:firstLineChars="0"/>
              <w:jc w:val="both"/>
              <w:rPr>
                <w:rFonts w:eastAsia="Malgun Gothic"/>
                <w:lang w:eastAsia="ko-KR"/>
              </w:rPr>
            </w:pPr>
            <w:r>
              <w:rPr>
                <w:rFonts w:eastAsia="Batang"/>
                <w:lang w:eastAsia="ko-KR"/>
              </w:rPr>
              <w:t xml:space="preserve">e.g., even </w:t>
            </w:r>
            <w:proofErr w:type="spellStart"/>
            <w:r>
              <w:rPr>
                <w:rFonts w:eastAsia="Batang"/>
                <w:lang w:eastAsia="ko-KR"/>
              </w:rPr>
              <w:t>subbands</w:t>
            </w:r>
            <w:proofErr w:type="spellEnd"/>
            <w:r>
              <w:rPr>
                <w:rFonts w:eastAsia="Batang"/>
                <w:lang w:eastAsia="ko-KR"/>
              </w:rPr>
              <w:t xml:space="preserve"> of all </w:t>
            </w:r>
            <w:r>
              <w:rPr>
                <w:rFonts w:eastAsia="Batang"/>
                <w:i/>
                <w:lang w:eastAsia="ko-KR"/>
              </w:rPr>
              <w:t>N</w:t>
            </w:r>
            <w:r>
              <w:rPr>
                <w:rFonts w:eastAsia="Batang"/>
                <w:lang w:eastAsia="ko-KR"/>
              </w:rPr>
              <w:t xml:space="preserve"> sub-configurations for the priority reporting level and odd </w:t>
            </w:r>
            <w:proofErr w:type="spellStart"/>
            <w:r>
              <w:rPr>
                <w:rFonts w:eastAsia="Batang"/>
                <w:lang w:eastAsia="ko-KR"/>
              </w:rPr>
              <w:t>subbands</w:t>
            </w:r>
            <w:proofErr w:type="spellEnd"/>
            <w:r>
              <w:rPr>
                <w:rFonts w:eastAsia="Batang"/>
                <w:lang w:eastAsia="ko-KR"/>
              </w:rPr>
              <w:t xml:space="preserve"> of all </w:t>
            </w:r>
            <w:r>
              <w:rPr>
                <w:rFonts w:eastAsia="Batang"/>
                <w:i/>
                <w:lang w:eastAsia="ko-KR"/>
              </w:rPr>
              <w:t>N</w:t>
            </w:r>
            <w:r>
              <w:rPr>
                <w:rFonts w:eastAsia="Batang"/>
                <w:lang w:eastAsia="ko-KR"/>
              </w:rPr>
              <w:t xml:space="preserve"> sub-configurations for the second priority reporting level)</w:t>
            </w:r>
          </w:p>
          <w:p w14:paraId="6C92D67F" w14:textId="77777777" w:rsidR="003276CD" w:rsidRDefault="003276CD" w:rsidP="003276CD">
            <w:pPr>
              <w:pStyle w:val="aff0"/>
              <w:numPr>
                <w:ilvl w:val="1"/>
                <w:numId w:val="41"/>
              </w:numPr>
              <w:spacing w:after="0"/>
              <w:ind w:firstLineChars="0"/>
              <w:jc w:val="both"/>
              <w:rPr>
                <w:rFonts w:eastAsia="Malgun Gothic"/>
                <w:lang w:eastAsia="ko-KR"/>
              </w:rPr>
            </w:pPr>
            <w:r>
              <w:rPr>
                <w:rFonts w:eastAsia="Batang"/>
                <w:lang w:eastAsia="ko-KR"/>
              </w:rPr>
              <w:t xml:space="preserve">For CSI omission, legacy mechanism can be </w:t>
            </w:r>
            <w:proofErr w:type="gramStart"/>
            <w:r>
              <w:rPr>
                <w:rFonts w:eastAsia="Batang"/>
                <w:lang w:eastAsia="ko-KR"/>
              </w:rPr>
              <w:t>reused</w:t>
            </w:r>
            <w:proofErr w:type="gramEnd"/>
          </w:p>
          <w:p w14:paraId="583BBE78" w14:textId="77777777" w:rsidR="003276CD" w:rsidRDefault="003276CD" w:rsidP="003276CD">
            <w:pPr>
              <w:pStyle w:val="aff0"/>
              <w:numPr>
                <w:ilvl w:val="0"/>
                <w:numId w:val="44"/>
              </w:numPr>
              <w:spacing w:after="0"/>
              <w:ind w:firstLineChars="0"/>
              <w:jc w:val="both"/>
              <w:rPr>
                <w:rFonts w:eastAsia="Malgun Gothic"/>
                <w:lang w:eastAsia="ko-KR"/>
              </w:rPr>
            </w:pPr>
            <w:r>
              <w:rPr>
                <w:rFonts w:eastAsia="Malgun Gothic"/>
                <w:lang w:eastAsia="ko-KR"/>
              </w:rPr>
              <w:t xml:space="preserve">Approach 2: </w:t>
            </w:r>
          </w:p>
          <w:p w14:paraId="0706F703" w14:textId="77777777" w:rsidR="003276CD" w:rsidRDefault="003276CD" w:rsidP="003276CD">
            <w:pPr>
              <w:pStyle w:val="aff0"/>
              <w:spacing w:after="0"/>
              <w:ind w:left="420" w:firstLine="440"/>
              <w:rPr>
                <w:rFonts w:eastAsia="Malgun Gothic"/>
                <w:lang w:eastAsia="ko-KR"/>
              </w:rPr>
            </w:pPr>
            <w:r>
              <w:rPr>
                <w:rFonts w:eastAsia="Malgun Gothic"/>
                <w:lang w:eastAsia="ko-KR"/>
              </w:rPr>
              <w:t xml:space="preserve">CSI mapping order for CSI Part 1 or Part 2 and CSI omission/priority rule are performed </w:t>
            </w:r>
            <w:r>
              <w:rPr>
                <w:rFonts w:eastAsia="Malgun Gothic"/>
                <w:b/>
                <w:lang w:eastAsia="ko-KR"/>
              </w:rPr>
              <w:t>per sub-</w:t>
            </w:r>
            <w:proofErr w:type="gramStart"/>
            <w:r>
              <w:rPr>
                <w:rFonts w:eastAsia="Malgun Gothic"/>
                <w:b/>
                <w:lang w:eastAsia="ko-KR"/>
              </w:rPr>
              <w:t>configuration</w:t>
            </w:r>
            <w:proofErr w:type="gramEnd"/>
          </w:p>
          <w:p w14:paraId="313ED368" w14:textId="77777777" w:rsidR="003276CD" w:rsidRDefault="003276CD" w:rsidP="003276CD">
            <w:pPr>
              <w:pStyle w:val="aff0"/>
              <w:numPr>
                <w:ilvl w:val="0"/>
                <w:numId w:val="41"/>
              </w:numPr>
              <w:spacing w:after="0"/>
              <w:ind w:firstLineChars="0"/>
              <w:jc w:val="both"/>
              <w:rPr>
                <w:rFonts w:eastAsia="Malgun Gothic"/>
                <w:lang w:eastAsia="ko-KR"/>
              </w:rPr>
            </w:pPr>
            <w:r>
              <w:rPr>
                <w:rFonts w:eastAsia="Malgun Gothic"/>
                <w:lang w:eastAsia="ko-KR"/>
              </w:rPr>
              <w:t xml:space="preserve">CSI Part 1: </w:t>
            </w:r>
            <w:r>
              <w:rPr>
                <w:rFonts w:eastAsia="Malgun Gothic" w:hint="eastAsia"/>
                <w:lang w:eastAsia="ko-KR"/>
              </w:rPr>
              <w:t xml:space="preserve">CSI </w:t>
            </w:r>
            <w:r>
              <w:rPr>
                <w:rFonts w:eastAsia="Malgun Gothic"/>
                <w:lang w:eastAsia="ko-KR"/>
              </w:rPr>
              <w:t>quantitie</w:t>
            </w:r>
            <w:r>
              <w:rPr>
                <w:rFonts w:eastAsia="Malgun Gothic" w:hint="eastAsia"/>
                <w:lang w:eastAsia="ko-KR"/>
              </w:rPr>
              <w:t xml:space="preserve">s </w:t>
            </w:r>
            <w:r>
              <w:rPr>
                <w:rFonts w:eastAsia="Malgun Gothic"/>
                <w:lang w:eastAsia="ko-KR"/>
              </w:rPr>
              <w:t xml:space="preserve">(such as CRI, RI and CQI when applicable) </w:t>
            </w:r>
            <w:r>
              <w:rPr>
                <w:rFonts w:eastAsia="Malgun Gothic" w:hint="eastAsia"/>
                <w:lang w:eastAsia="ko-KR"/>
              </w:rPr>
              <w:t xml:space="preserve">corresponding to </w:t>
            </w:r>
            <w:r>
              <w:rPr>
                <w:rFonts w:eastAsia="Malgun Gothic"/>
                <w:lang w:eastAsia="ko-KR"/>
              </w:rPr>
              <w:t xml:space="preserve">each </w:t>
            </w:r>
            <w:r>
              <w:rPr>
                <w:rFonts w:eastAsia="Malgun Gothic" w:hint="eastAsia"/>
                <w:lang w:eastAsia="ko-KR"/>
              </w:rPr>
              <w:t xml:space="preserve">sub-configuration is separately generated then concatenated into a single </w:t>
            </w:r>
            <w:r>
              <w:rPr>
                <w:rFonts w:eastAsia="Malgun Gothic"/>
                <w:lang w:eastAsia="ko-KR"/>
              </w:rPr>
              <w:t xml:space="preserve">bit sequence for </w:t>
            </w:r>
            <w:r>
              <w:rPr>
                <w:rFonts w:eastAsia="Malgun Gothic" w:hint="eastAsia"/>
                <w:lang w:eastAsia="ko-KR"/>
              </w:rPr>
              <w:t>CSI part 1</w:t>
            </w:r>
            <w:r>
              <w:rPr>
                <w:rFonts w:eastAsia="Malgun Gothic"/>
                <w:lang w:eastAsia="ko-KR"/>
              </w:rPr>
              <w:t xml:space="preserve"> for the CSI report </w:t>
            </w:r>
            <w:proofErr w:type="gramStart"/>
            <w:r>
              <w:rPr>
                <w:rFonts w:eastAsia="Malgun Gothic"/>
                <w:lang w:eastAsia="ko-KR"/>
              </w:rPr>
              <w:t>configuration</w:t>
            </w:r>
            <w:proofErr w:type="gramEnd"/>
          </w:p>
          <w:p w14:paraId="524101CA" w14:textId="77777777" w:rsidR="003276CD" w:rsidRDefault="003276CD" w:rsidP="003276CD">
            <w:pPr>
              <w:pStyle w:val="aff0"/>
              <w:numPr>
                <w:ilvl w:val="0"/>
                <w:numId w:val="41"/>
              </w:numPr>
              <w:spacing w:after="0"/>
              <w:ind w:firstLineChars="0"/>
              <w:jc w:val="both"/>
              <w:rPr>
                <w:rFonts w:eastAsia="Malgun Gothic"/>
                <w:lang w:eastAsia="ko-KR"/>
              </w:rPr>
            </w:pPr>
            <w:r>
              <w:rPr>
                <w:rFonts w:eastAsia="Malgun Gothic"/>
                <w:lang w:eastAsia="ko-KR"/>
              </w:rPr>
              <w:t xml:space="preserve">CSI part 2: two priority reporting levels can be allocated to each sub-configuration, i.e., 2 </w:t>
            </w:r>
            <w:r>
              <w:rPr>
                <w:rFonts w:eastAsia="Malgun Gothic" w:hint="eastAsia"/>
                <w:lang w:eastAsia="ko-KR"/>
              </w:rPr>
              <w:t>x</w:t>
            </w:r>
            <w:r>
              <w:rPr>
                <w:rFonts w:eastAsia="Malgun Gothic"/>
                <w:lang w:eastAsia="ko-KR"/>
              </w:rPr>
              <w:t xml:space="preserve"> N priority reporting levels in total.</w:t>
            </w:r>
          </w:p>
          <w:p w14:paraId="22EE8763" w14:textId="77777777" w:rsidR="003276CD" w:rsidRDefault="003276CD" w:rsidP="003276CD">
            <w:pPr>
              <w:pStyle w:val="aff0"/>
              <w:numPr>
                <w:ilvl w:val="1"/>
                <w:numId w:val="41"/>
              </w:numPr>
              <w:spacing w:after="0"/>
              <w:ind w:firstLineChars="0"/>
              <w:jc w:val="both"/>
              <w:rPr>
                <w:rFonts w:eastAsia="Batang"/>
                <w:lang w:eastAsia="ko-KR"/>
              </w:rPr>
            </w:pPr>
            <w:r>
              <w:rPr>
                <w:rFonts w:eastAsia="Batang"/>
                <w:lang w:eastAsia="ko-KR"/>
              </w:rPr>
              <w:t xml:space="preserve">For CSI omission/priority rule, sub-configuration index needs to be additionally considered and </w:t>
            </w:r>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e>
              </m:d>
            </m:oMath>
            <w:r>
              <w:rPr>
                <w:rFonts w:eastAsia="Batang" w:hint="eastAsia"/>
                <w:lang w:eastAsia="ko-KR"/>
              </w:rPr>
              <w:t xml:space="preserve"> </w:t>
            </w:r>
            <w:r>
              <w:rPr>
                <w:rFonts w:eastAsia="Batang"/>
                <w:lang w:eastAsia="ko-KR"/>
              </w:rPr>
              <w:t xml:space="preserve">in 214 </w:t>
            </w:r>
            <w:proofErr w:type="gramStart"/>
            <w:r>
              <w:rPr>
                <w:rFonts w:eastAsia="Batang"/>
                <w:lang w:eastAsia="ko-KR"/>
              </w:rPr>
              <w:t>specification</w:t>
            </w:r>
            <w:proofErr w:type="gramEnd"/>
            <w:r>
              <w:rPr>
                <w:rFonts w:eastAsia="Batang"/>
                <w:lang w:eastAsia="ko-KR"/>
              </w:rPr>
              <w:t xml:space="preserve"> can be modified, as follows:</w:t>
            </w:r>
          </w:p>
          <w:p w14:paraId="33CCB51C" w14:textId="77777777" w:rsidR="003276CD" w:rsidRDefault="00D94A3E" w:rsidP="003276CD">
            <w:pPr>
              <w:pStyle w:val="aff0"/>
              <w:numPr>
                <w:ilvl w:val="2"/>
                <w:numId w:val="41"/>
              </w:numPr>
              <w:spacing w:after="60"/>
              <w:ind w:firstLineChars="0"/>
              <w:rPr>
                <w:rFonts w:ascii="Times" w:eastAsia="Batang" w:hAnsi="Times"/>
                <w:bCs/>
                <w:lang w:eastAsia="zh-CN"/>
              </w:rPr>
            </w:pPr>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 xml:space="preserve">, </m:t>
                  </m:r>
                  <m:r>
                    <w:rPr>
                      <w:rFonts w:ascii="Cambria Math" w:eastAsia="Batang" w:hAnsi="Cambria Math"/>
                      <w:lang w:eastAsia="ko-KR"/>
                    </w:rPr>
                    <m:t>q</m:t>
                  </m:r>
                </m:e>
              </m:d>
              <m:r>
                <m:rPr>
                  <m:sty m:val="p"/>
                </m:rPr>
                <w:rPr>
                  <w:rFonts w:ascii="Cambria Math" w:eastAsia="Batang" w:hAnsi="Cambria Math"/>
                  <w:lang w:eastAsia="ko-KR"/>
                </w:rPr>
                <m:t>=2∙</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y</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m:t>
              </m:r>
              <m:r>
                <w:rPr>
                  <w:rFonts w:ascii="Cambria Math" w:eastAsia="Batang" w:hAnsi="Cambria Math"/>
                  <w:lang w:eastAsia="ko-KR"/>
                </w:rPr>
                <m:t>q</m:t>
              </m:r>
            </m:oMath>
            <w:r w:rsidR="003276CD">
              <w:rPr>
                <w:rFonts w:hint="eastAsia"/>
                <w:iCs/>
                <w:lang w:eastAsia="zh-CN"/>
              </w:rPr>
              <w:t>,</w:t>
            </w:r>
            <w:r w:rsidR="003276CD">
              <w:rPr>
                <w:iCs/>
                <w:lang w:eastAsia="zh-CN"/>
              </w:rPr>
              <w:t xml:space="preserve"> </w:t>
            </w:r>
            <w:r w:rsidR="003276CD">
              <w:rPr>
                <w:rFonts w:eastAsia="Batang" w:hint="eastAsia"/>
                <w:iCs/>
                <w:color w:val="000000"/>
                <w:lang w:eastAsia="ko-KR"/>
              </w:rPr>
              <w:t xml:space="preserve">where </w:t>
            </w:r>
            <m:oMath>
              <m:r>
                <w:rPr>
                  <w:rFonts w:ascii="Cambria Math" w:hAnsi="Cambria Math"/>
                  <w:color w:val="000000"/>
                </w:rPr>
                <m:t>q</m:t>
              </m:r>
            </m:oMath>
            <w:r w:rsidR="003276CD">
              <w:rPr>
                <w:rFonts w:eastAsia="Batang"/>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3276CD">
              <w:rPr>
                <w:rFonts w:eastAsia="Batang"/>
                <w:iCs/>
                <w:color w:val="000000"/>
                <w:lang w:eastAsia="ko-KR"/>
              </w:rPr>
              <w:t xml:space="preserve"> is the maximum number of sub-configuration indexes in a CSI report configuration.</w:t>
            </w:r>
          </w:p>
          <w:p w14:paraId="4F4CCC56" w14:textId="77777777" w:rsidR="003276CD" w:rsidRDefault="003276CD" w:rsidP="003276CD">
            <w:pPr>
              <w:pStyle w:val="aff0"/>
              <w:numPr>
                <w:ilvl w:val="0"/>
                <w:numId w:val="44"/>
              </w:numPr>
              <w:spacing w:after="0"/>
              <w:ind w:firstLineChars="0"/>
              <w:jc w:val="both"/>
              <w:rPr>
                <w:rFonts w:eastAsia="Malgun Gothic"/>
                <w:lang w:eastAsia="ko-KR"/>
              </w:rPr>
            </w:pPr>
            <w:r>
              <w:rPr>
                <w:rFonts w:hint="eastAsia"/>
                <w:lang w:eastAsia="zh-CN"/>
              </w:rPr>
              <w:t>A</w:t>
            </w:r>
            <w:r>
              <w:rPr>
                <w:lang w:eastAsia="zh-CN"/>
              </w:rPr>
              <w:t>pproach 3:</w:t>
            </w:r>
          </w:p>
          <w:p w14:paraId="5047DEED" w14:textId="77777777" w:rsidR="003276CD" w:rsidRDefault="003276CD" w:rsidP="003276CD">
            <w:pPr>
              <w:pStyle w:val="aff0"/>
              <w:numPr>
                <w:ilvl w:val="0"/>
                <w:numId w:val="41"/>
              </w:numPr>
              <w:spacing w:after="0"/>
              <w:ind w:firstLineChars="0"/>
              <w:jc w:val="both"/>
              <w:rPr>
                <w:rFonts w:eastAsia="Malgun Gothic"/>
                <w:lang w:eastAsia="ko-KR"/>
              </w:rPr>
            </w:pPr>
            <w:r>
              <w:rPr>
                <w:rFonts w:eastAsia="Malgun Gothic"/>
                <w:lang w:eastAsia="ko-KR"/>
              </w:rPr>
              <w:t xml:space="preserve">CSI Part 1: </w:t>
            </w:r>
            <w:r>
              <w:rPr>
                <w:rFonts w:eastAsia="Malgun Gothic" w:hint="eastAsia"/>
                <w:lang w:eastAsia="ko-KR"/>
              </w:rPr>
              <w:t xml:space="preserve">CSI </w:t>
            </w:r>
            <w:r>
              <w:rPr>
                <w:rFonts w:eastAsia="Malgun Gothic"/>
                <w:lang w:eastAsia="ko-KR"/>
              </w:rPr>
              <w:t>quantitie</w:t>
            </w:r>
            <w:r>
              <w:rPr>
                <w:rFonts w:eastAsia="Malgun Gothic" w:hint="eastAsia"/>
                <w:lang w:eastAsia="ko-KR"/>
              </w:rPr>
              <w:t>s</w:t>
            </w:r>
            <w:r>
              <w:rPr>
                <w:rFonts w:eastAsia="Malgun Gothic"/>
                <w:lang w:eastAsia="ko-KR"/>
              </w:rPr>
              <w:t xml:space="preserve"> (such as CRI, RI and CQI when applicable) associated with a reference sub-</w:t>
            </w:r>
            <w:proofErr w:type="gramStart"/>
            <w:r>
              <w:rPr>
                <w:rFonts w:eastAsia="Malgun Gothic"/>
                <w:lang w:eastAsia="ko-KR"/>
              </w:rPr>
              <w:t>configuration</w:t>
            </w:r>
            <w:proofErr w:type="gramEnd"/>
          </w:p>
          <w:p w14:paraId="70400236" w14:textId="77777777" w:rsidR="003276CD" w:rsidRDefault="003276CD" w:rsidP="003276CD">
            <w:pPr>
              <w:pStyle w:val="aff0"/>
              <w:numPr>
                <w:ilvl w:val="1"/>
                <w:numId w:val="41"/>
              </w:numPr>
              <w:spacing w:after="0"/>
              <w:ind w:firstLineChars="0"/>
              <w:jc w:val="both"/>
              <w:rPr>
                <w:rFonts w:eastAsia="Batang"/>
                <w:lang w:eastAsia="ko-KR"/>
              </w:rPr>
            </w:pPr>
            <w:r>
              <w:rPr>
                <w:rFonts w:eastAsia="Batang"/>
                <w:lang w:eastAsia="ko-KR"/>
              </w:rPr>
              <w:t xml:space="preserve">a reference sub-configuration, for example, which is the sub-configuration with the largest number of antenna ports based on the corresponding (N1, N2) </w:t>
            </w:r>
            <w:proofErr w:type="gramStart"/>
            <w:r>
              <w:rPr>
                <w:rFonts w:eastAsia="Batang"/>
                <w:lang w:eastAsia="ko-KR"/>
              </w:rPr>
              <w:t>values</w:t>
            </w:r>
            <w:proofErr w:type="gramEnd"/>
          </w:p>
          <w:p w14:paraId="62A1C2D5" w14:textId="77777777" w:rsidR="003276CD" w:rsidRDefault="003276CD" w:rsidP="003276CD">
            <w:pPr>
              <w:pStyle w:val="aff0"/>
              <w:numPr>
                <w:ilvl w:val="0"/>
                <w:numId w:val="41"/>
              </w:numPr>
              <w:spacing w:after="0"/>
              <w:ind w:firstLineChars="0"/>
              <w:jc w:val="both"/>
              <w:rPr>
                <w:rFonts w:eastAsia="Malgun Gothic"/>
                <w:lang w:eastAsia="ko-KR"/>
              </w:rPr>
            </w:pPr>
            <w:r>
              <w:rPr>
                <w:rFonts w:eastAsia="Malgun Gothic"/>
                <w:lang w:eastAsia="ko-KR"/>
              </w:rPr>
              <w:t>CSI Part 2: remaining CSI quantitie</w:t>
            </w:r>
            <w:r>
              <w:rPr>
                <w:rFonts w:eastAsia="Malgun Gothic" w:hint="eastAsia"/>
                <w:lang w:eastAsia="ko-KR"/>
              </w:rPr>
              <w:t>s</w:t>
            </w:r>
            <w:r>
              <w:rPr>
                <w:rFonts w:eastAsia="Malgun Gothic"/>
                <w:lang w:eastAsia="ko-KR"/>
              </w:rPr>
              <w:t xml:space="preserve"> for the reference sub-configuration (e.g., PMI, LI), and (N-1) CSIs for the remaining sub-configurations</w:t>
            </w:r>
          </w:p>
          <w:p w14:paraId="72BC50E6" w14:textId="77777777" w:rsidR="003276CD" w:rsidRDefault="003276CD" w:rsidP="003276CD">
            <w:pPr>
              <w:pStyle w:val="aff0"/>
              <w:spacing w:after="0"/>
              <w:ind w:firstLine="440"/>
              <w:rPr>
                <w:rFonts w:eastAsia="Malgun Gothic"/>
                <w:lang w:eastAsia="ko-KR"/>
              </w:rPr>
            </w:pPr>
          </w:p>
          <w:p w14:paraId="69A0829A" w14:textId="626C9B19" w:rsidR="00CF30BD" w:rsidRPr="003276CD" w:rsidRDefault="003276CD" w:rsidP="003276CD">
            <w:pPr>
              <w:pStyle w:val="aff0"/>
              <w:numPr>
                <w:ilvl w:val="0"/>
                <w:numId w:val="44"/>
              </w:numPr>
              <w:spacing w:after="0"/>
              <w:ind w:firstLineChars="0"/>
              <w:jc w:val="both"/>
              <w:rPr>
                <w:lang w:eastAsia="zh-CN"/>
              </w:rPr>
            </w:pPr>
            <w:r>
              <w:rPr>
                <w:rFonts w:hint="eastAsia"/>
                <w:lang w:eastAsia="zh-CN"/>
              </w:rPr>
              <w:t>N</w:t>
            </w:r>
            <w:r>
              <w:rPr>
                <w:lang w:eastAsia="zh-CN"/>
              </w:rPr>
              <w:t xml:space="preserve">ote: if CSI payload reduction is supported, the payload for a corresponding CSI quantity is determined as e.g. [omitted, differentiated etc.] </w:t>
            </w:r>
          </w:p>
        </w:tc>
      </w:tr>
    </w:tbl>
    <w:p w14:paraId="2A392CE9" w14:textId="77777777" w:rsidR="00CA11B1" w:rsidRDefault="00CA11B1" w:rsidP="00DA6D1F">
      <w:pPr>
        <w:spacing w:afterLines="50" w:after="156"/>
        <w:jc w:val="both"/>
        <w:rPr>
          <w:rFonts w:eastAsia="ＭＳ 明朝"/>
          <w:szCs w:val="22"/>
          <w:lang w:eastAsia="ja-JP"/>
        </w:rPr>
      </w:pPr>
    </w:p>
    <w:p w14:paraId="73BBAD79" w14:textId="77777777" w:rsidR="00163811" w:rsidRDefault="00163811" w:rsidP="00163811">
      <w:pPr>
        <w:spacing w:afterLines="50" w:after="156"/>
        <w:jc w:val="both"/>
        <w:rPr>
          <w:rFonts w:eastAsia="ＭＳ 明朝"/>
          <w:szCs w:val="22"/>
          <w:lang w:eastAsia="ja-JP"/>
        </w:rPr>
      </w:pPr>
      <w:r>
        <w:rPr>
          <w:rFonts w:eastAsia="ＭＳ 明朝" w:hint="eastAsia"/>
          <w:szCs w:val="22"/>
          <w:lang w:eastAsia="ja-JP"/>
        </w:rPr>
        <w:t>I</w:t>
      </w:r>
      <w:r>
        <w:rPr>
          <w:rFonts w:eastAsia="ＭＳ 明朝"/>
          <w:szCs w:val="22"/>
          <w:lang w:eastAsia="ja-JP"/>
        </w:rPr>
        <w:t xml:space="preserve">n the current NR specification, both CSI mapping and omission depends on priority order. </w:t>
      </w:r>
      <w:r>
        <w:rPr>
          <w:rFonts w:eastAsia="ＭＳ 明朝" w:hint="eastAsia"/>
          <w:szCs w:val="22"/>
          <w:lang w:eastAsia="ja-JP"/>
        </w:rPr>
        <w:t>M</w:t>
      </w:r>
      <w:r>
        <w:rPr>
          <w:rFonts w:eastAsia="ＭＳ 明朝"/>
          <w:szCs w:val="22"/>
          <w:lang w:eastAsia="ja-JP"/>
        </w:rPr>
        <w:t xml:space="preserve">apping is performed in the ascending order of priorities, while omission is performed in descending order of priorities. </w:t>
      </w:r>
      <w:r>
        <w:rPr>
          <w:rFonts w:eastAsia="ＭＳ 明朝" w:hint="eastAsia"/>
          <w:szCs w:val="22"/>
          <w:lang w:eastAsia="ja-JP"/>
        </w:rPr>
        <w:t>I</w:t>
      </w:r>
      <w:r>
        <w:rPr>
          <w:rFonts w:eastAsia="ＭＳ 明朝"/>
          <w:szCs w:val="22"/>
          <w:lang w:eastAsia="ja-JP"/>
        </w:rPr>
        <w:t xml:space="preserve">n addition, the current NR specification allows for a CSI report to be composed of one or two parts. Omission starts with Part 2 CSI. When omitting Part 2 CSI information for a particular priority level, all the information at that priority level will be dropped by the UE. If there are only Part 1 CSIs, the UE may omit a portion of Part 1 CSIs, starting with the one with the lowest priority level. </w:t>
      </w:r>
    </w:p>
    <w:p w14:paraId="01FAF505" w14:textId="768D1A49" w:rsidR="00163811" w:rsidRDefault="00163811" w:rsidP="00163811">
      <w:pPr>
        <w:spacing w:afterLines="50" w:after="156"/>
        <w:jc w:val="both"/>
        <w:rPr>
          <w:rFonts w:eastAsia="ＭＳ 明朝"/>
          <w:szCs w:val="22"/>
          <w:lang w:eastAsia="ja-JP"/>
        </w:rPr>
      </w:pPr>
      <w:r>
        <w:rPr>
          <w:rFonts w:eastAsia="ＭＳ 明朝"/>
          <w:szCs w:val="22"/>
          <w:lang w:eastAsia="ja-JP"/>
        </w:rPr>
        <w:t xml:space="preserve">For the CSI report configured with multiple sub-configurations, the above mapping and omission rule can be applied by treating each sub-configuration as a separate CSI report. In this way, omission can be performed step by step at the sub-configuration level so that only the CSI information of </w:t>
      </w:r>
      <w:r w:rsidR="006E598A">
        <w:rPr>
          <w:rFonts w:eastAsia="ＭＳ 明朝"/>
          <w:szCs w:val="22"/>
          <w:lang w:eastAsia="ja-JP"/>
        </w:rPr>
        <w:t>certain</w:t>
      </w:r>
      <w:r>
        <w:rPr>
          <w:rFonts w:eastAsia="ＭＳ 明朝"/>
          <w:szCs w:val="22"/>
          <w:lang w:eastAsia="ja-JP"/>
        </w:rPr>
        <w:t xml:space="preserve"> sub-configurations will be dropped.  If all the indicated sub-configuration are treated as a single CSI report, it will result in dropping a portion of CSIs from all sub-configurations at once. Consequently, </w:t>
      </w:r>
      <w:r>
        <w:rPr>
          <w:rFonts w:eastAsia="ＭＳ 明朝" w:hint="eastAsia"/>
          <w:szCs w:val="22"/>
          <w:lang w:eastAsia="ja-JP"/>
        </w:rPr>
        <w:t>t</w:t>
      </w:r>
      <w:r>
        <w:rPr>
          <w:rFonts w:eastAsia="ＭＳ 明朝"/>
          <w:szCs w:val="22"/>
          <w:lang w:eastAsia="ja-JP"/>
        </w:rPr>
        <w:t xml:space="preserve">he </w:t>
      </w:r>
      <w:proofErr w:type="spellStart"/>
      <w:r>
        <w:rPr>
          <w:rFonts w:eastAsia="ＭＳ 明朝"/>
          <w:szCs w:val="22"/>
          <w:lang w:eastAsia="ja-JP"/>
        </w:rPr>
        <w:t>gNB</w:t>
      </w:r>
      <w:proofErr w:type="spellEnd"/>
      <w:r>
        <w:rPr>
          <w:rFonts w:eastAsia="ＭＳ 明朝"/>
          <w:szCs w:val="22"/>
          <w:lang w:eastAsia="ja-JP"/>
        </w:rPr>
        <w:t xml:space="preserve"> may not be able to obtain sufficient CSI to make a proper scheduling decision. </w:t>
      </w:r>
    </w:p>
    <w:p w14:paraId="13967040" w14:textId="0E75FF10" w:rsidR="00163811" w:rsidRDefault="00163811" w:rsidP="00994CEF">
      <w:pPr>
        <w:spacing w:after="0"/>
        <w:jc w:val="both"/>
        <w:rPr>
          <w:rFonts w:eastAsia="ＭＳ 明朝"/>
          <w:b/>
          <w:bCs/>
          <w:color w:val="000000" w:themeColor="text1"/>
          <w:lang w:eastAsia="ja-JP"/>
        </w:rPr>
      </w:pPr>
      <w:r w:rsidRPr="00142E13">
        <w:rPr>
          <w:rFonts w:eastAsia="ＭＳ 明朝" w:hint="eastAsia"/>
          <w:b/>
          <w:bCs/>
          <w:color w:val="000000" w:themeColor="text1"/>
          <w:szCs w:val="22"/>
          <w:lang w:eastAsia="ja-JP"/>
        </w:rPr>
        <w:t>P</w:t>
      </w:r>
      <w:r w:rsidRPr="00142E13">
        <w:rPr>
          <w:rFonts w:eastAsia="ＭＳ 明朝"/>
          <w:b/>
          <w:bCs/>
          <w:color w:val="000000" w:themeColor="text1"/>
          <w:szCs w:val="22"/>
          <w:lang w:eastAsia="ja-JP"/>
        </w:rPr>
        <w:t xml:space="preserve">roposal </w:t>
      </w:r>
      <w:r w:rsidR="00892408">
        <w:rPr>
          <w:rFonts w:eastAsia="ＭＳ 明朝"/>
          <w:b/>
          <w:bCs/>
          <w:color w:val="000000" w:themeColor="text1"/>
          <w:szCs w:val="22"/>
          <w:lang w:eastAsia="ja-JP"/>
        </w:rPr>
        <w:t>10</w:t>
      </w:r>
      <w:r w:rsidRPr="00142E13">
        <w:rPr>
          <w:rFonts w:eastAsia="ＭＳ 明朝"/>
          <w:b/>
          <w:bCs/>
          <w:color w:val="000000" w:themeColor="text1"/>
          <w:szCs w:val="22"/>
          <w:lang w:eastAsia="ja-JP"/>
        </w:rPr>
        <w:t xml:space="preserve">. </w:t>
      </w:r>
      <w:r w:rsidRPr="00142E13">
        <w:rPr>
          <w:rFonts w:eastAsia="ＭＳ 明朝" w:hint="eastAsia"/>
          <w:b/>
          <w:bCs/>
          <w:color w:val="000000" w:themeColor="text1"/>
          <w:lang w:eastAsia="ja-JP"/>
        </w:rPr>
        <w:t xml:space="preserve">For a CSI report </w:t>
      </w:r>
      <w:r>
        <w:rPr>
          <w:rFonts w:eastAsia="ＭＳ 明朝"/>
          <w:b/>
          <w:bCs/>
          <w:color w:val="000000" w:themeColor="text1"/>
          <w:lang w:eastAsia="ja-JP"/>
        </w:rPr>
        <w:t>configured</w:t>
      </w:r>
      <w:r w:rsidRPr="00142E13">
        <w:rPr>
          <w:rFonts w:eastAsia="ＭＳ 明朝" w:hint="eastAsia"/>
          <w:b/>
          <w:bCs/>
          <w:color w:val="000000" w:themeColor="text1"/>
          <w:lang w:eastAsia="ja-JP"/>
        </w:rPr>
        <w:t xml:space="preserve"> with </w:t>
      </w:r>
      <w:r w:rsidRPr="00142E13">
        <w:rPr>
          <w:rFonts w:eastAsia="ＭＳ 明朝" w:hint="eastAsia"/>
          <w:b/>
          <w:bCs/>
          <w:i/>
          <w:iCs/>
          <w:color w:val="000000" w:themeColor="text1"/>
          <w:lang w:eastAsia="ja-JP"/>
        </w:rPr>
        <w:t>L</w:t>
      </w:r>
      <w:r w:rsidRPr="00142E13">
        <w:rPr>
          <w:rFonts w:eastAsia="ＭＳ 明朝" w:hint="eastAsia"/>
          <w:b/>
          <w:bCs/>
          <w:color w:val="000000" w:themeColor="text1"/>
          <w:lang w:eastAsia="ja-JP"/>
        </w:rPr>
        <w:t xml:space="preserve"> sub-configurations, if the UE reports CSIs corresponding to </w:t>
      </w:r>
      <w:r w:rsidRPr="00142E13">
        <w:rPr>
          <w:rFonts w:eastAsia="ＭＳ 明朝" w:hint="eastAsia"/>
          <w:b/>
          <w:bCs/>
          <w:i/>
          <w:iCs/>
          <w:color w:val="000000" w:themeColor="text1"/>
          <w:lang w:eastAsia="ja-JP"/>
        </w:rPr>
        <w:t>N</w:t>
      </w:r>
      <w:r w:rsidRPr="00142E13">
        <w:rPr>
          <w:rFonts w:eastAsia="ＭＳ 明朝" w:hint="eastAsia"/>
          <w:b/>
          <w:bCs/>
          <w:color w:val="000000" w:themeColor="text1"/>
          <w:lang w:eastAsia="ja-JP"/>
        </w:rPr>
        <w:t xml:space="preserve"> sub-configurations (1&lt; </w:t>
      </w:r>
      <w:r w:rsidRPr="00142E13">
        <w:rPr>
          <w:rFonts w:eastAsia="ＭＳ 明朝" w:hint="eastAsia"/>
          <w:b/>
          <w:bCs/>
          <w:i/>
          <w:iCs/>
          <w:color w:val="000000" w:themeColor="text1"/>
          <w:lang w:eastAsia="ja-JP"/>
        </w:rPr>
        <w:t>N</w:t>
      </w:r>
      <w:r w:rsidRPr="00142E13">
        <w:rPr>
          <w:rFonts w:eastAsia="ＭＳ 明朝" w:hint="eastAsia"/>
          <w:b/>
          <w:bCs/>
          <w:color w:val="000000" w:themeColor="text1"/>
          <w:lang w:eastAsia="ja-JP"/>
        </w:rPr>
        <w:t xml:space="preserve"> </w:t>
      </w:r>
      <w:r w:rsidRPr="00142E13">
        <w:rPr>
          <w:rFonts w:eastAsia="ＭＳ 明朝" w:hint="eastAsia"/>
          <w:b/>
          <w:bCs/>
          <w:color w:val="000000" w:themeColor="text1"/>
          <w:lang w:eastAsia="ja-JP"/>
        </w:rPr>
        <w:t>≤</w:t>
      </w:r>
      <w:r w:rsidRPr="00142E13">
        <w:rPr>
          <w:rFonts w:eastAsia="ＭＳ 明朝" w:hint="eastAsia"/>
          <w:b/>
          <w:bCs/>
          <w:color w:val="000000" w:themeColor="text1"/>
          <w:lang w:eastAsia="ja-JP"/>
        </w:rPr>
        <w:t xml:space="preserve"> </w:t>
      </w:r>
      <w:r w:rsidRPr="00142E13">
        <w:rPr>
          <w:rFonts w:eastAsia="ＭＳ 明朝" w:hint="eastAsia"/>
          <w:b/>
          <w:bCs/>
          <w:i/>
          <w:iCs/>
          <w:color w:val="000000" w:themeColor="text1"/>
          <w:lang w:eastAsia="ja-JP"/>
        </w:rPr>
        <w:t>L</w:t>
      </w:r>
      <w:r w:rsidRPr="00142E13">
        <w:rPr>
          <w:rFonts w:eastAsia="ＭＳ 明朝" w:hint="eastAsia"/>
          <w:b/>
          <w:bCs/>
          <w:color w:val="000000" w:themeColor="text1"/>
          <w:lang w:eastAsia="ja-JP"/>
        </w:rPr>
        <w:t>) in a reporting instance</w:t>
      </w:r>
      <w:r w:rsidRPr="00142E13">
        <w:rPr>
          <w:rFonts w:eastAsia="ＭＳ 明朝"/>
          <w:b/>
          <w:bCs/>
          <w:color w:val="000000" w:themeColor="text1"/>
          <w:lang w:eastAsia="ja-JP"/>
        </w:rPr>
        <w:t>, CSI mapping and omission rule are performed at sub-configuration level.</w:t>
      </w:r>
    </w:p>
    <w:p w14:paraId="0D5CF9E8" w14:textId="77777777" w:rsidR="00163811" w:rsidRPr="00142E13" w:rsidRDefault="00163811" w:rsidP="00163811">
      <w:pPr>
        <w:pStyle w:val="aff0"/>
        <w:numPr>
          <w:ilvl w:val="0"/>
          <w:numId w:val="43"/>
        </w:numPr>
        <w:spacing w:afterLines="50" w:after="156"/>
        <w:ind w:firstLineChars="0"/>
        <w:jc w:val="both"/>
        <w:rPr>
          <w:rFonts w:eastAsia="ＭＳ 明朝"/>
          <w:b/>
          <w:bCs/>
          <w:color w:val="000000" w:themeColor="text1"/>
          <w:lang w:eastAsia="ja-JP"/>
        </w:rPr>
      </w:pPr>
      <w:r w:rsidRPr="007C4A9D">
        <w:rPr>
          <w:rFonts w:eastAsia="ＭＳ 明朝" w:hint="eastAsia"/>
          <w:b/>
          <w:bCs/>
          <w:color w:val="000000" w:themeColor="text1"/>
          <w:lang w:eastAsia="ja-JP"/>
        </w:rPr>
        <w:t>T</w:t>
      </w:r>
      <w:r w:rsidRPr="007C4A9D">
        <w:rPr>
          <w:rFonts w:eastAsia="ＭＳ 明朝"/>
          <w:b/>
          <w:bCs/>
          <w:color w:val="000000" w:themeColor="text1"/>
          <w:lang w:eastAsia="ja-JP"/>
        </w:rPr>
        <w:t>he legacy</w:t>
      </w:r>
      <w:r w:rsidRPr="00142E13">
        <w:rPr>
          <w:rFonts w:eastAsia="ＭＳ 明朝"/>
          <w:b/>
          <w:bCs/>
          <w:szCs w:val="22"/>
          <w:lang w:eastAsia="ja-JP"/>
        </w:rPr>
        <w:t xml:space="preserve"> mapping and omission rule for multiplexing multiple CSI reports on the same PUCCH or PUSCH can be reused by treating each sub-configuration as a separate CSI report.</w:t>
      </w:r>
    </w:p>
    <w:p w14:paraId="42EBFBAB" w14:textId="77777777" w:rsidR="00163811" w:rsidRPr="00142E13" w:rsidRDefault="00163811" w:rsidP="00163811">
      <w:pPr>
        <w:spacing w:afterLines="50" w:after="156"/>
        <w:jc w:val="both"/>
        <w:rPr>
          <w:rFonts w:eastAsia="ＭＳ 明朝"/>
          <w:color w:val="000000" w:themeColor="text1"/>
          <w:szCs w:val="22"/>
          <w:lang w:eastAsia="ja-JP"/>
        </w:rPr>
      </w:pPr>
      <w:r w:rsidRPr="00142E13">
        <w:rPr>
          <w:rFonts w:eastAsia="ＭＳ 明朝"/>
          <w:color w:val="000000" w:themeColor="text1"/>
          <w:szCs w:val="22"/>
          <w:lang w:eastAsia="ja-JP"/>
        </w:rPr>
        <w:t xml:space="preserve">The specific mapping and omission order would be as follows: </w:t>
      </w:r>
    </w:p>
    <w:p w14:paraId="7222A669" w14:textId="2DE0C386" w:rsidR="00163811" w:rsidRDefault="00163811" w:rsidP="00163811">
      <w:pPr>
        <w:pStyle w:val="aff0"/>
        <w:numPr>
          <w:ilvl w:val="0"/>
          <w:numId w:val="43"/>
        </w:numPr>
        <w:spacing w:afterLines="50" w:after="156"/>
        <w:ind w:firstLineChars="0"/>
        <w:jc w:val="both"/>
        <w:rPr>
          <w:rFonts w:eastAsia="ＭＳ 明朝"/>
          <w:szCs w:val="22"/>
          <w:lang w:eastAsia="ja-JP"/>
        </w:rPr>
      </w:pPr>
      <w:r w:rsidRPr="00142E13">
        <w:rPr>
          <w:rFonts w:eastAsia="ＭＳ 明朝"/>
          <w:szCs w:val="22"/>
          <w:lang w:eastAsia="ja-JP"/>
        </w:rPr>
        <w:t xml:space="preserve">When the CSIs corresponding to multiple sub-configurations consist of only Part 1 CSI, they are mapped in ascending order of priority levels for sub-configurations, as shown in Figure </w:t>
      </w:r>
      <w:r w:rsidR="006E598A">
        <w:rPr>
          <w:rFonts w:eastAsia="ＭＳ 明朝"/>
          <w:szCs w:val="22"/>
          <w:lang w:eastAsia="ja-JP"/>
        </w:rPr>
        <w:t>5</w:t>
      </w:r>
      <w:r w:rsidRPr="00142E13">
        <w:rPr>
          <w:rFonts w:eastAsia="ＭＳ 明朝"/>
          <w:szCs w:val="22"/>
          <w:lang w:eastAsia="ja-JP"/>
        </w:rPr>
        <w:t xml:space="preserve"> (a). </w:t>
      </w:r>
    </w:p>
    <w:p w14:paraId="3656FB70" w14:textId="68E87D16" w:rsidR="00163811" w:rsidRDefault="00163811" w:rsidP="00163811">
      <w:pPr>
        <w:pStyle w:val="aff0"/>
        <w:numPr>
          <w:ilvl w:val="0"/>
          <w:numId w:val="43"/>
        </w:numPr>
        <w:spacing w:afterLines="50" w:after="156"/>
        <w:ind w:firstLineChars="0"/>
        <w:jc w:val="both"/>
        <w:rPr>
          <w:rFonts w:eastAsia="ＭＳ 明朝"/>
          <w:szCs w:val="22"/>
          <w:lang w:eastAsia="ja-JP"/>
        </w:rPr>
      </w:pPr>
      <w:r w:rsidRPr="00142E13">
        <w:rPr>
          <w:rFonts w:eastAsia="ＭＳ 明朝"/>
          <w:szCs w:val="22"/>
          <w:lang w:eastAsia="ja-JP"/>
        </w:rPr>
        <w:t xml:space="preserve">When CSIs corresponding to multiple sub-configurations consist of Part 1 CSI and Part 2 CSI, the mapping order is illustrated in Figure </w:t>
      </w:r>
      <w:r w:rsidR="006E598A">
        <w:rPr>
          <w:rFonts w:eastAsia="ＭＳ 明朝"/>
          <w:szCs w:val="22"/>
          <w:lang w:eastAsia="ja-JP"/>
        </w:rPr>
        <w:t>5</w:t>
      </w:r>
      <w:r w:rsidRPr="00142E13">
        <w:rPr>
          <w:rFonts w:eastAsia="ＭＳ 明朝"/>
          <w:szCs w:val="22"/>
          <w:lang w:eastAsia="ja-JP"/>
        </w:rPr>
        <w:t xml:space="preserve"> (b). Part 1 CSIs of all sub-configurations are mapped first, followed by wideband Part 2 CSIs of all sub-configurations, and then even and odd sub-band Part 2 CSIs of all sub-configurations. </w:t>
      </w:r>
      <w:proofErr w:type="gramStart"/>
      <w:r w:rsidRPr="00142E13">
        <w:rPr>
          <w:rFonts w:eastAsia="ＭＳ 明朝"/>
          <w:szCs w:val="22"/>
          <w:lang w:eastAsia="ja-JP"/>
        </w:rPr>
        <w:t>Similar to</w:t>
      </w:r>
      <w:proofErr w:type="gramEnd"/>
      <w:r w:rsidRPr="00142E13">
        <w:rPr>
          <w:rFonts w:eastAsia="ＭＳ 明朝"/>
          <w:szCs w:val="22"/>
          <w:lang w:eastAsia="ja-JP"/>
        </w:rPr>
        <w:t xml:space="preserve"> the case where CSIs consist of Part 1 CSI, mapping among CSIs is based on their associated priority </w:t>
      </w:r>
      <w:r w:rsidR="006E598A" w:rsidRPr="00142E13">
        <w:rPr>
          <w:rFonts w:eastAsia="ＭＳ 明朝"/>
          <w:szCs w:val="22"/>
          <w:lang w:eastAsia="ja-JP"/>
        </w:rPr>
        <w:t>levels</w:t>
      </w:r>
      <w:r w:rsidR="006E598A" w:rsidRPr="00142E13" w:rsidDel="007632E9">
        <w:rPr>
          <w:rFonts w:eastAsia="ＭＳ 明朝"/>
          <w:szCs w:val="22"/>
          <w:lang w:eastAsia="ja-JP"/>
        </w:rPr>
        <w:t>.</w:t>
      </w:r>
    </w:p>
    <w:p w14:paraId="41F8C3BD" w14:textId="42DEDF92" w:rsidR="00163811" w:rsidRPr="007632E9" w:rsidRDefault="00163811" w:rsidP="00163811">
      <w:pPr>
        <w:pStyle w:val="aff0"/>
        <w:numPr>
          <w:ilvl w:val="0"/>
          <w:numId w:val="43"/>
        </w:numPr>
        <w:spacing w:afterLines="50" w:after="156"/>
        <w:ind w:firstLineChars="0"/>
        <w:jc w:val="both"/>
        <w:rPr>
          <w:rFonts w:eastAsia="ＭＳ 明朝"/>
          <w:szCs w:val="22"/>
          <w:lang w:eastAsia="ja-JP"/>
        </w:rPr>
      </w:pPr>
      <w:r w:rsidRPr="007632E9">
        <w:rPr>
          <w:rFonts w:eastAsia="ＭＳ 明朝"/>
          <w:szCs w:val="22"/>
          <w:lang w:eastAsia="ja-JP"/>
        </w:rPr>
        <w:t xml:space="preserve">If a UE needs to omit a portion of CSIs, it shall omit CSIs in the reverse order </w:t>
      </w:r>
      <w:r>
        <w:rPr>
          <w:rFonts w:eastAsia="ＭＳ 明朝"/>
          <w:szCs w:val="22"/>
          <w:lang w:eastAsia="ja-JP"/>
        </w:rPr>
        <w:t xml:space="preserve">at sub-configuration level </w:t>
      </w:r>
      <w:r w:rsidRPr="007632E9">
        <w:rPr>
          <w:rFonts w:eastAsia="ＭＳ 明朝"/>
          <w:szCs w:val="22"/>
          <w:lang w:eastAsia="ja-JP"/>
        </w:rPr>
        <w:t xml:space="preserve">shown in Figure </w:t>
      </w:r>
      <w:r w:rsidR="006E598A">
        <w:rPr>
          <w:rFonts w:eastAsia="ＭＳ 明朝"/>
          <w:szCs w:val="22"/>
          <w:lang w:eastAsia="ja-JP"/>
        </w:rPr>
        <w:t>5</w:t>
      </w:r>
      <w:r>
        <w:rPr>
          <w:rFonts w:eastAsia="ＭＳ 明朝"/>
          <w:szCs w:val="22"/>
          <w:lang w:eastAsia="ja-JP"/>
        </w:rPr>
        <w:t>(a)</w:t>
      </w:r>
      <w:r w:rsidRPr="007632E9">
        <w:rPr>
          <w:rFonts w:eastAsia="ＭＳ 明朝"/>
          <w:szCs w:val="22"/>
          <w:lang w:eastAsia="ja-JP"/>
        </w:rPr>
        <w:t xml:space="preserve"> and Figure </w:t>
      </w:r>
      <w:r w:rsidR="006E598A">
        <w:rPr>
          <w:rFonts w:eastAsia="ＭＳ 明朝"/>
          <w:szCs w:val="22"/>
          <w:lang w:eastAsia="ja-JP"/>
        </w:rPr>
        <w:t>5</w:t>
      </w:r>
      <w:r>
        <w:rPr>
          <w:rFonts w:eastAsia="ＭＳ 明朝"/>
          <w:szCs w:val="22"/>
          <w:lang w:eastAsia="ja-JP"/>
        </w:rPr>
        <w:t>(b)</w:t>
      </w:r>
      <w:r w:rsidRPr="007632E9">
        <w:rPr>
          <w:rFonts w:eastAsia="ＭＳ 明朝"/>
          <w:szCs w:val="22"/>
          <w:lang w:eastAsia="ja-JP"/>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63811" w14:paraId="42E26249" w14:textId="77777777" w:rsidTr="00261A1B">
        <w:tc>
          <w:tcPr>
            <w:tcW w:w="4814" w:type="dxa"/>
          </w:tcPr>
          <w:p w14:paraId="7F7A1182" w14:textId="77777777" w:rsidR="00163811" w:rsidRDefault="00163811" w:rsidP="005F30C5">
            <w:pPr>
              <w:spacing w:afterLines="50" w:after="156"/>
              <w:jc w:val="center"/>
              <w:rPr>
                <w:rFonts w:eastAsia="ＭＳ 明朝"/>
                <w:szCs w:val="22"/>
                <w:lang w:eastAsia="ja-JP"/>
              </w:rPr>
            </w:pPr>
            <w:r>
              <w:rPr>
                <w:rFonts w:eastAsia="ＭＳ 明朝"/>
                <w:noProof/>
                <w:szCs w:val="22"/>
                <w:lang w:eastAsia="ja-JP"/>
              </w:rPr>
              <w:lastRenderedPageBreak/>
              <w:drawing>
                <wp:inline distT="0" distB="0" distL="0" distR="0" wp14:anchorId="18F398D0" wp14:editId="0141F205">
                  <wp:extent cx="1540933" cy="1449824"/>
                  <wp:effectExtent l="0" t="0" r="2540" b="0"/>
                  <wp:docPr id="6" name="図 6"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図形&#10;&#10;中程度の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57379" cy="1465297"/>
                          </a:xfrm>
                          <a:prstGeom prst="rect">
                            <a:avLst/>
                          </a:prstGeom>
                        </pic:spPr>
                      </pic:pic>
                    </a:graphicData>
                  </a:graphic>
                </wp:inline>
              </w:drawing>
            </w:r>
          </w:p>
          <w:p w14:paraId="08FE9EFE" w14:textId="77777777" w:rsidR="00163811" w:rsidRDefault="00163811" w:rsidP="005F30C5">
            <w:pPr>
              <w:spacing w:afterLines="50" w:after="156"/>
              <w:jc w:val="center"/>
              <w:rPr>
                <w:rFonts w:eastAsia="ＭＳ 明朝"/>
                <w:szCs w:val="22"/>
                <w:lang w:eastAsia="ja-JP"/>
              </w:rPr>
            </w:pPr>
          </w:p>
          <w:p w14:paraId="2B262601" w14:textId="77777777" w:rsidR="00163811" w:rsidRPr="003F43EA" w:rsidRDefault="00163811" w:rsidP="005F30C5">
            <w:pPr>
              <w:pStyle w:val="aff0"/>
              <w:numPr>
                <w:ilvl w:val="0"/>
                <w:numId w:val="53"/>
              </w:numPr>
              <w:spacing w:afterLines="50" w:after="156"/>
              <w:ind w:firstLineChars="0"/>
              <w:jc w:val="center"/>
              <w:rPr>
                <w:rFonts w:eastAsia="ＭＳ 明朝"/>
                <w:szCs w:val="22"/>
                <w:lang w:eastAsia="ja-JP"/>
              </w:rPr>
            </w:pPr>
            <w:r>
              <w:rPr>
                <w:rFonts w:eastAsia="ＭＳ 明朝" w:hint="eastAsia"/>
                <w:szCs w:val="22"/>
                <w:lang w:eastAsia="ja-JP"/>
              </w:rPr>
              <w:t>M</w:t>
            </w:r>
            <w:r>
              <w:rPr>
                <w:rFonts w:eastAsia="ＭＳ 明朝"/>
                <w:szCs w:val="22"/>
                <w:lang w:eastAsia="ja-JP"/>
              </w:rPr>
              <w:t>apping order for the CSI reports consist of one part</w:t>
            </w:r>
          </w:p>
        </w:tc>
        <w:tc>
          <w:tcPr>
            <w:tcW w:w="4815" w:type="dxa"/>
          </w:tcPr>
          <w:p w14:paraId="718CC2E3" w14:textId="77777777" w:rsidR="00163811" w:rsidRDefault="00163811" w:rsidP="005F30C5">
            <w:pPr>
              <w:spacing w:afterLines="50" w:after="156"/>
              <w:jc w:val="center"/>
              <w:rPr>
                <w:rFonts w:eastAsia="ＭＳ 明朝"/>
                <w:szCs w:val="22"/>
                <w:lang w:eastAsia="ja-JP"/>
              </w:rPr>
            </w:pPr>
            <w:r>
              <w:rPr>
                <w:rFonts w:eastAsia="ＭＳ 明朝"/>
                <w:noProof/>
                <w:szCs w:val="22"/>
                <w:lang w:eastAsia="ja-JP"/>
              </w:rPr>
              <w:drawing>
                <wp:inline distT="0" distB="0" distL="0" distR="0" wp14:anchorId="53678E3E" wp14:editId="67AA01BE">
                  <wp:extent cx="1920588" cy="1688632"/>
                  <wp:effectExtent l="0" t="0" r="3810" b="6985"/>
                  <wp:docPr id="7" name="図 7"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テキスト&#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70978" cy="1732936"/>
                          </a:xfrm>
                          <a:prstGeom prst="rect">
                            <a:avLst/>
                          </a:prstGeom>
                        </pic:spPr>
                      </pic:pic>
                    </a:graphicData>
                  </a:graphic>
                </wp:inline>
              </w:drawing>
            </w:r>
          </w:p>
          <w:p w14:paraId="401D6617" w14:textId="77777777" w:rsidR="00163811" w:rsidRPr="003F43EA" w:rsidRDefault="00163811" w:rsidP="005F30C5">
            <w:pPr>
              <w:pStyle w:val="aff0"/>
              <w:numPr>
                <w:ilvl w:val="0"/>
                <w:numId w:val="53"/>
              </w:numPr>
              <w:spacing w:afterLines="50" w:after="156"/>
              <w:ind w:firstLineChars="0"/>
              <w:jc w:val="center"/>
              <w:rPr>
                <w:rFonts w:eastAsia="ＭＳ 明朝"/>
                <w:szCs w:val="22"/>
                <w:lang w:eastAsia="ja-JP"/>
              </w:rPr>
            </w:pPr>
            <w:r w:rsidRPr="003F43EA">
              <w:rPr>
                <w:rFonts w:eastAsia="ＭＳ 明朝" w:hint="eastAsia"/>
                <w:szCs w:val="22"/>
                <w:lang w:eastAsia="ja-JP"/>
              </w:rPr>
              <w:t>M</w:t>
            </w:r>
            <w:r w:rsidRPr="003F43EA">
              <w:rPr>
                <w:rFonts w:eastAsia="ＭＳ 明朝"/>
                <w:szCs w:val="22"/>
                <w:lang w:eastAsia="ja-JP"/>
              </w:rPr>
              <w:t>apping order for the CSI reports consist of two parts</w:t>
            </w:r>
          </w:p>
        </w:tc>
      </w:tr>
    </w:tbl>
    <w:p w14:paraId="01E173DF" w14:textId="1641C6E8" w:rsidR="00163811" w:rsidRPr="00142E13" w:rsidRDefault="00163811" w:rsidP="00163811">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w:t>
      </w:r>
      <w:r w:rsidR="006E598A">
        <w:rPr>
          <w:rFonts w:eastAsia="ＭＳ 明朝"/>
          <w:szCs w:val="22"/>
          <w:lang w:eastAsia="ja-JP"/>
        </w:rPr>
        <w:t>5</w:t>
      </w:r>
      <w:r>
        <w:rPr>
          <w:rFonts w:eastAsia="ＭＳ 明朝"/>
          <w:szCs w:val="22"/>
          <w:lang w:eastAsia="ja-JP"/>
        </w:rPr>
        <w:t xml:space="preserve">. CSI mapping order for the CSI reports multiplexed in the same PUCCH or PUSCH </w:t>
      </w:r>
    </w:p>
    <w:p w14:paraId="583E79DE" w14:textId="0E82CEDC" w:rsidR="006E598A" w:rsidRPr="006E598A" w:rsidRDefault="006E598A" w:rsidP="006E598A">
      <w:pPr>
        <w:pStyle w:val="3"/>
        <w:spacing w:before="0" w:after="0" w:line="480" w:lineRule="auto"/>
        <w:rPr>
          <w:b/>
          <w:bCs/>
          <w:szCs w:val="22"/>
          <w:lang w:eastAsia="ja-JP"/>
        </w:rPr>
      </w:pPr>
      <w:r>
        <w:rPr>
          <w:rFonts w:ascii="Times New Roman" w:hAnsi="Times New Roman"/>
          <w:b/>
          <w:bCs/>
          <w:szCs w:val="22"/>
          <w:lang w:eastAsia="ja-JP"/>
        </w:rPr>
        <w:t xml:space="preserve">Priority rule </w:t>
      </w:r>
    </w:p>
    <w:p w14:paraId="4126F453" w14:textId="3696F4EA" w:rsidR="00163811" w:rsidRDefault="00163811" w:rsidP="00163811">
      <w:pPr>
        <w:spacing w:afterLines="50" w:after="156"/>
        <w:jc w:val="both"/>
        <w:rPr>
          <w:rFonts w:eastAsia="ＭＳ 明朝"/>
          <w:szCs w:val="22"/>
          <w:lang w:eastAsia="ja-JP"/>
        </w:rPr>
      </w:pPr>
      <w:r>
        <w:rPr>
          <w:rFonts w:eastAsia="ＭＳ 明朝"/>
          <w:szCs w:val="22"/>
          <w:lang w:eastAsia="ja-JP"/>
        </w:rPr>
        <w:t xml:space="preserve">Next, we would like to discuss how to associate each </w:t>
      </w:r>
      <w:r w:rsidRPr="009167F0">
        <w:rPr>
          <w:rFonts w:eastAsia="ＭＳ 明朝"/>
          <w:szCs w:val="22"/>
          <w:lang w:eastAsia="ja-JP"/>
        </w:rPr>
        <w:t>sub-configuration</w:t>
      </w:r>
      <w:r>
        <w:rPr>
          <w:rFonts w:eastAsia="ＭＳ 明朝"/>
          <w:szCs w:val="22"/>
          <w:lang w:eastAsia="ja-JP"/>
        </w:rPr>
        <w:t xml:space="preserve"> with</w:t>
      </w:r>
      <w:r w:rsidRPr="009167F0">
        <w:rPr>
          <w:rFonts w:eastAsia="ＭＳ 明朝"/>
          <w:szCs w:val="22"/>
          <w:lang w:eastAsia="ja-JP"/>
        </w:rPr>
        <w:t xml:space="preserve"> </w:t>
      </w:r>
      <w:r>
        <w:rPr>
          <w:rFonts w:eastAsia="ＭＳ 明朝"/>
          <w:szCs w:val="22"/>
          <w:lang w:eastAsia="ja-JP"/>
        </w:rPr>
        <w:t>a</w:t>
      </w:r>
      <w:r w:rsidRPr="009167F0">
        <w:rPr>
          <w:rFonts w:eastAsia="ＭＳ 明朝"/>
          <w:szCs w:val="22"/>
          <w:lang w:eastAsia="ja-JP"/>
        </w:rPr>
        <w:t xml:space="preserve"> priorit</w:t>
      </w:r>
      <w:r>
        <w:rPr>
          <w:rFonts w:eastAsia="ＭＳ 明朝"/>
          <w:szCs w:val="22"/>
          <w:lang w:eastAsia="ja-JP"/>
        </w:rPr>
        <w:t>y level, as mapping and omission depend on this factor</w:t>
      </w:r>
      <w:r w:rsidRPr="009167F0">
        <w:rPr>
          <w:rFonts w:eastAsia="ＭＳ 明朝"/>
          <w:szCs w:val="22"/>
          <w:lang w:eastAsia="ja-JP"/>
        </w:rPr>
        <w:t xml:space="preserve">. </w:t>
      </w:r>
      <w:r>
        <w:rPr>
          <w:rFonts w:eastAsia="ＭＳ 明朝"/>
          <w:szCs w:val="22"/>
          <w:lang w:eastAsia="ja-JP"/>
        </w:rPr>
        <w:t xml:space="preserve">For type 1 SD adaptation, it is reasonable to assign the priority level according to the number of active antenna ports. Assuming there are two sub-configurations, one with 16 active ports and the other with 8 active ports (which is a subset of the former), then CSIs corresponds to the sub-configuration with 16 active ports should be given a higher priority level. This is because that in some cases, the former one contains the CSI information of the latter one. In contrast to type 1 SD, for type 2 SD adaptation and PD adaptation, the CSIs correspond to different sub-configurations are independent with each other. Then the priority level can be simply determined according to the sub-configuration index. </w:t>
      </w:r>
    </w:p>
    <w:p w14:paraId="0E77E47B" w14:textId="3AE0B5DF" w:rsidR="00163811" w:rsidRPr="005F30C5" w:rsidRDefault="00163811" w:rsidP="00994CEF">
      <w:pPr>
        <w:spacing w:after="0"/>
        <w:jc w:val="both"/>
        <w:rPr>
          <w:rFonts w:eastAsia="ＭＳ 明朝"/>
          <w:b/>
          <w:bCs/>
          <w:szCs w:val="22"/>
          <w:lang w:eastAsia="ja-JP"/>
        </w:rPr>
      </w:pPr>
      <w:r w:rsidRPr="005F30C5">
        <w:rPr>
          <w:rFonts w:eastAsia="ＭＳ 明朝"/>
          <w:b/>
          <w:bCs/>
          <w:szCs w:val="22"/>
          <w:lang w:eastAsia="ja-JP"/>
        </w:rPr>
        <w:t xml:space="preserve">Observation </w:t>
      </w:r>
      <w:r w:rsidR="001D59A5">
        <w:rPr>
          <w:rFonts w:eastAsia="ＭＳ 明朝"/>
          <w:b/>
          <w:bCs/>
          <w:szCs w:val="22"/>
          <w:lang w:eastAsia="ja-JP"/>
        </w:rPr>
        <w:t>4</w:t>
      </w:r>
      <w:r w:rsidRPr="005F30C5">
        <w:rPr>
          <w:rFonts w:eastAsia="ＭＳ 明朝"/>
          <w:b/>
          <w:bCs/>
          <w:szCs w:val="22"/>
          <w:lang w:eastAsia="ja-JP"/>
        </w:rPr>
        <w:t xml:space="preserve">. </w:t>
      </w:r>
    </w:p>
    <w:p w14:paraId="28850260" w14:textId="77777777" w:rsidR="00163811" w:rsidRPr="005B6A8D" w:rsidRDefault="00163811" w:rsidP="00994CEF">
      <w:pPr>
        <w:pStyle w:val="aff0"/>
        <w:numPr>
          <w:ilvl w:val="0"/>
          <w:numId w:val="43"/>
        </w:numPr>
        <w:spacing w:after="0"/>
        <w:ind w:firstLineChars="0"/>
        <w:jc w:val="both"/>
        <w:rPr>
          <w:rFonts w:eastAsia="ＭＳ 明朝"/>
          <w:b/>
          <w:bCs/>
          <w:lang w:eastAsia="ja-JP"/>
        </w:rPr>
      </w:pPr>
      <w:r w:rsidRPr="005B6A8D">
        <w:rPr>
          <w:rFonts w:eastAsia="ＭＳ 明朝"/>
          <w:b/>
          <w:bCs/>
          <w:lang w:eastAsia="ja-JP"/>
        </w:rPr>
        <w:t>For type 1 SD adaptation,</w:t>
      </w:r>
      <w:r>
        <w:rPr>
          <w:rFonts w:eastAsia="ＭＳ 明朝"/>
          <w:b/>
          <w:bCs/>
          <w:lang w:eastAsia="ja-JP"/>
        </w:rPr>
        <w:t xml:space="preserve"> the </w:t>
      </w:r>
      <w:r w:rsidRPr="005B6A8D">
        <w:rPr>
          <w:rFonts w:eastAsia="ＭＳ 明朝"/>
          <w:b/>
          <w:bCs/>
          <w:lang w:eastAsia="ja-JP"/>
        </w:rPr>
        <w:t>CSI corresponds to the sub-configuration that includes a higher number of active antenna ports has a higher priority level than the one with a subset of active antenna ports from the former sub-configuration</w:t>
      </w:r>
      <w:r>
        <w:rPr>
          <w:rFonts w:eastAsia="ＭＳ 明朝"/>
          <w:b/>
          <w:bCs/>
          <w:lang w:eastAsia="ja-JP"/>
        </w:rPr>
        <w:t>.</w:t>
      </w:r>
      <w:r w:rsidRPr="005B6A8D">
        <w:rPr>
          <w:rFonts w:eastAsia="ＭＳ 明朝"/>
          <w:b/>
          <w:bCs/>
          <w:lang w:eastAsia="ja-JP"/>
        </w:rPr>
        <w:t xml:space="preserve">  </w:t>
      </w:r>
    </w:p>
    <w:p w14:paraId="11B8DF7D" w14:textId="77777777" w:rsidR="00163811" w:rsidRDefault="00163811" w:rsidP="00163811">
      <w:pPr>
        <w:pStyle w:val="aff0"/>
        <w:numPr>
          <w:ilvl w:val="0"/>
          <w:numId w:val="43"/>
        </w:numPr>
        <w:spacing w:afterLines="50" w:after="156"/>
        <w:ind w:firstLineChars="0"/>
        <w:jc w:val="both"/>
        <w:rPr>
          <w:rFonts w:eastAsia="ＭＳ 明朝"/>
          <w:b/>
          <w:bCs/>
          <w:lang w:eastAsia="ja-JP"/>
        </w:rPr>
      </w:pPr>
      <w:r w:rsidRPr="005F30C5">
        <w:rPr>
          <w:rFonts w:eastAsia="ＭＳ 明朝"/>
          <w:b/>
          <w:bCs/>
          <w:lang w:eastAsia="ja-JP"/>
        </w:rPr>
        <w:t xml:space="preserve">For type 2 SD adaptation and PD adaptation, </w:t>
      </w:r>
      <w:r>
        <w:rPr>
          <w:rFonts w:eastAsia="ＭＳ 明朝"/>
          <w:b/>
          <w:bCs/>
          <w:lang w:eastAsia="ja-JP"/>
        </w:rPr>
        <w:t>CSIs corresponds to different sub-configurations are independent with each other</w:t>
      </w:r>
      <w:r w:rsidRPr="005C584E">
        <w:rPr>
          <w:rFonts w:eastAsia="ＭＳ 明朝"/>
          <w:b/>
          <w:bCs/>
          <w:lang w:eastAsia="ja-JP"/>
        </w:rPr>
        <w:t>.</w:t>
      </w:r>
    </w:p>
    <w:p w14:paraId="7C62843D" w14:textId="77777777" w:rsidR="00163811" w:rsidRPr="00142E13" w:rsidRDefault="00163811" w:rsidP="00163811">
      <w:pPr>
        <w:spacing w:afterLines="50" w:after="156"/>
        <w:jc w:val="both"/>
        <w:rPr>
          <w:rFonts w:eastAsia="ＭＳ 明朝"/>
          <w:b/>
          <w:bCs/>
          <w:lang w:eastAsia="ja-JP"/>
        </w:rPr>
      </w:pPr>
    </w:p>
    <w:p w14:paraId="6A782373" w14:textId="6660327C" w:rsidR="00163811" w:rsidRPr="00142E13" w:rsidRDefault="00163811" w:rsidP="006E598A">
      <w:pPr>
        <w:spacing w:after="0"/>
        <w:jc w:val="both"/>
        <w:rPr>
          <w:rFonts w:eastAsia="ＭＳ 明朝"/>
          <w:b/>
          <w:bCs/>
          <w:szCs w:val="22"/>
          <w:lang w:eastAsia="ja-JP"/>
        </w:rPr>
      </w:pPr>
      <w:r w:rsidRPr="00142E13">
        <w:rPr>
          <w:rFonts w:eastAsia="ＭＳ 明朝"/>
          <w:b/>
          <w:bCs/>
          <w:szCs w:val="22"/>
          <w:lang w:eastAsia="ja-JP"/>
        </w:rPr>
        <w:t xml:space="preserve">Proposal </w:t>
      </w:r>
      <w:r w:rsidR="001D59A5">
        <w:rPr>
          <w:rFonts w:eastAsia="ＭＳ 明朝"/>
          <w:b/>
          <w:bCs/>
          <w:szCs w:val="22"/>
          <w:lang w:eastAsia="ja-JP"/>
        </w:rPr>
        <w:t>1</w:t>
      </w:r>
      <w:r w:rsidR="00892408">
        <w:rPr>
          <w:rFonts w:eastAsia="ＭＳ 明朝"/>
          <w:b/>
          <w:bCs/>
          <w:szCs w:val="22"/>
          <w:lang w:eastAsia="ja-JP"/>
        </w:rPr>
        <w:t>1</w:t>
      </w:r>
      <w:r w:rsidRPr="00142E13">
        <w:rPr>
          <w:rFonts w:eastAsia="ＭＳ 明朝"/>
          <w:b/>
          <w:bCs/>
          <w:szCs w:val="22"/>
          <w:lang w:eastAsia="ja-JP"/>
        </w:rPr>
        <w:t xml:space="preserve">. For the priority levels of the CSIs correspond to different sub-configurations in a CSI report </w:t>
      </w:r>
    </w:p>
    <w:p w14:paraId="1DF4E665" w14:textId="77777777" w:rsidR="00163811" w:rsidRPr="005B6A8D" w:rsidRDefault="00163811" w:rsidP="006E598A">
      <w:pPr>
        <w:pStyle w:val="aff0"/>
        <w:numPr>
          <w:ilvl w:val="0"/>
          <w:numId w:val="43"/>
        </w:numPr>
        <w:spacing w:after="0"/>
        <w:ind w:firstLineChars="0"/>
        <w:jc w:val="both"/>
        <w:rPr>
          <w:rFonts w:eastAsia="ＭＳ 明朝"/>
          <w:b/>
          <w:bCs/>
          <w:lang w:eastAsia="ja-JP"/>
        </w:rPr>
      </w:pPr>
      <w:r>
        <w:rPr>
          <w:rFonts w:eastAsia="ＭＳ 明朝"/>
          <w:b/>
          <w:bCs/>
          <w:lang w:eastAsia="ja-JP"/>
        </w:rPr>
        <w:t>In the case of</w:t>
      </w:r>
      <w:r w:rsidRPr="005B6A8D">
        <w:rPr>
          <w:rFonts w:eastAsia="ＭＳ 明朝"/>
          <w:b/>
          <w:bCs/>
          <w:lang w:eastAsia="ja-JP"/>
        </w:rPr>
        <w:t xml:space="preserve"> type 1 SD adaptation,</w:t>
      </w:r>
      <w:r>
        <w:rPr>
          <w:rFonts w:eastAsia="ＭＳ 明朝"/>
          <w:b/>
          <w:bCs/>
          <w:lang w:eastAsia="ja-JP"/>
        </w:rPr>
        <w:t xml:space="preserve"> the priority level can be determined according to the number of active antenna ports.</w:t>
      </w:r>
      <w:r w:rsidRPr="005B6A8D">
        <w:rPr>
          <w:rFonts w:eastAsia="ＭＳ 明朝"/>
          <w:b/>
          <w:bCs/>
          <w:lang w:eastAsia="ja-JP"/>
        </w:rPr>
        <w:t xml:space="preserve">  </w:t>
      </w:r>
    </w:p>
    <w:p w14:paraId="57376E95" w14:textId="77777777" w:rsidR="00163811" w:rsidRPr="005F30C5" w:rsidRDefault="00163811" w:rsidP="00163811">
      <w:pPr>
        <w:pStyle w:val="aff0"/>
        <w:numPr>
          <w:ilvl w:val="0"/>
          <w:numId w:val="43"/>
        </w:numPr>
        <w:spacing w:afterLines="50" w:after="156"/>
        <w:ind w:firstLineChars="0"/>
        <w:jc w:val="both"/>
        <w:rPr>
          <w:rFonts w:eastAsia="ＭＳ 明朝"/>
          <w:b/>
          <w:bCs/>
          <w:lang w:eastAsia="ja-JP"/>
        </w:rPr>
      </w:pPr>
      <w:r>
        <w:rPr>
          <w:rFonts w:eastAsia="ＭＳ 明朝"/>
          <w:b/>
          <w:bCs/>
          <w:lang w:eastAsia="ja-JP"/>
        </w:rPr>
        <w:t>In the case of</w:t>
      </w:r>
      <w:r w:rsidRPr="005F30C5">
        <w:rPr>
          <w:rFonts w:eastAsia="ＭＳ 明朝"/>
          <w:b/>
          <w:bCs/>
          <w:lang w:eastAsia="ja-JP"/>
        </w:rPr>
        <w:t xml:space="preserve"> type 2 SD adaptation and PD adaptation, </w:t>
      </w:r>
      <w:r>
        <w:rPr>
          <w:rFonts w:eastAsia="ＭＳ 明朝"/>
          <w:b/>
          <w:bCs/>
          <w:lang w:eastAsia="ja-JP"/>
        </w:rPr>
        <w:t>the priority level can be determined according to the sub-configuration index</w:t>
      </w:r>
      <w:r w:rsidRPr="005C584E">
        <w:rPr>
          <w:rFonts w:eastAsia="ＭＳ 明朝"/>
          <w:b/>
          <w:bCs/>
          <w:lang w:eastAsia="ja-JP"/>
        </w:rPr>
        <w:t>.</w:t>
      </w:r>
    </w:p>
    <w:p w14:paraId="049A2552" w14:textId="77777777" w:rsidR="00163811" w:rsidRDefault="00163811" w:rsidP="00163811">
      <w:pPr>
        <w:spacing w:afterLines="50" w:after="156"/>
        <w:jc w:val="both"/>
        <w:rPr>
          <w:rFonts w:eastAsia="ＭＳ 明朝"/>
          <w:szCs w:val="22"/>
          <w:lang w:eastAsia="ja-JP"/>
        </w:rPr>
      </w:pPr>
    </w:p>
    <w:p w14:paraId="28967071" w14:textId="77777777" w:rsidR="00163811" w:rsidRDefault="00163811" w:rsidP="00163811">
      <w:pPr>
        <w:spacing w:afterLines="50" w:after="156"/>
        <w:jc w:val="both"/>
        <w:rPr>
          <w:rFonts w:eastAsia="ＭＳ 明朝"/>
          <w:szCs w:val="22"/>
          <w:lang w:eastAsia="ja-JP"/>
        </w:rPr>
      </w:pPr>
      <w:r>
        <w:rPr>
          <w:rFonts w:eastAsia="ＭＳ 明朝" w:hint="eastAsia"/>
          <w:szCs w:val="22"/>
          <w:lang w:eastAsia="ja-JP"/>
        </w:rPr>
        <w:t>A</w:t>
      </w:r>
      <w:r>
        <w:rPr>
          <w:rFonts w:eastAsia="ＭＳ 明朝"/>
          <w:szCs w:val="22"/>
          <w:lang w:eastAsia="ja-JP"/>
        </w:rPr>
        <w:t xml:space="preserve">s for the report level priority rule, the legacy rule described in clause 5.2.5 in TS 38.214 can be reused. Specifically, the priority value for a report with multiple sub-configurations is </w:t>
      </w:r>
      <w:r>
        <w:rPr>
          <w:rFonts w:eastAsia="ＭＳ 明朝" w:hint="eastAsia"/>
          <w:szCs w:val="22"/>
          <w:lang w:eastAsia="ja-JP"/>
        </w:rPr>
        <w:t>determined by</w:t>
      </w:r>
      <w:r>
        <w:rPr>
          <w:rFonts w:eastAsia="ＭＳ 明朝"/>
          <w:szCs w:val="22"/>
          <w:lang w:eastAsia="ja-JP"/>
        </w:rPr>
        <w:t xml:space="preserve"> the legacy parameters such as CSI report type in time domain (</w:t>
      </w:r>
      <w:r w:rsidRPr="00142E13">
        <w:rPr>
          <w:rFonts w:eastAsia="ＭＳ 明朝"/>
          <w:i/>
          <w:iCs/>
          <w:szCs w:val="22"/>
          <w:lang w:eastAsia="ja-JP"/>
        </w:rPr>
        <w:t>y</w:t>
      </w:r>
      <w:r>
        <w:rPr>
          <w:rFonts w:eastAsia="ＭＳ 明朝"/>
          <w:szCs w:val="22"/>
          <w:lang w:eastAsia="ja-JP"/>
        </w:rPr>
        <w:t xml:space="preserve">), whether CSI report contains </w:t>
      </w:r>
      <w:r w:rsidRPr="00D96BF0">
        <w:rPr>
          <w:rFonts w:eastAsia="ＭＳ 明朝"/>
          <w:szCs w:val="22"/>
          <w:lang w:eastAsia="ja-JP"/>
        </w:rPr>
        <w:t xml:space="preserve">L1-RSRP </w:t>
      </w:r>
      <w:r>
        <w:rPr>
          <w:rFonts w:eastAsia="ＭＳ 明朝"/>
          <w:szCs w:val="22"/>
          <w:lang w:eastAsia="ja-JP"/>
        </w:rPr>
        <w:t>/</w:t>
      </w:r>
      <w:r w:rsidRPr="00D96BF0">
        <w:rPr>
          <w:rFonts w:eastAsia="ＭＳ 明朝"/>
          <w:szCs w:val="22"/>
          <w:lang w:eastAsia="ja-JP"/>
        </w:rPr>
        <w:t xml:space="preserve"> L1-SINR</w:t>
      </w:r>
      <w:r w:rsidRPr="00D96BF0" w:rsidDel="00D96BF0">
        <w:rPr>
          <w:rFonts w:eastAsia="ＭＳ 明朝"/>
          <w:szCs w:val="22"/>
          <w:lang w:eastAsia="ja-JP"/>
        </w:rPr>
        <w:t xml:space="preserve"> </w:t>
      </w:r>
      <w:r>
        <w:rPr>
          <w:rFonts w:eastAsia="ＭＳ 明朝"/>
          <w:szCs w:val="22"/>
          <w:lang w:eastAsia="ja-JP"/>
        </w:rPr>
        <w:t>or not (</w:t>
      </w:r>
      <w:r w:rsidRPr="00142E13">
        <w:rPr>
          <w:rFonts w:eastAsia="ＭＳ 明朝"/>
          <w:i/>
          <w:iCs/>
          <w:szCs w:val="22"/>
          <w:lang w:eastAsia="ja-JP"/>
        </w:rPr>
        <w:t>k</w:t>
      </w:r>
      <w:r>
        <w:rPr>
          <w:rFonts w:eastAsia="ＭＳ 明朝"/>
          <w:szCs w:val="22"/>
          <w:lang w:eastAsia="ja-JP"/>
        </w:rPr>
        <w:t>), the serving cell index (</w:t>
      </w:r>
      <w:r w:rsidRPr="00142E13">
        <w:rPr>
          <w:rFonts w:eastAsia="ＭＳ 明朝"/>
          <w:i/>
          <w:iCs/>
          <w:szCs w:val="22"/>
          <w:lang w:eastAsia="ja-JP"/>
        </w:rPr>
        <w:t>c</w:t>
      </w:r>
      <w:r>
        <w:rPr>
          <w:rFonts w:eastAsia="ＭＳ 明朝"/>
          <w:szCs w:val="22"/>
          <w:lang w:eastAsia="ja-JP"/>
        </w:rPr>
        <w:t>), report configuration index (</w:t>
      </w:r>
      <w:r w:rsidRPr="00142E13">
        <w:rPr>
          <w:rFonts w:eastAsia="ＭＳ 明朝"/>
          <w:i/>
          <w:iCs/>
          <w:szCs w:val="22"/>
          <w:lang w:eastAsia="ja-JP"/>
        </w:rPr>
        <w:t>s</w:t>
      </w:r>
      <w:r>
        <w:rPr>
          <w:rFonts w:eastAsia="ＭＳ 明朝"/>
          <w:szCs w:val="22"/>
          <w:lang w:eastAsia="ja-JP"/>
        </w:rPr>
        <w:t xml:space="preserve">), and </w:t>
      </w:r>
      <w:bookmarkStart w:id="6" w:name="_Hlk142561717"/>
      <w:r>
        <w:rPr>
          <w:rFonts w:eastAsia="ＭＳ 明朝"/>
          <w:szCs w:val="22"/>
          <w:lang w:eastAsia="ja-JP"/>
        </w:rPr>
        <w:t>no additional parameter related to sub-configuration need to be introduced</w:t>
      </w:r>
      <w:bookmarkEnd w:id="6"/>
      <w:r>
        <w:rPr>
          <w:rFonts w:eastAsia="ＭＳ 明朝"/>
          <w:szCs w:val="22"/>
          <w:lang w:eastAsia="ja-JP"/>
        </w:rPr>
        <w:t xml:space="preserve">. </w:t>
      </w:r>
    </w:p>
    <w:p w14:paraId="2E6454A0" w14:textId="55EBBC4A" w:rsidR="00163811" w:rsidRPr="00142E13" w:rsidRDefault="00163811" w:rsidP="006E598A">
      <w:pPr>
        <w:spacing w:after="0"/>
        <w:jc w:val="both"/>
        <w:rPr>
          <w:rFonts w:eastAsia="ＭＳ 明朝"/>
          <w:b/>
          <w:bCs/>
          <w:szCs w:val="22"/>
          <w:lang w:eastAsia="ja-JP"/>
        </w:rPr>
      </w:pPr>
      <w:r w:rsidRPr="00142E13">
        <w:rPr>
          <w:rFonts w:eastAsia="ＭＳ 明朝"/>
          <w:b/>
          <w:bCs/>
          <w:szCs w:val="22"/>
          <w:lang w:eastAsia="ja-JP"/>
        </w:rPr>
        <w:t xml:space="preserve">Proposal </w:t>
      </w:r>
      <w:r w:rsidR="001D59A5">
        <w:rPr>
          <w:rFonts w:eastAsia="ＭＳ 明朝"/>
          <w:b/>
          <w:bCs/>
          <w:szCs w:val="22"/>
          <w:lang w:eastAsia="ja-JP"/>
        </w:rPr>
        <w:t>1</w:t>
      </w:r>
      <w:r w:rsidR="00892408">
        <w:rPr>
          <w:rFonts w:eastAsia="ＭＳ 明朝"/>
          <w:b/>
          <w:bCs/>
          <w:szCs w:val="22"/>
          <w:lang w:eastAsia="ja-JP"/>
        </w:rPr>
        <w:t>2</w:t>
      </w:r>
      <w:r w:rsidRPr="00142E13">
        <w:rPr>
          <w:rFonts w:eastAsia="ＭＳ 明朝"/>
          <w:b/>
          <w:bCs/>
          <w:szCs w:val="22"/>
          <w:lang w:eastAsia="ja-JP"/>
        </w:rPr>
        <w:t xml:space="preserve">. </w:t>
      </w:r>
      <w:r w:rsidR="006E598A">
        <w:rPr>
          <w:rFonts w:eastAsia="ＭＳ 明朝"/>
          <w:b/>
          <w:bCs/>
          <w:szCs w:val="22"/>
          <w:lang w:eastAsia="ja-JP"/>
        </w:rPr>
        <w:t>P</w:t>
      </w:r>
      <w:r w:rsidRPr="00142E13">
        <w:rPr>
          <w:rFonts w:eastAsia="ＭＳ 明朝"/>
          <w:b/>
          <w:bCs/>
          <w:szCs w:val="22"/>
          <w:lang w:eastAsia="ja-JP"/>
        </w:rPr>
        <w:t xml:space="preserve">riority of a CSI report </w:t>
      </w:r>
      <w:r>
        <w:rPr>
          <w:rFonts w:eastAsia="ＭＳ 明朝"/>
          <w:b/>
          <w:bCs/>
          <w:szCs w:val="22"/>
          <w:lang w:eastAsia="ja-JP"/>
        </w:rPr>
        <w:t>with multiple sub-configurations is determined by the legacy rule described in clause 5.2.5 in TS 38.214.</w:t>
      </w:r>
    </w:p>
    <w:p w14:paraId="120CF0FA" w14:textId="02CDF9F4" w:rsidR="00995069" w:rsidRPr="00C02212" w:rsidRDefault="00163811" w:rsidP="00DB1F2F">
      <w:pPr>
        <w:pStyle w:val="aff0"/>
        <w:numPr>
          <w:ilvl w:val="0"/>
          <w:numId w:val="43"/>
        </w:numPr>
        <w:spacing w:afterLines="50" w:after="156"/>
        <w:ind w:firstLineChars="0"/>
        <w:jc w:val="both"/>
        <w:rPr>
          <w:rFonts w:eastAsia="ＭＳ 明朝"/>
          <w:b/>
          <w:bCs/>
          <w:lang w:eastAsia="ja-JP"/>
        </w:rPr>
      </w:pPr>
      <w:r>
        <w:rPr>
          <w:rFonts w:eastAsia="ＭＳ 明朝"/>
          <w:b/>
          <w:bCs/>
          <w:lang w:eastAsia="ja-JP"/>
        </w:rPr>
        <w:t>N</w:t>
      </w:r>
      <w:r w:rsidRPr="002F1380">
        <w:rPr>
          <w:rFonts w:eastAsia="ＭＳ 明朝"/>
          <w:b/>
          <w:bCs/>
          <w:lang w:eastAsia="ja-JP"/>
        </w:rPr>
        <w:t xml:space="preserve">o additional parameter related to sub-configuration </w:t>
      </w:r>
      <w:r>
        <w:rPr>
          <w:rFonts w:eastAsia="ＭＳ 明朝"/>
          <w:b/>
          <w:bCs/>
          <w:lang w:eastAsia="ja-JP"/>
        </w:rPr>
        <w:t>is</w:t>
      </w:r>
      <w:r w:rsidRPr="002F1380">
        <w:rPr>
          <w:rFonts w:eastAsia="ＭＳ 明朝"/>
          <w:b/>
          <w:bCs/>
          <w:lang w:eastAsia="ja-JP"/>
        </w:rPr>
        <w:t xml:space="preserve"> </w:t>
      </w:r>
      <w:r w:rsidR="006E598A" w:rsidRPr="002F1380">
        <w:rPr>
          <w:rFonts w:eastAsia="ＭＳ 明朝"/>
          <w:b/>
          <w:bCs/>
          <w:lang w:eastAsia="ja-JP"/>
        </w:rPr>
        <w:t>introduced.</w:t>
      </w:r>
      <w:r w:rsidRPr="002F1380" w:rsidDel="002F1380">
        <w:rPr>
          <w:rFonts w:eastAsia="ＭＳ 明朝"/>
          <w:b/>
          <w:bCs/>
          <w:lang w:eastAsia="ja-JP"/>
        </w:rPr>
        <w:t xml:space="preserve"> </w:t>
      </w:r>
      <w:r w:rsidRPr="005B6A8D">
        <w:rPr>
          <w:rFonts w:eastAsia="ＭＳ 明朝"/>
          <w:b/>
          <w:bCs/>
          <w:lang w:eastAsia="ja-JP"/>
        </w:rPr>
        <w:t xml:space="preserve"> </w:t>
      </w:r>
    </w:p>
    <w:p w14:paraId="0F016674" w14:textId="21A95A3F" w:rsidR="004423B1" w:rsidRPr="00B35033" w:rsidRDefault="00B35033" w:rsidP="004423B1">
      <w:pPr>
        <w:pStyle w:val="3"/>
        <w:spacing w:before="0" w:after="0" w:line="480" w:lineRule="auto"/>
        <w:rPr>
          <w:rFonts w:ascii="Times New Roman" w:hAnsi="Times New Roman"/>
          <w:b/>
          <w:bCs/>
          <w:szCs w:val="22"/>
          <w:lang w:eastAsia="ja-JP"/>
        </w:rPr>
      </w:pPr>
      <w:r w:rsidRPr="00B35033">
        <w:rPr>
          <w:rFonts w:ascii="Times New Roman" w:eastAsia="ＭＳ 明朝" w:hAnsi="Times New Roman"/>
          <w:b/>
          <w:bCs/>
          <w:szCs w:val="22"/>
          <w:lang w:eastAsia="ja-JP"/>
        </w:rPr>
        <w:lastRenderedPageBreak/>
        <w:t>CPU occupancy and CSI-RS resource/port counting</w:t>
      </w:r>
    </w:p>
    <w:p w14:paraId="4F21FD43" w14:textId="592DA9AE" w:rsidR="00EE7B7A" w:rsidRDefault="00B03FA8" w:rsidP="00DA6D1F">
      <w:pPr>
        <w:spacing w:afterLines="50" w:after="156"/>
        <w:jc w:val="both"/>
        <w:rPr>
          <w:rFonts w:eastAsia="ＭＳ 明朝"/>
          <w:szCs w:val="22"/>
          <w:lang w:eastAsia="ja-JP"/>
        </w:rPr>
      </w:pPr>
      <w:r>
        <w:rPr>
          <w:rFonts w:eastAsia="ＭＳ 明朝"/>
          <w:szCs w:val="22"/>
          <w:lang w:eastAsia="ja-JP"/>
        </w:rPr>
        <w:t xml:space="preserve">Another remaining issue for CSI reporting procedure is the </w:t>
      </w:r>
      <w:r w:rsidR="00912BC9">
        <w:rPr>
          <w:rFonts w:eastAsia="ＭＳ 明朝"/>
          <w:szCs w:val="22"/>
          <w:lang w:eastAsia="ja-JP"/>
        </w:rPr>
        <w:t>CPU and CSI-RS resource/port counting</w:t>
      </w:r>
      <w:r>
        <w:rPr>
          <w:rFonts w:eastAsia="ＭＳ 明朝"/>
          <w:szCs w:val="22"/>
          <w:lang w:eastAsia="ja-JP"/>
        </w:rPr>
        <w:t xml:space="preserve">. </w:t>
      </w:r>
      <w:r w:rsidR="00912BC9">
        <w:rPr>
          <w:rFonts w:eastAsia="ＭＳ 明朝"/>
          <w:szCs w:val="22"/>
          <w:lang w:eastAsia="ja-JP"/>
        </w:rPr>
        <w:t xml:space="preserve"> </w:t>
      </w:r>
      <w:r w:rsidR="0089678E">
        <w:rPr>
          <w:rFonts w:eastAsia="ＭＳ 明朝"/>
          <w:szCs w:val="22"/>
          <w:lang w:eastAsia="ja-JP"/>
        </w:rPr>
        <w:t xml:space="preserve">For SP CSI </w:t>
      </w:r>
      <w:r w:rsidR="003869EF">
        <w:rPr>
          <w:rFonts w:eastAsia="ＭＳ 明朝"/>
          <w:szCs w:val="22"/>
          <w:lang w:eastAsia="ja-JP"/>
        </w:rPr>
        <w:t xml:space="preserve">report </w:t>
      </w:r>
      <w:r w:rsidR="0089678E">
        <w:rPr>
          <w:rFonts w:eastAsia="ＭＳ 明朝"/>
          <w:szCs w:val="22"/>
          <w:lang w:eastAsia="ja-JP"/>
        </w:rPr>
        <w:t xml:space="preserve">and SP CSI </w:t>
      </w:r>
      <w:r w:rsidR="003869EF">
        <w:rPr>
          <w:rFonts w:eastAsia="ＭＳ 明朝"/>
          <w:szCs w:val="22"/>
          <w:lang w:eastAsia="ja-JP"/>
        </w:rPr>
        <w:t xml:space="preserve">report </w:t>
      </w:r>
      <w:r w:rsidR="003C35ED">
        <w:rPr>
          <w:rFonts w:eastAsia="ＭＳ 明朝"/>
          <w:szCs w:val="22"/>
          <w:lang w:eastAsia="ja-JP"/>
        </w:rPr>
        <w:t xml:space="preserve">based on P-CSI-RS or SP-CSI-RS, </w:t>
      </w:r>
      <w:r w:rsidR="00476323">
        <w:rPr>
          <w:rFonts w:eastAsia="ＭＳ 明朝"/>
          <w:szCs w:val="22"/>
          <w:lang w:eastAsia="ja-JP"/>
        </w:rPr>
        <w:t xml:space="preserve">whether </w:t>
      </w:r>
      <w:r w:rsidR="00476323" w:rsidRPr="00476323">
        <w:rPr>
          <w:rFonts w:eastAsia="ＭＳ 明朝"/>
          <w:szCs w:val="22"/>
          <w:lang w:eastAsia="ja-JP"/>
        </w:rPr>
        <w:t xml:space="preserve">CPU and CSI-RS resource/port counting depend on L or N sub-configurations </w:t>
      </w:r>
      <w:r w:rsidR="00476323">
        <w:rPr>
          <w:rFonts w:eastAsia="ＭＳ 明朝"/>
          <w:szCs w:val="22"/>
          <w:lang w:eastAsia="ja-JP"/>
        </w:rPr>
        <w:t xml:space="preserve">is FFS. In our opinion, </w:t>
      </w:r>
      <w:r w:rsidR="008E6330">
        <w:rPr>
          <w:rFonts w:eastAsia="ＭＳ 明朝"/>
          <w:szCs w:val="22"/>
          <w:lang w:eastAsia="ja-JP"/>
        </w:rPr>
        <w:t xml:space="preserve">CPU occupancy calculation and CSI-RS resource/port counting </w:t>
      </w:r>
      <w:r w:rsidR="00512D10">
        <w:rPr>
          <w:rFonts w:eastAsia="ＭＳ 明朝"/>
          <w:szCs w:val="22"/>
          <w:lang w:eastAsia="ja-JP"/>
        </w:rPr>
        <w:t xml:space="preserve">should be </w:t>
      </w:r>
      <w:r w:rsidR="00AE44B0">
        <w:rPr>
          <w:rFonts w:eastAsia="ＭＳ 明朝"/>
          <w:szCs w:val="22"/>
          <w:lang w:eastAsia="ja-JP"/>
        </w:rPr>
        <w:t xml:space="preserve">considered separately. </w:t>
      </w:r>
    </w:p>
    <w:p w14:paraId="092C08D0" w14:textId="77777777" w:rsidR="00EE7B7A" w:rsidRDefault="00AE44B0" w:rsidP="00DA6D1F">
      <w:pPr>
        <w:spacing w:afterLines="50" w:after="156"/>
        <w:jc w:val="both"/>
        <w:rPr>
          <w:rFonts w:eastAsia="ＭＳ 明朝"/>
          <w:szCs w:val="22"/>
          <w:lang w:eastAsia="ja-JP"/>
        </w:rPr>
      </w:pPr>
      <w:r>
        <w:rPr>
          <w:rFonts w:eastAsia="ＭＳ 明朝"/>
          <w:szCs w:val="22"/>
          <w:lang w:eastAsia="ja-JP"/>
        </w:rPr>
        <w:t xml:space="preserve">According to the current NR specification, </w:t>
      </w:r>
      <w:r w:rsidR="0069691F" w:rsidRPr="00512D10">
        <w:rPr>
          <w:rFonts w:eastAsia="ＭＳ 明朝"/>
          <w:szCs w:val="22"/>
          <w:lang w:eastAsia="ja-JP"/>
        </w:rPr>
        <w:t xml:space="preserve">active resource/port counting is based on the </w:t>
      </w:r>
      <w:r w:rsidR="00EE7B7A">
        <w:rPr>
          <w:rFonts w:eastAsia="ＭＳ 明朝"/>
          <w:szCs w:val="22"/>
          <w:lang w:eastAsia="ja-JP"/>
        </w:rPr>
        <w:t xml:space="preserve">RRC </w:t>
      </w:r>
      <w:r w:rsidR="0069691F" w:rsidRPr="00512D10">
        <w:rPr>
          <w:rFonts w:eastAsia="ＭＳ 明朝"/>
          <w:szCs w:val="22"/>
          <w:lang w:eastAsia="ja-JP"/>
        </w:rPr>
        <w:t>signaling to configure</w:t>
      </w:r>
      <w:r w:rsidR="00EE7B7A">
        <w:rPr>
          <w:rFonts w:eastAsia="ＭＳ 明朝"/>
          <w:szCs w:val="22"/>
          <w:lang w:eastAsia="ja-JP"/>
        </w:rPr>
        <w:t xml:space="preserve"> P-CSI-RS resources</w:t>
      </w:r>
      <w:r w:rsidR="0069691F" w:rsidRPr="00512D10">
        <w:rPr>
          <w:rFonts w:eastAsia="ＭＳ 明朝"/>
          <w:szCs w:val="22"/>
          <w:lang w:eastAsia="ja-JP"/>
        </w:rPr>
        <w:t xml:space="preserve"> or </w:t>
      </w:r>
      <w:r w:rsidR="00EE7B7A">
        <w:rPr>
          <w:rFonts w:eastAsia="ＭＳ 明朝"/>
          <w:szCs w:val="22"/>
          <w:lang w:eastAsia="ja-JP"/>
        </w:rPr>
        <w:t xml:space="preserve">the MAC-CE to </w:t>
      </w:r>
      <w:r w:rsidR="0069691F" w:rsidRPr="00512D10">
        <w:rPr>
          <w:rFonts w:eastAsia="ＭＳ 明朝"/>
          <w:szCs w:val="22"/>
          <w:lang w:eastAsia="ja-JP"/>
        </w:rPr>
        <w:t xml:space="preserve">activate </w:t>
      </w:r>
      <w:r w:rsidR="00EE7B7A">
        <w:rPr>
          <w:rFonts w:eastAsia="ＭＳ 明朝"/>
          <w:szCs w:val="22"/>
          <w:lang w:eastAsia="ja-JP"/>
        </w:rPr>
        <w:t>SP-</w:t>
      </w:r>
      <w:r w:rsidR="0069691F" w:rsidRPr="00512D10">
        <w:rPr>
          <w:rFonts w:eastAsia="ＭＳ 明朝"/>
          <w:szCs w:val="22"/>
          <w:lang w:eastAsia="ja-JP"/>
        </w:rPr>
        <w:t xml:space="preserve">CSI-RS resources. </w:t>
      </w:r>
    </w:p>
    <w:p w14:paraId="22F51C78" w14:textId="69C12D5B" w:rsidR="00910A7B" w:rsidRDefault="00D74825" w:rsidP="00D74825">
      <w:pPr>
        <w:pStyle w:val="aff0"/>
        <w:numPr>
          <w:ilvl w:val="0"/>
          <w:numId w:val="46"/>
        </w:numPr>
        <w:spacing w:afterLines="50" w:after="156"/>
        <w:ind w:firstLineChars="0"/>
        <w:jc w:val="both"/>
        <w:rPr>
          <w:rFonts w:eastAsia="ＭＳ 明朝"/>
          <w:szCs w:val="22"/>
          <w:lang w:eastAsia="ja-JP"/>
        </w:rPr>
      </w:pPr>
      <w:r w:rsidRPr="00D74825">
        <w:rPr>
          <w:rFonts w:eastAsia="ＭＳ 明朝"/>
          <w:szCs w:val="22"/>
          <w:lang w:eastAsia="ja-JP"/>
        </w:rPr>
        <w:t xml:space="preserve">For </w:t>
      </w:r>
      <w:r w:rsidR="009F7603">
        <w:rPr>
          <w:rFonts w:eastAsia="ＭＳ 明朝"/>
          <w:szCs w:val="22"/>
          <w:lang w:eastAsia="ja-JP"/>
        </w:rPr>
        <w:t xml:space="preserve">a </w:t>
      </w:r>
      <w:r>
        <w:rPr>
          <w:rFonts w:eastAsia="ＭＳ 明朝"/>
          <w:szCs w:val="22"/>
          <w:lang w:eastAsia="ja-JP"/>
        </w:rPr>
        <w:t>SP-</w:t>
      </w:r>
      <w:r w:rsidRPr="00D74825">
        <w:rPr>
          <w:rFonts w:eastAsia="ＭＳ 明朝"/>
          <w:szCs w:val="22"/>
          <w:lang w:eastAsia="ja-JP"/>
        </w:rPr>
        <w:t>CSI-RS</w:t>
      </w:r>
      <w:r w:rsidR="009F7603">
        <w:rPr>
          <w:rFonts w:eastAsia="ＭＳ 明朝"/>
          <w:szCs w:val="22"/>
          <w:lang w:eastAsia="ja-JP"/>
        </w:rPr>
        <w:t xml:space="preserve"> resource</w:t>
      </w:r>
      <w:r w:rsidRPr="00D74825">
        <w:rPr>
          <w:rFonts w:eastAsia="ＭＳ 明朝"/>
          <w:szCs w:val="22"/>
          <w:lang w:eastAsia="ja-JP"/>
        </w:rPr>
        <w:t xml:space="preserve">, </w:t>
      </w:r>
      <w:r w:rsidR="009F7603">
        <w:rPr>
          <w:rFonts w:eastAsia="ＭＳ 明朝"/>
          <w:szCs w:val="22"/>
          <w:lang w:eastAsia="ja-JP"/>
        </w:rPr>
        <w:t>it becomes active</w:t>
      </w:r>
      <w:r w:rsidRPr="00D74825">
        <w:rPr>
          <w:rFonts w:eastAsia="ＭＳ 明朝"/>
          <w:szCs w:val="22"/>
          <w:lang w:eastAsia="ja-JP"/>
        </w:rPr>
        <w:t xml:space="preserve"> from the end of the activation command is applied, and ending at the end of the deactivation command is applied. </w:t>
      </w:r>
    </w:p>
    <w:p w14:paraId="1BBCB15D" w14:textId="21535EEA" w:rsidR="00D74825" w:rsidRPr="00D74825" w:rsidRDefault="00D74825" w:rsidP="00D74825">
      <w:pPr>
        <w:pStyle w:val="aff0"/>
        <w:numPr>
          <w:ilvl w:val="0"/>
          <w:numId w:val="46"/>
        </w:numPr>
        <w:spacing w:afterLines="50" w:after="156"/>
        <w:ind w:firstLineChars="0"/>
        <w:jc w:val="both"/>
        <w:rPr>
          <w:rFonts w:eastAsia="ＭＳ 明朝"/>
          <w:szCs w:val="22"/>
          <w:lang w:eastAsia="ja-JP"/>
        </w:rPr>
      </w:pPr>
      <w:r w:rsidRPr="00D74825">
        <w:rPr>
          <w:rFonts w:eastAsia="ＭＳ 明朝"/>
          <w:szCs w:val="22"/>
          <w:lang w:eastAsia="ja-JP"/>
        </w:rPr>
        <w:t xml:space="preserve">For </w:t>
      </w:r>
      <w:r w:rsidR="00910A7B">
        <w:rPr>
          <w:rFonts w:eastAsia="ＭＳ 明朝"/>
          <w:szCs w:val="22"/>
          <w:lang w:eastAsia="ja-JP"/>
        </w:rPr>
        <w:t>a P-</w:t>
      </w:r>
      <w:r w:rsidRPr="00D74825">
        <w:rPr>
          <w:rFonts w:eastAsia="ＭＳ 明朝"/>
          <w:szCs w:val="22"/>
          <w:lang w:eastAsia="ja-JP"/>
        </w:rPr>
        <w:t>CSI-RS</w:t>
      </w:r>
      <w:r w:rsidR="00910A7B">
        <w:rPr>
          <w:rFonts w:eastAsia="ＭＳ 明朝"/>
          <w:szCs w:val="22"/>
          <w:lang w:eastAsia="ja-JP"/>
        </w:rPr>
        <w:t xml:space="preserve"> resource</w:t>
      </w:r>
      <w:r w:rsidRPr="00D74825">
        <w:rPr>
          <w:rFonts w:eastAsia="ＭＳ 明朝"/>
          <w:szCs w:val="22"/>
          <w:lang w:eastAsia="ja-JP"/>
        </w:rPr>
        <w:t xml:space="preserve">, </w:t>
      </w:r>
      <w:r w:rsidR="00910A7B">
        <w:rPr>
          <w:rFonts w:eastAsia="ＭＳ 明朝"/>
          <w:szCs w:val="22"/>
          <w:lang w:eastAsia="ja-JP"/>
        </w:rPr>
        <w:t>it becomes active</w:t>
      </w:r>
      <w:r w:rsidRPr="00D74825">
        <w:rPr>
          <w:rFonts w:eastAsia="ＭＳ 明朝"/>
          <w:szCs w:val="22"/>
          <w:lang w:eastAsia="ja-JP"/>
        </w:rPr>
        <w:t xml:space="preserve"> when the</w:t>
      </w:r>
      <w:r w:rsidR="00910A7B">
        <w:rPr>
          <w:rFonts w:eastAsia="ＭＳ 明朝"/>
          <w:szCs w:val="22"/>
          <w:lang w:eastAsia="ja-JP"/>
        </w:rPr>
        <w:t xml:space="preserve"> P-</w:t>
      </w:r>
      <w:r w:rsidRPr="00D74825">
        <w:rPr>
          <w:rFonts w:eastAsia="ＭＳ 明朝"/>
          <w:szCs w:val="22"/>
          <w:lang w:eastAsia="ja-JP"/>
        </w:rPr>
        <w:t xml:space="preserve">CSI-RS is configured by </w:t>
      </w:r>
      <w:r w:rsidR="00F509D5">
        <w:rPr>
          <w:rFonts w:eastAsia="ＭＳ 明朝"/>
          <w:szCs w:val="22"/>
          <w:lang w:eastAsia="ja-JP"/>
        </w:rPr>
        <w:t>RRC</w:t>
      </w:r>
      <w:r w:rsidRPr="00D74825">
        <w:rPr>
          <w:rFonts w:eastAsia="ＭＳ 明朝"/>
          <w:szCs w:val="22"/>
          <w:lang w:eastAsia="ja-JP"/>
        </w:rPr>
        <w:t xml:space="preserve"> </w:t>
      </w:r>
      <w:r w:rsidR="006E598A" w:rsidRPr="00D74825">
        <w:rPr>
          <w:rFonts w:eastAsia="ＭＳ 明朝"/>
          <w:szCs w:val="22"/>
          <w:lang w:eastAsia="ja-JP"/>
        </w:rPr>
        <w:t>signaling</w:t>
      </w:r>
      <w:r w:rsidRPr="00D74825">
        <w:rPr>
          <w:rFonts w:eastAsia="ＭＳ 明朝"/>
          <w:szCs w:val="22"/>
          <w:lang w:eastAsia="ja-JP"/>
        </w:rPr>
        <w:t xml:space="preserve">, and ending when the </w:t>
      </w:r>
      <w:r w:rsidR="00F509D5">
        <w:rPr>
          <w:rFonts w:eastAsia="ＭＳ 明朝"/>
          <w:szCs w:val="22"/>
          <w:lang w:eastAsia="ja-JP"/>
        </w:rPr>
        <w:t>P-</w:t>
      </w:r>
      <w:r w:rsidRPr="00D74825">
        <w:rPr>
          <w:rFonts w:eastAsia="ＭＳ 明朝"/>
          <w:szCs w:val="22"/>
          <w:lang w:eastAsia="ja-JP"/>
        </w:rPr>
        <w:t>CSI-RS configuration is released.</w:t>
      </w:r>
    </w:p>
    <w:p w14:paraId="05EA233D" w14:textId="7144CF5A" w:rsidR="00B8666D" w:rsidRDefault="0069691F" w:rsidP="00DA6D1F">
      <w:pPr>
        <w:spacing w:afterLines="50" w:after="156"/>
        <w:jc w:val="both"/>
        <w:rPr>
          <w:rFonts w:eastAsia="ＭＳ 明朝"/>
          <w:szCs w:val="22"/>
          <w:lang w:eastAsia="ja-JP"/>
        </w:rPr>
      </w:pPr>
      <w:r w:rsidRPr="00512D10">
        <w:rPr>
          <w:rFonts w:eastAsia="ＭＳ 明朝"/>
          <w:szCs w:val="22"/>
          <w:lang w:eastAsia="ja-JP"/>
        </w:rPr>
        <w:t>It is most likely that A</w:t>
      </w:r>
      <w:r w:rsidR="00EC7318">
        <w:rPr>
          <w:rFonts w:eastAsia="ＭＳ 明朝"/>
          <w:szCs w:val="22"/>
          <w:lang w:eastAsia="ja-JP"/>
        </w:rPr>
        <w:t>P</w:t>
      </w:r>
      <w:r w:rsidRPr="00512D10">
        <w:rPr>
          <w:rFonts w:eastAsia="ＭＳ 明朝"/>
          <w:szCs w:val="22"/>
          <w:lang w:eastAsia="ja-JP"/>
        </w:rPr>
        <w:t>-CSI</w:t>
      </w:r>
      <w:r w:rsidR="00EB33D2">
        <w:rPr>
          <w:rFonts w:eastAsia="ＭＳ 明朝"/>
          <w:szCs w:val="22"/>
          <w:lang w:eastAsia="ja-JP"/>
        </w:rPr>
        <w:t xml:space="preserve"> report</w:t>
      </w:r>
      <w:r w:rsidRPr="00512D10">
        <w:rPr>
          <w:rFonts w:eastAsia="ＭＳ 明朝"/>
          <w:szCs w:val="22"/>
          <w:lang w:eastAsia="ja-JP"/>
        </w:rPr>
        <w:t xml:space="preserve"> or SP-CSI </w:t>
      </w:r>
      <w:r w:rsidR="00EB33D2">
        <w:rPr>
          <w:rFonts w:eastAsia="ＭＳ 明朝"/>
          <w:szCs w:val="22"/>
          <w:lang w:eastAsia="ja-JP"/>
        </w:rPr>
        <w:t xml:space="preserve">report </w:t>
      </w:r>
      <w:r w:rsidRPr="00512D10">
        <w:rPr>
          <w:rFonts w:eastAsia="ＭＳ 明朝"/>
          <w:szCs w:val="22"/>
          <w:lang w:eastAsia="ja-JP"/>
        </w:rPr>
        <w:t xml:space="preserve">is not triggered or activated when </w:t>
      </w:r>
      <w:r w:rsidR="00271647">
        <w:rPr>
          <w:rFonts w:eastAsia="ＭＳ 明朝"/>
          <w:szCs w:val="22"/>
          <w:lang w:eastAsia="ja-JP"/>
        </w:rPr>
        <w:t xml:space="preserve">the </w:t>
      </w:r>
      <w:r w:rsidRPr="00512D10">
        <w:rPr>
          <w:rFonts w:eastAsia="ＭＳ 明朝"/>
          <w:szCs w:val="22"/>
          <w:lang w:eastAsia="ja-JP"/>
        </w:rPr>
        <w:t>associate</w:t>
      </w:r>
      <w:r w:rsidR="00271647">
        <w:rPr>
          <w:rFonts w:eastAsia="ＭＳ 明朝"/>
          <w:szCs w:val="22"/>
          <w:lang w:eastAsia="ja-JP"/>
        </w:rPr>
        <w:t xml:space="preserve">d </w:t>
      </w:r>
      <w:r w:rsidRPr="00512D10">
        <w:rPr>
          <w:rFonts w:eastAsia="ＭＳ 明朝"/>
          <w:szCs w:val="22"/>
          <w:lang w:eastAsia="ja-JP"/>
        </w:rPr>
        <w:t xml:space="preserve">CSI-RS resource(s) become active. Therefore, it is reasonable for resource/port counting to depend on </w:t>
      </w:r>
      <w:r w:rsidRPr="006E598A">
        <w:rPr>
          <w:rFonts w:eastAsia="ＭＳ 明朝"/>
          <w:i/>
          <w:iCs/>
          <w:szCs w:val="22"/>
          <w:lang w:eastAsia="ja-JP"/>
        </w:rPr>
        <w:t>L</w:t>
      </w:r>
      <w:r w:rsidRPr="00512D10">
        <w:rPr>
          <w:rFonts w:eastAsia="ＭＳ 明朝"/>
          <w:szCs w:val="22"/>
          <w:lang w:eastAsia="ja-JP"/>
        </w:rPr>
        <w:t xml:space="preserve"> sub-configurations. </w:t>
      </w:r>
    </w:p>
    <w:p w14:paraId="2BBD0F51" w14:textId="5286514F" w:rsidR="004423B1" w:rsidRDefault="00271647" w:rsidP="00DA6D1F">
      <w:pPr>
        <w:spacing w:afterLines="50" w:after="156"/>
        <w:jc w:val="both"/>
        <w:rPr>
          <w:rFonts w:eastAsia="ＭＳ 明朝"/>
          <w:szCs w:val="22"/>
          <w:lang w:eastAsia="ja-JP"/>
        </w:rPr>
      </w:pPr>
      <w:r>
        <w:rPr>
          <w:rFonts w:eastAsia="ＭＳ 明朝"/>
          <w:szCs w:val="22"/>
          <w:lang w:eastAsia="ja-JP"/>
        </w:rPr>
        <w:t xml:space="preserve">On the other hand, </w:t>
      </w:r>
      <w:r w:rsidR="00E020FE">
        <w:rPr>
          <w:rFonts w:eastAsia="ＭＳ 明朝"/>
          <w:szCs w:val="22"/>
          <w:lang w:eastAsia="ja-JP"/>
        </w:rPr>
        <w:t xml:space="preserve">CPU occupancy is based on the </w:t>
      </w:r>
      <w:r w:rsidR="002679DB">
        <w:rPr>
          <w:rFonts w:eastAsia="ＭＳ 明朝"/>
          <w:szCs w:val="22"/>
          <w:lang w:eastAsia="ja-JP"/>
        </w:rPr>
        <w:t>L1 signaling to</w:t>
      </w:r>
      <w:r w:rsidR="009F6999">
        <w:rPr>
          <w:rFonts w:eastAsia="ＭＳ 明朝"/>
          <w:szCs w:val="22"/>
          <w:lang w:eastAsia="ja-JP"/>
        </w:rPr>
        <w:t xml:space="preserve"> trigger </w:t>
      </w:r>
      <w:r w:rsidR="00310550">
        <w:rPr>
          <w:rFonts w:eastAsia="ＭＳ 明朝"/>
          <w:szCs w:val="22"/>
          <w:lang w:eastAsia="ja-JP"/>
        </w:rPr>
        <w:t xml:space="preserve">the AP-CSI </w:t>
      </w:r>
      <w:r w:rsidR="009F6999">
        <w:rPr>
          <w:rFonts w:eastAsia="ＭＳ 明朝"/>
          <w:szCs w:val="22"/>
          <w:lang w:eastAsia="ja-JP"/>
        </w:rPr>
        <w:t>report</w:t>
      </w:r>
      <w:r w:rsidR="00310550">
        <w:rPr>
          <w:rFonts w:eastAsia="ＭＳ 明朝"/>
          <w:szCs w:val="22"/>
          <w:lang w:eastAsia="ja-JP"/>
        </w:rPr>
        <w:t xml:space="preserve"> or </w:t>
      </w:r>
      <w:r w:rsidR="00AA6D2C">
        <w:rPr>
          <w:rFonts w:eastAsia="ＭＳ 明朝"/>
          <w:szCs w:val="22"/>
          <w:lang w:eastAsia="ja-JP"/>
        </w:rPr>
        <w:t>to activate the SP-CSI report</w:t>
      </w:r>
      <w:r w:rsidR="009F6999">
        <w:rPr>
          <w:rFonts w:eastAsia="ＭＳ 明朝"/>
          <w:szCs w:val="22"/>
          <w:lang w:eastAsia="ja-JP"/>
        </w:rPr>
        <w:t xml:space="preserve">. </w:t>
      </w:r>
    </w:p>
    <w:p w14:paraId="67DF173A" w14:textId="7BB744B4" w:rsidR="00C23F1A" w:rsidRPr="00F20E91" w:rsidRDefault="00C23F1A" w:rsidP="00C23F1A">
      <w:pPr>
        <w:pStyle w:val="aff0"/>
        <w:numPr>
          <w:ilvl w:val="0"/>
          <w:numId w:val="45"/>
        </w:numPr>
        <w:spacing w:afterLines="50" w:after="156"/>
        <w:ind w:firstLineChars="0"/>
        <w:jc w:val="both"/>
        <w:rPr>
          <w:rFonts w:eastAsia="ＭＳ 明朝"/>
          <w:szCs w:val="22"/>
          <w:lang w:eastAsia="ja-JP"/>
        </w:rPr>
      </w:pPr>
      <w:r w:rsidRPr="004A436A">
        <w:t xml:space="preserve">An </w:t>
      </w:r>
      <w:r>
        <w:t>AP</w:t>
      </w:r>
      <w:r w:rsidR="00EC7318">
        <w:t>-</w:t>
      </w:r>
      <w:r w:rsidRPr="004A436A">
        <w:t xml:space="preserve">CSI report </w:t>
      </w:r>
      <w:r w:rsidR="00FE31F7">
        <w:t xml:space="preserve">or an initial SP CSI report </w:t>
      </w:r>
      <w:r w:rsidRPr="004A436A">
        <w:t>occupies C</w:t>
      </w:r>
      <w:r>
        <w:t>PU</w:t>
      </w:r>
      <w:r w:rsidRPr="00C23F1A">
        <w:rPr>
          <w:lang w:val="en-GB"/>
        </w:rPr>
        <w:t>(s)</w:t>
      </w:r>
      <w:r w:rsidRPr="004A436A">
        <w:t xml:space="preserve"> from the first symbol after the </w:t>
      </w:r>
      <w:r w:rsidR="00CC530F">
        <w:t>DCI</w:t>
      </w:r>
      <w:r w:rsidRPr="004A436A">
        <w:t xml:space="preserve"> triggering the CSI report until the last symbol of the </w:t>
      </w:r>
      <w:r w:rsidRPr="00C34B6C">
        <w:t xml:space="preserve">scheduled </w:t>
      </w:r>
      <w:r w:rsidRPr="004A436A">
        <w:t>PUSCH carrying the report</w:t>
      </w:r>
      <w:r>
        <w:t>.</w:t>
      </w:r>
    </w:p>
    <w:p w14:paraId="41540066" w14:textId="575D2461" w:rsidR="002D3C1F" w:rsidRDefault="002D3C1F" w:rsidP="002D3C1F">
      <w:pPr>
        <w:spacing w:afterLines="50" w:after="156"/>
        <w:jc w:val="both"/>
        <w:rPr>
          <w:rFonts w:eastAsia="ＭＳ 明朝"/>
          <w:szCs w:val="22"/>
          <w:lang w:eastAsia="ja-JP"/>
        </w:rPr>
      </w:pPr>
      <w:r w:rsidRPr="00512D10">
        <w:rPr>
          <w:rFonts w:eastAsia="ＭＳ 明朝"/>
          <w:szCs w:val="22"/>
          <w:lang w:eastAsia="ja-JP"/>
        </w:rPr>
        <w:t xml:space="preserve">Upon receiving the DCI, UE knows which </w:t>
      </w:r>
      <w:r w:rsidRPr="006E598A">
        <w:rPr>
          <w:rFonts w:eastAsia="ＭＳ 明朝"/>
          <w:i/>
          <w:iCs/>
          <w:szCs w:val="22"/>
          <w:lang w:eastAsia="ja-JP"/>
        </w:rPr>
        <w:t xml:space="preserve">N </w:t>
      </w:r>
      <w:r w:rsidRPr="00512D10">
        <w:rPr>
          <w:rFonts w:eastAsia="ＭＳ 明朝"/>
          <w:szCs w:val="22"/>
          <w:lang w:eastAsia="ja-JP"/>
        </w:rPr>
        <w:t>sub-configurations requires CSI measurement and reporting. Therefore, CPU occupancy can be summed over</w:t>
      </w:r>
      <w:r w:rsidRPr="006E598A">
        <w:rPr>
          <w:rFonts w:eastAsia="ＭＳ 明朝"/>
          <w:i/>
          <w:iCs/>
          <w:szCs w:val="22"/>
          <w:lang w:eastAsia="ja-JP"/>
        </w:rPr>
        <w:t xml:space="preserve"> N</w:t>
      </w:r>
      <w:r w:rsidRPr="00512D10">
        <w:rPr>
          <w:rFonts w:eastAsia="ＭＳ 明朝"/>
          <w:szCs w:val="22"/>
          <w:lang w:eastAsia="ja-JP"/>
        </w:rPr>
        <w:t xml:space="preserve"> sub-configurations.</w:t>
      </w:r>
    </w:p>
    <w:p w14:paraId="3D00241C" w14:textId="454ECC04" w:rsidR="002A5910" w:rsidRPr="00163811" w:rsidRDefault="002A5910" w:rsidP="00994CEF">
      <w:pPr>
        <w:spacing w:after="0"/>
        <w:jc w:val="both"/>
        <w:rPr>
          <w:rFonts w:eastAsia="ＭＳ 明朝"/>
          <w:b/>
          <w:bCs/>
          <w:color w:val="000000" w:themeColor="text1"/>
          <w:lang w:eastAsia="ja-JP"/>
        </w:rPr>
      </w:pPr>
      <w:r w:rsidRPr="00163811">
        <w:rPr>
          <w:rFonts w:eastAsia="ＭＳ 明朝" w:hint="eastAsia"/>
          <w:b/>
          <w:bCs/>
          <w:color w:val="000000" w:themeColor="text1"/>
          <w:lang w:eastAsia="ja-JP"/>
        </w:rPr>
        <w:t>P</w:t>
      </w:r>
      <w:r w:rsidRPr="00163811">
        <w:rPr>
          <w:rFonts w:eastAsia="ＭＳ 明朝"/>
          <w:b/>
          <w:bCs/>
          <w:color w:val="000000" w:themeColor="text1"/>
          <w:lang w:eastAsia="ja-JP"/>
        </w:rPr>
        <w:t xml:space="preserve">roposal </w:t>
      </w:r>
      <w:r w:rsidR="001D59A5">
        <w:rPr>
          <w:rFonts w:eastAsia="ＭＳ 明朝"/>
          <w:b/>
          <w:bCs/>
          <w:color w:val="000000" w:themeColor="text1"/>
          <w:lang w:eastAsia="ja-JP"/>
        </w:rPr>
        <w:t>1</w:t>
      </w:r>
      <w:r w:rsidR="00892408">
        <w:rPr>
          <w:rFonts w:eastAsia="ＭＳ 明朝"/>
          <w:b/>
          <w:bCs/>
          <w:color w:val="000000" w:themeColor="text1"/>
          <w:lang w:eastAsia="ja-JP"/>
        </w:rPr>
        <w:t>3</w:t>
      </w:r>
      <w:r w:rsidRPr="00163811">
        <w:rPr>
          <w:rFonts w:eastAsia="ＭＳ 明朝"/>
          <w:b/>
          <w:bCs/>
          <w:color w:val="000000" w:themeColor="text1"/>
          <w:lang w:eastAsia="ja-JP"/>
        </w:rPr>
        <w:t xml:space="preserve">. </w:t>
      </w:r>
      <w:r w:rsidR="00665240" w:rsidRPr="00163811">
        <w:rPr>
          <w:rFonts w:eastAsia="ＭＳ 明朝"/>
          <w:b/>
          <w:bCs/>
          <w:color w:val="000000" w:themeColor="text1"/>
          <w:lang w:eastAsia="ja-JP"/>
        </w:rPr>
        <w:t xml:space="preserve">For the AP-CSI report and SP-CSI report </w:t>
      </w:r>
      <w:r w:rsidR="003869EF" w:rsidRPr="00163811">
        <w:rPr>
          <w:rFonts w:eastAsia="ＭＳ 明朝"/>
          <w:b/>
          <w:bCs/>
          <w:color w:val="000000" w:themeColor="text1"/>
          <w:lang w:eastAsia="ja-JP"/>
        </w:rPr>
        <w:t>based on P-CSI-RS or SP-CSI-RS</w:t>
      </w:r>
      <w:r w:rsidR="00B8666D" w:rsidRPr="00163811">
        <w:rPr>
          <w:rFonts w:eastAsia="ＭＳ 明朝"/>
          <w:b/>
          <w:bCs/>
          <w:color w:val="000000" w:themeColor="text1"/>
          <w:lang w:eastAsia="ja-JP"/>
        </w:rPr>
        <w:t>,</w:t>
      </w:r>
    </w:p>
    <w:p w14:paraId="4976270E" w14:textId="7ED528AC" w:rsidR="002A5910" w:rsidRPr="00163811" w:rsidRDefault="002A5910" w:rsidP="00994CEF">
      <w:pPr>
        <w:pStyle w:val="aff0"/>
        <w:numPr>
          <w:ilvl w:val="0"/>
          <w:numId w:val="43"/>
        </w:numPr>
        <w:spacing w:after="0"/>
        <w:ind w:firstLineChars="0"/>
        <w:jc w:val="both"/>
        <w:rPr>
          <w:rFonts w:eastAsia="ＭＳ 明朝"/>
          <w:b/>
          <w:bCs/>
          <w:color w:val="000000" w:themeColor="text1"/>
          <w:lang w:eastAsia="ja-JP"/>
        </w:rPr>
      </w:pPr>
      <w:r w:rsidRPr="00163811">
        <w:rPr>
          <w:rFonts w:eastAsia="ＭＳ 明朝"/>
          <w:b/>
          <w:bCs/>
          <w:color w:val="000000" w:themeColor="text1"/>
          <w:lang w:eastAsia="ja-JP"/>
        </w:rPr>
        <w:t xml:space="preserve"> </w:t>
      </w:r>
      <w:r w:rsidR="00B8666D" w:rsidRPr="00163811">
        <w:rPr>
          <w:rFonts w:eastAsia="ＭＳ 明朝"/>
          <w:b/>
          <w:bCs/>
          <w:color w:val="000000" w:themeColor="text1"/>
          <w:lang w:eastAsia="ja-JP"/>
        </w:rPr>
        <w:t xml:space="preserve">CSI-RS resource/port counting depends on </w:t>
      </w:r>
      <w:r w:rsidR="00B8666D" w:rsidRPr="00163811">
        <w:rPr>
          <w:rFonts w:eastAsia="ＭＳ 明朝"/>
          <w:b/>
          <w:bCs/>
          <w:i/>
          <w:iCs/>
          <w:color w:val="000000" w:themeColor="text1"/>
          <w:lang w:eastAsia="ja-JP"/>
        </w:rPr>
        <w:t>L</w:t>
      </w:r>
      <w:r w:rsidR="00B8666D" w:rsidRPr="00163811">
        <w:rPr>
          <w:rFonts w:eastAsia="ＭＳ 明朝"/>
          <w:b/>
          <w:bCs/>
          <w:color w:val="000000" w:themeColor="text1"/>
          <w:lang w:eastAsia="ja-JP"/>
        </w:rPr>
        <w:t xml:space="preserve"> sub-</w:t>
      </w:r>
      <w:proofErr w:type="gramStart"/>
      <w:r w:rsidR="00B8666D" w:rsidRPr="00163811">
        <w:rPr>
          <w:rFonts w:eastAsia="ＭＳ 明朝"/>
          <w:b/>
          <w:bCs/>
          <w:color w:val="000000" w:themeColor="text1"/>
          <w:lang w:eastAsia="ja-JP"/>
        </w:rPr>
        <w:t>configurations</w:t>
      </w:r>
      <w:proofErr w:type="gramEnd"/>
    </w:p>
    <w:p w14:paraId="60483990" w14:textId="08808AB0" w:rsidR="002A5910" w:rsidRPr="00504284" w:rsidRDefault="004F7237" w:rsidP="002A5910">
      <w:pPr>
        <w:pStyle w:val="aff0"/>
        <w:numPr>
          <w:ilvl w:val="0"/>
          <w:numId w:val="43"/>
        </w:numPr>
        <w:spacing w:afterLines="50" w:after="156"/>
        <w:ind w:firstLineChars="0"/>
        <w:jc w:val="both"/>
        <w:rPr>
          <w:rFonts w:eastAsia="ＭＳ 明朝"/>
          <w:color w:val="000000" w:themeColor="text1"/>
          <w:szCs w:val="22"/>
          <w:lang w:eastAsia="ja-JP"/>
        </w:rPr>
      </w:pPr>
      <w:r w:rsidRPr="00163811">
        <w:rPr>
          <w:rFonts w:eastAsia="ＭＳ 明朝"/>
          <w:b/>
          <w:bCs/>
          <w:color w:val="000000" w:themeColor="text1"/>
          <w:lang w:eastAsia="ja-JP"/>
        </w:rPr>
        <w:t>CPU occupancy is summed over N sub-</w:t>
      </w:r>
      <w:proofErr w:type="gramStart"/>
      <w:r w:rsidRPr="00163811">
        <w:rPr>
          <w:rFonts w:eastAsia="ＭＳ 明朝"/>
          <w:b/>
          <w:bCs/>
          <w:color w:val="000000" w:themeColor="text1"/>
          <w:lang w:eastAsia="ja-JP"/>
        </w:rPr>
        <w:t>configurations</w:t>
      </w:r>
      <w:proofErr w:type="gramEnd"/>
    </w:p>
    <w:p w14:paraId="066B7133" w14:textId="4E6862BE" w:rsidR="00484E5A" w:rsidRPr="006E598A" w:rsidRDefault="00484E5A" w:rsidP="00484E5A">
      <w:pPr>
        <w:spacing w:afterLines="50" w:after="156"/>
        <w:jc w:val="both"/>
        <w:rPr>
          <w:rFonts w:eastAsia="ＭＳ 明朝"/>
          <w:szCs w:val="22"/>
          <w:lang w:eastAsia="ja-JP"/>
        </w:rPr>
      </w:pPr>
      <w:r>
        <w:rPr>
          <w:rFonts w:eastAsia="ＭＳ 明朝"/>
          <w:szCs w:val="22"/>
          <w:lang w:eastAsia="ja-JP"/>
        </w:rPr>
        <w:t xml:space="preserve">Furthermore, as explained in </w:t>
      </w:r>
      <w:r w:rsidRPr="006E598A">
        <w:rPr>
          <w:rFonts w:eastAsia="ＭＳ 明朝"/>
          <w:szCs w:val="22"/>
          <w:lang w:eastAsia="ja-JP"/>
        </w:rPr>
        <w:t xml:space="preserve">2.2, </w:t>
      </w:r>
      <w:r>
        <w:rPr>
          <w:rFonts w:eastAsia="ＭＳ 明朝"/>
          <w:szCs w:val="22"/>
          <w:lang w:eastAsia="ja-JP"/>
        </w:rPr>
        <w:t>when</w:t>
      </w:r>
      <w:r w:rsidRPr="006E598A">
        <w:rPr>
          <w:rFonts w:eastAsia="ＭＳ 明朝"/>
          <w:szCs w:val="22"/>
          <w:lang w:eastAsia="ja-JP"/>
        </w:rPr>
        <w:t xml:space="preserve"> the </w:t>
      </w:r>
      <w:proofErr w:type="spellStart"/>
      <w:r w:rsidRPr="006E598A">
        <w:rPr>
          <w:rFonts w:eastAsia="ＭＳ 明朝"/>
          <w:szCs w:val="22"/>
          <w:lang w:eastAsia="ja-JP"/>
        </w:rPr>
        <w:t>gNB</w:t>
      </w:r>
      <w:proofErr w:type="spellEnd"/>
      <w:r w:rsidRPr="006E598A">
        <w:rPr>
          <w:rFonts w:eastAsia="ＭＳ 明朝"/>
          <w:szCs w:val="22"/>
          <w:lang w:eastAsia="ja-JP"/>
        </w:rPr>
        <w:t xml:space="preserve"> keeps one selected SD adaptation pattern for a certain </w:t>
      </w:r>
      <w:proofErr w:type="gramStart"/>
      <w:r w:rsidRPr="006E598A">
        <w:rPr>
          <w:rFonts w:eastAsia="ＭＳ 明朝"/>
          <w:szCs w:val="22"/>
          <w:lang w:eastAsia="ja-JP"/>
        </w:rPr>
        <w:t>period of time</w:t>
      </w:r>
      <w:proofErr w:type="gramEnd"/>
      <w:r>
        <w:rPr>
          <w:rFonts w:eastAsia="ＭＳ 明朝"/>
          <w:szCs w:val="22"/>
          <w:lang w:eastAsia="ja-JP"/>
        </w:rPr>
        <w:t xml:space="preserve">, </w:t>
      </w:r>
      <w:r w:rsidRPr="006E598A">
        <w:rPr>
          <w:rFonts w:eastAsia="ＭＳ 明朝"/>
          <w:szCs w:val="22"/>
          <w:lang w:eastAsia="ja-JP"/>
        </w:rPr>
        <w:t xml:space="preserve">it would be </w:t>
      </w:r>
      <w:r>
        <w:rPr>
          <w:rFonts w:eastAsia="ＭＳ 明朝"/>
          <w:szCs w:val="22"/>
          <w:lang w:eastAsia="ja-JP"/>
        </w:rPr>
        <w:t xml:space="preserve">inefficient </w:t>
      </w:r>
      <w:r w:rsidRPr="006E598A">
        <w:rPr>
          <w:rFonts w:eastAsia="ＭＳ 明朝"/>
          <w:szCs w:val="22"/>
          <w:lang w:eastAsia="ja-JP"/>
        </w:rPr>
        <w:t>to transmit the full set of CSI-RS related to all SD adaptation patterns</w:t>
      </w:r>
      <w:r>
        <w:rPr>
          <w:rFonts w:eastAsia="ＭＳ 明朝"/>
          <w:szCs w:val="22"/>
          <w:lang w:eastAsia="ja-JP"/>
        </w:rPr>
        <w:t>.</w:t>
      </w:r>
      <w:r w:rsidRPr="006E598A">
        <w:rPr>
          <w:rFonts w:eastAsia="ＭＳ 明朝"/>
          <w:szCs w:val="22"/>
          <w:lang w:eastAsia="ja-JP"/>
        </w:rPr>
        <w:t xml:space="preserve"> </w:t>
      </w:r>
      <w:r>
        <w:rPr>
          <w:rFonts w:eastAsia="ＭＳ 明朝"/>
          <w:szCs w:val="22"/>
          <w:lang w:eastAsia="ja-JP"/>
        </w:rPr>
        <w:t xml:space="preserve">Instead, </w:t>
      </w:r>
      <w:r w:rsidRPr="006E598A">
        <w:rPr>
          <w:rFonts w:eastAsia="ＭＳ 明朝"/>
          <w:szCs w:val="22"/>
          <w:lang w:eastAsia="ja-JP"/>
        </w:rPr>
        <w:t xml:space="preserve">the </w:t>
      </w:r>
      <w:proofErr w:type="spellStart"/>
      <w:r w:rsidRPr="006E598A">
        <w:rPr>
          <w:rFonts w:eastAsia="ＭＳ 明朝"/>
          <w:szCs w:val="22"/>
          <w:lang w:eastAsia="ja-JP"/>
        </w:rPr>
        <w:t>gNB</w:t>
      </w:r>
      <w:proofErr w:type="spellEnd"/>
      <w:r w:rsidRPr="006E598A">
        <w:rPr>
          <w:rFonts w:eastAsia="ＭＳ 明朝"/>
          <w:szCs w:val="22"/>
          <w:lang w:eastAsia="ja-JP"/>
        </w:rPr>
        <w:t xml:space="preserve"> can indicate a subset of CSI-RS resources and ports corresponding to the selected SD adaptation and </w:t>
      </w:r>
      <w:r>
        <w:rPr>
          <w:rFonts w:eastAsia="ＭＳ 明朝"/>
          <w:szCs w:val="22"/>
          <w:lang w:eastAsia="ja-JP"/>
        </w:rPr>
        <w:t xml:space="preserve">transmit the indicated </w:t>
      </w:r>
      <w:r w:rsidRPr="006E598A">
        <w:rPr>
          <w:rFonts w:eastAsia="ＭＳ 明朝"/>
          <w:szCs w:val="22"/>
          <w:lang w:eastAsia="ja-JP"/>
        </w:rPr>
        <w:t>CSI-RS</w:t>
      </w:r>
      <w:r>
        <w:rPr>
          <w:rFonts w:eastAsia="ＭＳ 明朝"/>
          <w:szCs w:val="22"/>
          <w:lang w:eastAsia="ja-JP"/>
        </w:rPr>
        <w:t xml:space="preserve"> subset</w:t>
      </w:r>
      <w:r w:rsidRPr="006E598A">
        <w:rPr>
          <w:rFonts w:eastAsia="ＭＳ 明朝"/>
          <w:szCs w:val="22"/>
          <w:lang w:eastAsia="ja-JP"/>
        </w:rPr>
        <w:t>.</w:t>
      </w:r>
    </w:p>
    <w:p w14:paraId="62E255B7" w14:textId="77777777" w:rsidR="00484E5A" w:rsidRPr="006E598A" w:rsidRDefault="00484E5A" w:rsidP="00484E5A">
      <w:pPr>
        <w:spacing w:afterLines="50" w:after="156"/>
        <w:jc w:val="both"/>
        <w:rPr>
          <w:rFonts w:eastAsia="ＭＳ 明朝"/>
          <w:szCs w:val="22"/>
          <w:lang w:eastAsia="ja-JP"/>
        </w:rPr>
      </w:pPr>
      <w:r w:rsidRPr="006E598A">
        <w:rPr>
          <w:rFonts w:eastAsia="ＭＳ 明朝"/>
          <w:szCs w:val="22"/>
          <w:lang w:eastAsia="ja-JP"/>
        </w:rPr>
        <w:t xml:space="preserve">With the mechanism </w:t>
      </w:r>
      <w:r>
        <w:rPr>
          <w:rFonts w:eastAsia="ＭＳ 明朝"/>
          <w:szCs w:val="22"/>
          <w:lang w:eastAsia="ja-JP"/>
        </w:rPr>
        <w:t>to indicate</w:t>
      </w:r>
      <w:r w:rsidRPr="006E598A">
        <w:rPr>
          <w:rFonts w:eastAsia="ＭＳ 明朝"/>
          <w:szCs w:val="22"/>
          <w:lang w:eastAsia="ja-JP"/>
        </w:rPr>
        <w:t xml:space="preserve"> CSI-RS </w:t>
      </w:r>
      <w:r>
        <w:rPr>
          <w:rFonts w:eastAsia="ＭＳ 明朝"/>
          <w:szCs w:val="22"/>
          <w:lang w:eastAsia="ja-JP"/>
        </w:rPr>
        <w:t>subset</w:t>
      </w:r>
      <w:r w:rsidRPr="006E598A">
        <w:rPr>
          <w:rFonts w:eastAsia="ＭＳ 明朝"/>
          <w:szCs w:val="22"/>
          <w:lang w:eastAsia="ja-JP"/>
        </w:rPr>
        <w:t xml:space="preserve">, </w:t>
      </w:r>
      <w:r>
        <w:rPr>
          <w:rFonts w:eastAsia="ＭＳ 明朝"/>
          <w:szCs w:val="22"/>
          <w:lang w:eastAsia="ja-JP"/>
        </w:rPr>
        <w:t xml:space="preserve">the following </w:t>
      </w:r>
      <w:r w:rsidRPr="006E598A">
        <w:rPr>
          <w:rFonts w:eastAsia="ＭＳ 明朝"/>
          <w:szCs w:val="22"/>
          <w:lang w:eastAsia="ja-JP"/>
        </w:rPr>
        <w:t xml:space="preserve">active resource/port counting of SP-CSI-RS can be </w:t>
      </w:r>
      <w:r>
        <w:rPr>
          <w:rFonts w:eastAsia="ＭＳ 明朝"/>
          <w:szCs w:val="22"/>
          <w:lang w:eastAsia="ja-JP"/>
        </w:rPr>
        <w:t>considered</w:t>
      </w:r>
      <w:r w:rsidRPr="006E598A">
        <w:rPr>
          <w:rFonts w:eastAsia="ＭＳ 明朝"/>
          <w:szCs w:val="22"/>
          <w:lang w:eastAsia="ja-JP"/>
        </w:rPr>
        <w:t>.</w:t>
      </w:r>
    </w:p>
    <w:p w14:paraId="6982284E" w14:textId="7988C980" w:rsidR="00484E5A" w:rsidRPr="00484E5A" w:rsidRDefault="00484E5A" w:rsidP="00484E5A">
      <w:pPr>
        <w:pStyle w:val="aff0"/>
        <w:numPr>
          <w:ilvl w:val="0"/>
          <w:numId w:val="60"/>
        </w:numPr>
        <w:spacing w:afterLines="50" w:after="156"/>
        <w:ind w:firstLineChars="0"/>
        <w:jc w:val="both"/>
        <w:rPr>
          <w:rFonts w:eastAsia="ＭＳ 明朝"/>
          <w:szCs w:val="22"/>
          <w:lang w:eastAsia="ja-JP"/>
        </w:rPr>
      </w:pPr>
      <w:r w:rsidRPr="00504284">
        <w:rPr>
          <w:rFonts w:eastAsia="ＭＳ 明朝"/>
          <w:szCs w:val="22"/>
          <w:lang w:eastAsia="ja-JP"/>
        </w:rPr>
        <w:t xml:space="preserve">If a subset of CSI-RS resources and ports indication is applied, the indicated CSI-RS resources and ports in the resource set </w:t>
      </w:r>
      <w:proofErr w:type="gramStart"/>
      <w:r w:rsidRPr="00504284">
        <w:rPr>
          <w:rFonts w:eastAsia="ＭＳ 明朝"/>
          <w:szCs w:val="22"/>
          <w:lang w:eastAsia="ja-JP"/>
        </w:rPr>
        <w:t>are considered to be</w:t>
      </w:r>
      <w:proofErr w:type="gramEnd"/>
      <w:r w:rsidRPr="00504284">
        <w:rPr>
          <w:rFonts w:eastAsia="ＭＳ 明朝"/>
          <w:szCs w:val="22"/>
          <w:lang w:eastAsia="ja-JP"/>
        </w:rPr>
        <w:t xml:space="preserve"> active, while the CSI-RS resources and ports not indicated are considered to be </w:t>
      </w:r>
      <w:r>
        <w:rPr>
          <w:rFonts w:eastAsia="ＭＳ 明朝"/>
          <w:szCs w:val="22"/>
          <w:lang w:eastAsia="ja-JP"/>
        </w:rPr>
        <w:t>deactivated</w:t>
      </w:r>
      <w:r w:rsidRPr="00504284">
        <w:rPr>
          <w:rFonts w:eastAsia="ＭＳ 明朝"/>
          <w:szCs w:val="22"/>
          <w:lang w:eastAsia="ja-JP"/>
        </w:rPr>
        <w:t>.</w:t>
      </w:r>
    </w:p>
    <w:p w14:paraId="7FB5BE79" w14:textId="3953443F" w:rsidR="00E96525" w:rsidRPr="00484E5A" w:rsidRDefault="00E96525" w:rsidP="00994CEF">
      <w:pPr>
        <w:spacing w:after="0"/>
        <w:jc w:val="both"/>
        <w:rPr>
          <w:rFonts w:eastAsia="ＭＳ 明朝"/>
          <w:b/>
          <w:bCs/>
          <w:szCs w:val="22"/>
          <w:lang w:eastAsia="ja-JP"/>
        </w:rPr>
      </w:pPr>
      <w:r w:rsidRPr="00504284">
        <w:rPr>
          <w:rFonts w:eastAsia="ＭＳ 明朝"/>
          <w:b/>
          <w:bCs/>
          <w:szCs w:val="22"/>
          <w:lang w:eastAsia="ja-JP"/>
        </w:rPr>
        <w:t>Proposal 1</w:t>
      </w:r>
      <w:r w:rsidR="00892408">
        <w:rPr>
          <w:rFonts w:eastAsia="ＭＳ 明朝"/>
          <w:b/>
          <w:bCs/>
          <w:szCs w:val="22"/>
          <w:lang w:eastAsia="ja-JP"/>
        </w:rPr>
        <w:t>4</w:t>
      </w:r>
      <w:r w:rsidRPr="00484E5A">
        <w:rPr>
          <w:rFonts w:eastAsia="ＭＳ 明朝"/>
          <w:b/>
          <w:bCs/>
          <w:szCs w:val="22"/>
          <w:lang w:eastAsia="ja-JP"/>
        </w:rPr>
        <w:t xml:space="preserve">. If the mechanism to activate/trigger a subset of CSI-RS resources and ports within a CSI-RS resource set is supported, </w:t>
      </w:r>
      <w:r>
        <w:rPr>
          <w:rFonts w:eastAsia="ＭＳ 明朝"/>
          <w:b/>
          <w:bCs/>
          <w:szCs w:val="22"/>
          <w:lang w:eastAsia="ja-JP"/>
        </w:rPr>
        <w:t xml:space="preserve">the following </w:t>
      </w:r>
      <w:r w:rsidRPr="00484E5A">
        <w:rPr>
          <w:rFonts w:eastAsia="ＭＳ 明朝"/>
          <w:b/>
          <w:bCs/>
          <w:szCs w:val="22"/>
          <w:lang w:eastAsia="ja-JP"/>
        </w:rPr>
        <w:t xml:space="preserve">active resource/port counting for SP-CSI-RS can be </w:t>
      </w:r>
      <w:r>
        <w:rPr>
          <w:rFonts w:eastAsia="ＭＳ 明朝"/>
          <w:b/>
          <w:bCs/>
          <w:szCs w:val="22"/>
          <w:lang w:eastAsia="ja-JP"/>
        </w:rPr>
        <w:t>considered</w:t>
      </w:r>
      <w:r w:rsidRPr="00484E5A">
        <w:rPr>
          <w:rFonts w:eastAsia="ＭＳ 明朝"/>
          <w:b/>
          <w:bCs/>
          <w:szCs w:val="22"/>
          <w:lang w:eastAsia="ja-JP"/>
        </w:rPr>
        <w:t>.</w:t>
      </w:r>
    </w:p>
    <w:p w14:paraId="7A5917F9" w14:textId="607F6E94" w:rsidR="00E96525" w:rsidRPr="00E96525" w:rsidRDefault="00E96525" w:rsidP="00E96525">
      <w:pPr>
        <w:pStyle w:val="aff0"/>
        <w:numPr>
          <w:ilvl w:val="0"/>
          <w:numId w:val="43"/>
        </w:numPr>
        <w:spacing w:afterLines="50" w:after="156"/>
        <w:ind w:firstLineChars="0"/>
        <w:jc w:val="both"/>
        <w:rPr>
          <w:rFonts w:eastAsia="ＭＳ 明朝"/>
          <w:b/>
          <w:bCs/>
          <w:szCs w:val="22"/>
          <w:lang w:eastAsia="ja-JP"/>
        </w:rPr>
      </w:pPr>
      <w:r w:rsidRPr="00E96525">
        <w:rPr>
          <w:rFonts w:eastAsia="ＭＳ 明朝"/>
          <w:b/>
          <w:bCs/>
          <w:szCs w:val="22"/>
          <w:lang w:eastAsia="ja-JP"/>
        </w:rPr>
        <w:t xml:space="preserve">If a subset of CSI-RS resources and ports indication for SP-CSI-RS is applied, the CSI-RS resources and ports in the resource </w:t>
      </w:r>
      <w:proofErr w:type="gramStart"/>
      <w:r w:rsidRPr="00E96525">
        <w:rPr>
          <w:rFonts w:eastAsia="ＭＳ 明朝"/>
          <w:b/>
          <w:bCs/>
          <w:szCs w:val="22"/>
          <w:lang w:eastAsia="ja-JP"/>
        </w:rPr>
        <w:t>set  are</w:t>
      </w:r>
      <w:proofErr w:type="gramEnd"/>
      <w:r w:rsidRPr="00E96525">
        <w:rPr>
          <w:rFonts w:eastAsia="ＭＳ 明朝"/>
          <w:b/>
          <w:bCs/>
          <w:szCs w:val="22"/>
          <w:lang w:eastAsia="ja-JP"/>
        </w:rPr>
        <w:t xml:space="preserve"> considered to be active, and CSI-RS resources and ports not indicated are considered to be deactivated.</w:t>
      </w:r>
    </w:p>
    <w:p w14:paraId="46554167" w14:textId="77777777" w:rsidR="00E96525" w:rsidRPr="00E96525" w:rsidRDefault="00E96525" w:rsidP="00E96525">
      <w:pPr>
        <w:spacing w:afterLines="50" w:after="156"/>
        <w:jc w:val="both"/>
        <w:rPr>
          <w:rFonts w:eastAsia="ＭＳ 明朝"/>
          <w:color w:val="000000" w:themeColor="text1"/>
          <w:szCs w:val="22"/>
          <w:lang w:eastAsia="ja-JP"/>
        </w:rPr>
      </w:pPr>
    </w:p>
    <w:p w14:paraId="68E6836D" w14:textId="0479D4E2" w:rsidR="00CB4287" w:rsidRPr="00E96525" w:rsidRDefault="00CB4287" w:rsidP="00E96525">
      <w:pPr>
        <w:spacing w:afterLines="50" w:after="156"/>
        <w:jc w:val="both"/>
        <w:rPr>
          <w:rFonts w:eastAsia="ＭＳ 明朝"/>
          <w:color w:val="000000" w:themeColor="text1"/>
          <w:szCs w:val="22"/>
          <w:lang w:eastAsia="ja-JP"/>
        </w:rPr>
      </w:pPr>
      <w:r w:rsidRPr="00E96525">
        <w:rPr>
          <w:rFonts w:eastAsia="ＭＳ 明朝"/>
          <w:color w:val="000000" w:themeColor="text1"/>
          <w:szCs w:val="22"/>
          <w:lang w:eastAsia="ja-JP"/>
        </w:rPr>
        <w:lastRenderedPageBreak/>
        <w:t xml:space="preserve">Regarding CSI processing criteria described in clause 5.2.1.6 of TS 38.214, if there are not enough CPUs to process all the CSI reports, the UE is not required to update lower priority CSI reports. In the case of CSI report with multiple CSIs, if the CSI mapping/omission is performed at sub-configuration level, then instead of not updating the entire CSI report, it is possible to update some CSIs corresponding to certain sub-configurations, based on priority levels. In this way, at least the </w:t>
      </w:r>
      <w:proofErr w:type="spellStart"/>
      <w:r w:rsidRPr="00E96525">
        <w:rPr>
          <w:rFonts w:eastAsia="ＭＳ 明朝"/>
          <w:color w:val="000000" w:themeColor="text1"/>
          <w:szCs w:val="22"/>
          <w:lang w:eastAsia="ja-JP"/>
        </w:rPr>
        <w:t>gNB</w:t>
      </w:r>
      <w:proofErr w:type="spellEnd"/>
      <w:r w:rsidRPr="00E96525">
        <w:rPr>
          <w:rFonts w:eastAsia="ＭＳ 明朝"/>
          <w:color w:val="000000" w:themeColor="text1"/>
          <w:szCs w:val="22"/>
          <w:lang w:eastAsia="ja-JP"/>
        </w:rPr>
        <w:t xml:space="preserve"> can obtain some up-to-date CSI information to help it make adaptation and scheduling decision.</w:t>
      </w:r>
    </w:p>
    <w:p w14:paraId="6E4CDA5D" w14:textId="785EFC69" w:rsidR="00CB4287" w:rsidRPr="00E96525" w:rsidRDefault="00CB4287" w:rsidP="00E96525">
      <w:pPr>
        <w:spacing w:afterLines="50" w:after="156"/>
        <w:jc w:val="both"/>
        <w:rPr>
          <w:rFonts w:eastAsia="ＭＳ 明朝"/>
          <w:color w:val="000000" w:themeColor="text1"/>
          <w:szCs w:val="22"/>
          <w:lang w:eastAsia="ja-JP"/>
        </w:rPr>
      </w:pPr>
      <w:r w:rsidRPr="00E96525">
        <w:rPr>
          <w:rFonts w:eastAsia="ＭＳ 明朝"/>
          <w:b/>
          <w:bCs/>
          <w:color w:val="000000" w:themeColor="text1"/>
          <w:lang w:eastAsia="ja-JP"/>
        </w:rPr>
        <w:t xml:space="preserve">Proposal </w:t>
      </w:r>
      <w:r w:rsidR="001D59A5">
        <w:rPr>
          <w:rFonts w:eastAsia="ＭＳ 明朝"/>
          <w:b/>
          <w:bCs/>
          <w:color w:val="000000" w:themeColor="text1"/>
          <w:lang w:eastAsia="ja-JP"/>
        </w:rPr>
        <w:t>1</w:t>
      </w:r>
      <w:r w:rsidR="00892408">
        <w:rPr>
          <w:rFonts w:eastAsia="ＭＳ 明朝"/>
          <w:b/>
          <w:bCs/>
          <w:color w:val="000000" w:themeColor="text1"/>
          <w:lang w:eastAsia="ja-JP"/>
        </w:rPr>
        <w:t>5</w:t>
      </w:r>
      <w:r w:rsidRPr="00E96525">
        <w:rPr>
          <w:rFonts w:eastAsia="ＭＳ 明朝"/>
          <w:b/>
          <w:bCs/>
          <w:color w:val="000000" w:themeColor="text1"/>
          <w:lang w:eastAsia="ja-JP"/>
        </w:rPr>
        <w:t xml:space="preserve">. For CSI processing criteria, </w:t>
      </w:r>
      <w:r w:rsidRPr="00E96525">
        <w:rPr>
          <w:rFonts w:eastAsia="ＭＳ 明朝"/>
          <w:b/>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p w14:paraId="02963ABD" w14:textId="77777777" w:rsidR="003C3A36" w:rsidRPr="00CB4287" w:rsidRDefault="003C3A36" w:rsidP="003C3A36">
      <w:pPr>
        <w:spacing w:afterLines="50" w:after="156"/>
        <w:jc w:val="both"/>
        <w:rPr>
          <w:rFonts w:eastAsia="ＭＳ 明朝"/>
          <w:color w:val="000000" w:themeColor="text1"/>
          <w:szCs w:val="22"/>
          <w:lang w:eastAsia="ja-JP"/>
        </w:rPr>
      </w:pPr>
    </w:p>
    <w:p w14:paraId="00D0875E" w14:textId="71D55B31" w:rsidR="004F7237" w:rsidRDefault="004F7237" w:rsidP="004F7237">
      <w:pPr>
        <w:pStyle w:val="2"/>
        <w:rPr>
          <w:rFonts w:ascii="Times New Roman" w:hAnsi="Times New Roman"/>
          <w:b/>
          <w:bCs/>
          <w:szCs w:val="22"/>
          <w:lang w:eastAsia="ja-JP"/>
        </w:rPr>
      </w:pPr>
      <w:r>
        <w:rPr>
          <w:rFonts w:ascii="Times New Roman" w:hAnsi="Times New Roman"/>
          <w:b/>
          <w:bCs/>
          <w:szCs w:val="22"/>
          <w:lang w:eastAsia="ja-JP"/>
        </w:rPr>
        <w:t>BM enhancement and TCI configuration enhancement</w:t>
      </w:r>
    </w:p>
    <w:p w14:paraId="10CF667F" w14:textId="77777777" w:rsidR="006E6FC6" w:rsidRDefault="0068007E" w:rsidP="00DA6D1F">
      <w:pPr>
        <w:spacing w:afterLines="50" w:after="156"/>
        <w:jc w:val="both"/>
        <w:rPr>
          <w:rFonts w:eastAsia="ＭＳ 明朝"/>
          <w:sz w:val="21"/>
          <w:szCs w:val="21"/>
          <w:lang w:eastAsia="ja-JP"/>
        </w:rPr>
      </w:pPr>
      <w:r>
        <w:rPr>
          <w:rFonts w:eastAsia="ＭＳ 明朝"/>
          <w:sz w:val="21"/>
          <w:szCs w:val="21"/>
          <w:lang w:eastAsia="ja-JP"/>
        </w:rPr>
        <w:t xml:space="preserve">During the RAN1#113 meeting, it was agreed </w:t>
      </w:r>
      <w:r w:rsidR="006E6FC6">
        <w:rPr>
          <w:rFonts w:eastAsia="ＭＳ 明朝"/>
          <w:sz w:val="21"/>
          <w:szCs w:val="21"/>
          <w:lang w:eastAsia="ja-JP"/>
        </w:rPr>
        <w:t xml:space="preserve">to down select the following for BM enhancement and TCI configuration enhancement. </w:t>
      </w:r>
    </w:p>
    <w:tbl>
      <w:tblPr>
        <w:tblStyle w:val="afd"/>
        <w:tblW w:w="0" w:type="auto"/>
        <w:tblLook w:val="04A0" w:firstRow="1" w:lastRow="0" w:firstColumn="1" w:lastColumn="0" w:noHBand="0" w:noVBand="1"/>
      </w:tblPr>
      <w:tblGrid>
        <w:gridCol w:w="9629"/>
      </w:tblGrid>
      <w:tr w:rsidR="006E6FC6" w:rsidRPr="00C54DA1" w14:paraId="1E972E1A" w14:textId="77777777" w:rsidTr="00924956">
        <w:tc>
          <w:tcPr>
            <w:tcW w:w="9962" w:type="dxa"/>
          </w:tcPr>
          <w:p w14:paraId="0E6EEAA2" w14:textId="77777777" w:rsidR="006E6FC6" w:rsidRPr="00BF4E74" w:rsidRDefault="006E6FC6" w:rsidP="00924956">
            <w:pPr>
              <w:rPr>
                <w:bCs/>
                <w:szCs w:val="20"/>
                <w:lang w:eastAsia="x-none"/>
              </w:rPr>
            </w:pPr>
            <w:r w:rsidRPr="00021E67">
              <w:rPr>
                <w:bCs/>
                <w:szCs w:val="20"/>
                <w:highlight w:val="green"/>
                <w:lang w:eastAsia="x-none"/>
              </w:rPr>
              <w:t>Agreement</w:t>
            </w:r>
          </w:p>
          <w:p w14:paraId="09CCB940" w14:textId="77777777" w:rsidR="00A85222" w:rsidRPr="005667DB" w:rsidRDefault="00A85222" w:rsidP="00A85222">
            <w:pPr>
              <w:numPr>
                <w:ilvl w:val="0"/>
                <w:numId w:val="36"/>
              </w:numPr>
              <w:spacing w:after="0"/>
              <w:ind w:left="284" w:hanging="284"/>
              <w:rPr>
                <w:rFonts w:eastAsia="DengXian"/>
              </w:rPr>
            </w:pPr>
            <w:proofErr w:type="spellStart"/>
            <w:r w:rsidRPr="005667DB">
              <w:rPr>
                <w:rFonts w:eastAsia="DengXian"/>
              </w:rPr>
              <w:t>Downselect</w:t>
            </w:r>
            <w:proofErr w:type="spellEnd"/>
            <w:r w:rsidRPr="005667DB">
              <w:rPr>
                <w:rFonts w:eastAsia="DengXian"/>
              </w:rPr>
              <w:t xml:space="preserve"> one of the following for BM enhancements in RAN1#114</w:t>
            </w:r>
          </w:p>
          <w:p w14:paraId="0DEB740A" w14:textId="77777777" w:rsidR="00A85222" w:rsidRPr="005667DB" w:rsidRDefault="00A85222" w:rsidP="00A85222">
            <w:pPr>
              <w:numPr>
                <w:ilvl w:val="2"/>
                <w:numId w:val="34"/>
              </w:numPr>
              <w:spacing w:after="0"/>
              <w:ind w:left="567" w:hanging="284"/>
              <w:rPr>
                <w:rFonts w:eastAsia="DengXian"/>
              </w:rPr>
            </w:pPr>
            <w:r w:rsidRPr="005667DB">
              <w:rPr>
                <w:rFonts w:eastAsia="DengXian"/>
              </w:rPr>
              <w:t xml:space="preserve">Case 1: Support scaling the threshold of beam failure detection and threshold of candidate beam identification for power domain network energy </w:t>
            </w:r>
            <w:proofErr w:type="gramStart"/>
            <w:r w:rsidRPr="005667DB">
              <w:rPr>
                <w:rFonts w:eastAsia="DengXian"/>
              </w:rPr>
              <w:t>saving</w:t>
            </w:r>
            <w:proofErr w:type="gramEnd"/>
          </w:p>
          <w:p w14:paraId="1CCF686B" w14:textId="77777777" w:rsidR="00A85222" w:rsidRPr="005667DB" w:rsidRDefault="00A85222" w:rsidP="00A85222">
            <w:pPr>
              <w:numPr>
                <w:ilvl w:val="2"/>
                <w:numId w:val="34"/>
              </w:numPr>
              <w:spacing w:after="0"/>
              <w:ind w:left="567" w:hanging="284"/>
              <w:rPr>
                <w:rFonts w:eastAsia="DengXian"/>
              </w:rPr>
            </w:pPr>
            <w:r w:rsidRPr="005667DB">
              <w:rPr>
                <w:rFonts w:eastAsia="DengXian"/>
              </w:rPr>
              <w:t xml:space="preserve">Case 2: Support UE to </w:t>
            </w:r>
            <w:r w:rsidRPr="005667DB">
              <w:rPr>
                <w:rFonts w:eastAsia="DengXian"/>
                <w:lang w:eastAsia="ko-KR"/>
              </w:rPr>
              <w:t xml:space="preserve">send </w:t>
            </w:r>
            <w:r w:rsidRPr="005667DB">
              <w:rPr>
                <w:rFonts w:eastAsia="DengXian"/>
              </w:rPr>
              <w:t>hypothetical beam failure and/or radio link failure (RLF) reports for the indicated hypothetical power offset values.</w:t>
            </w:r>
          </w:p>
          <w:p w14:paraId="5BE5A0F8" w14:textId="77777777" w:rsidR="00A85222" w:rsidRPr="005667DB" w:rsidRDefault="00A85222" w:rsidP="00A85222">
            <w:pPr>
              <w:numPr>
                <w:ilvl w:val="2"/>
                <w:numId w:val="34"/>
              </w:numPr>
              <w:spacing w:after="0"/>
              <w:ind w:left="567" w:hanging="284"/>
              <w:rPr>
                <w:rFonts w:eastAsia="DengXian"/>
              </w:rPr>
            </w:pPr>
            <w:r w:rsidRPr="005667DB">
              <w:rPr>
                <w:rFonts w:eastAsia="DengXian"/>
              </w:rPr>
              <w:t>Case 3: No further work on BM enhancements</w:t>
            </w:r>
          </w:p>
          <w:p w14:paraId="135D2A9B" w14:textId="77777777" w:rsidR="00A85222" w:rsidRPr="005667DB" w:rsidRDefault="00A85222" w:rsidP="00A85222">
            <w:pPr>
              <w:numPr>
                <w:ilvl w:val="0"/>
                <w:numId w:val="36"/>
              </w:numPr>
              <w:spacing w:after="0"/>
              <w:ind w:left="284" w:hanging="284"/>
              <w:rPr>
                <w:rFonts w:eastAsia="DengXian"/>
              </w:rPr>
            </w:pPr>
            <w:proofErr w:type="spellStart"/>
            <w:r w:rsidRPr="005667DB">
              <w:rPr>
                <w:rFonts w:eastAsia="DengXian"/>
              </w:rPr>
              <w:t>Downselect</w:t>
            </w:r>
            <w:proofErr w:type="spellEnd"/>
            <w:r w:rsidRPr="005667DB">
              <w:rPr>
                <w:rFonts w:eastAsia="DengXian"/>
              </w:rPr>
              <w:t xml:space="preserve"> one of the following for TCI configuration enhancement in RAN1#114</w:t>
            </w:r>
          </w:p>
          <w:p w14:paraId="78382DFC" w14:textId="77777777" w:rsidR="00A85222" w:rsidRPr="005667DB" w:rsidRDefault="00A85222" w:rsidP="00A85222">
            <w:pPr>
              <w:numPr>
                <w:ilvl w:val="2"/>
                <w:numId w:val="34"/>
              </w:numPr>
              <w:spacing w:after="0"/>
              <w:ind w:left="567" w:hanging="284"/>
              <w:rPr>
                <w:rFonts w:eastAsia="DengXian"/>
              </w:rPr>
            </w:pPr>
            <w:r w:rsidRPr="005667DB">
              <w:rPr>
                <w:rFonts w:eastAsia="DengXian"/>
              </w:rPr>
              <w:t xml:space="preserve">Method 1: Configure multiple candidate CSI-RS resources as reference signal for QCL information or for spatial relation information, and switch one of them based on L1/L2 </w:t>
            </w:r>
            <w:proofErr w:type="gramStart"/>
            <w:r w:rsidRPr="005667DB">
              <w:rPr>
                <w:rFonts w:eastAsia="DengXian"/>
              </w:rPr>
              <w:t>signaling</w:t>
            </w:r>
            <w:proofErr w:type="gramEnd"/>
          </w:p>
          <w:p w14:paraId="1E4906CC" w14:textId="77777777" w:rsidR="00A85222" w:rsidRPr="005667DB" w:rsidRDefault="00A85222" w:rsidP="00A85222">
            <w:pPr>
              <w:numPr>
                <w:ilvl w:val="2"/>
                <w:numId w:val="34"/>
              </w:numPr>
              <w:spacing w:after="0"/>
              <w:ind w:left="567" w:hanging="284"/>
              <w:rPr>
                <w:rFonts w:eastAsia="DengXian"/>
              </w:rPr>
            </w:pPr>
            <w:r w:rsidRPr="005667DB">
              <w:rPr>
                <w:rFonts w:eastAsia="DengXian"/>
              </w:rPr>
              <w:t xml:space="preserve">Method 2: Configure multiple </w:t>
            </w:r>
            <w:proofErr w:type="gramStart"/>
            <w:r w:rsidRPr="005667DB">
              <w:rPr>
                <w:rFonts w:eastAsia="DengXian"/>
              </w:rPr>
              <w:t>candidate</w:t>
            </w:r>
            <w:proofErr w:type="gramEnd"/>
            <w:r w:rsidRPr="005667DB">
              <w:rPr>
                <w:rFonts w:eastAsia="DengXian"/>
              </w:rPr>
              <w:t xml:space="preserve"> sets of TCI state(s) associated with DL/UL signal/channel and switch one of them based on L1/L2 signaling</w:t>
            </w:r>
          </w:p>
          <w:p w14:paraId="5F997E82" w14:textId="15DFE388" w:rsidR="006E6FC6" w:rsidRPr="00A85222" w:rsidRDefault="00A85222" w:rsidP="00A85222">
            <w:pPr>
              <w:numPr>
                <w:ilvl w:val="2"/>
                <w:numId w:val="34"/>
              </w:numPr>
              <w:spacing w:after="0"/>
              <w:ind w:left="567" w:hanging="284"/>
              <w:rPr>
                <w:rFonts w:eastAsia="DengXian"/>
              </w:rPr>
            </w:pPr>
            <w:r w:rsidRPr="005667DB">
              <w:rPr>
                <w:rFonts w:eastAsia="DengXian"/>
              </w:rPr>
              <w:t>Method 3: No further work on TCI configuration enhancement</w:t>
            </w:r>
          </w:p>
        </w:tc>
      </w:tr>
    </w:tbl>
    <w:p w14:paraId="7B5656FC" w14:textId="77777777" w:rsidR="006E6FC6" w:rsidRPr="006E6FC6" w:rsidRDefault="006E6FC6" w:rsidP="00DA6D1F">
      <w:pPr>
        <w:spacing w:afterLines="50" w:after="156"/>
        <w:jc w:val="both"/>
        <w:rPr>
          <w:rFonts w:eastAsia="ＭＳ 明朝"/>
          <w:sz w:val="21"/>
          <w:szCs w:val="21"/>
          <w:lang w:eastAsia="ja-JP"/>
        </w:rPr>
      </w:pPr>
    </w:p>
    <w:p w14:paraId="14A79E33" w14:textId="17C771CE" w:rsidR="00E402B7" w:rsidRDefault="00144857" w:rsidP="00DA6D1F">
      <w:pPr>
        <w:spacing w:afterLines="50" w:after="156"/>
        <w:jc w:val="both"/>
        <w:rPr>
          <w:rFonts w:eastAsia="ＭＳ 明朝"/>
          <w:szCs w:val="22"/>
          <w:lang w:eastAsia="ja-JP"/>
        </w:rPr>
      </w:pPr>
      <w:r>
        <w:rPr>
          <w:rFonts w:eastAsia="ＭＳ 明朝"/>
          <w:szCs w:val="22"/>
          <w:lang w:eastAsia="ja-JP"/>
        </w:rPr>
        <w:t xml:space="preserve">For BM management, </w:t>
      </w:r>
      <w:r w:rsidR="00E402B7">
        <w:rPr>
          <w:rFonts w:eastAsia="ＭＳ 明朝"/>
          <w:szCs w:val="22"/>
          <w:lang w:eastAsia="ja-JP"/>
        </w:rPr>
        <w:t xml:space="preserve">no further work is required. In the case of dynamic adaptation, the power backoff of CSI-RS for beam management can be avoided </w:t>
      </w:r>
      <w:r w:rsidR="00ED2A7B">
        <w:rPr>
          <w:rFonts w:eastAsia="ＭＳ 明朝"/>
          <w:szCs w:val="22"/>
          <w:lang w:eastAsia="ja-JP"/>
        </w:rPr>
        <w:t>by</w:t>
      </w:r>
      <w:r w:rsidR="00E402B7">
        <w:rPr>
          <w:rFonts w:eastAsia="ＭＳ 明朝"/>
          <w:szCs w:val="22"/>
          <w:lang w:eastAsia="ja-JP"/>
        </w:rPr>
        <w:t xml:space="preserve"> </w:t>
      </w:r>
      <w:proofErr w:type="spellStart"/>
      <w:r w:rsidR="00E402B7">
        <w:rPr>
          <w:rFonts w:eastAsia="ＭＳ 明朝"/>
          <w:szCs w:val="22"/>
          <w:lang w:eastAsia="ja-JP"/>
        </w:rPr>
        <w:t>gNB</w:t>
      </w:r>
      <w:proofErr w:type="spellEnd"/>
      <w:r w:rsidR="00E402B7">
        <w:rPr>
          <w:rFonts w:eastAsia="ＭＳ 明朝"/>
          <w:szCs w:val="22"/>
          <w:lang w:eastAsia="ja-JP"/>
        </w:rPr>
        <w:t xml:space="preserve"> implementation. In the case of semi-static adaptation, if a beam failure instance is detected and eventually triggers beam failure recovery procedure, the legacy way can manage it.</w:t>
      </w:r>
    </w:p>
    <w:p w14:paraId="71B07CE4" w14:textId="41EC726C" w:rsidR="00E402B7" w:rsidRDefault="002C4237" w:rsidP="00DA6D1F">
      <w:pPr>
        <w:spacing w:afterLines="50" w:after="156"/>
        <w:jc w:val="both"/>
        <w:rPr>
          <w:rFonts w:eastAsia="ＭＳ 明朝"/>
          <w:szCs w:val="22"/>
          <w:lang w:eastAsia="ja-JP"/>
        </w:rPr>
      </w:pPr>
      <w:r w:rsidRPr="002C4237">
        <w:rPr>
          <w:rFonts w:eastAsia="ＭＳ 明朝"/>
          <w:szCs w:val="22"/>
          <w:lang w:eastAsia="ja-JP"/>
        </w:rPr>
        <w:t xml:space="preserve">TCI configuration only needs to be considered when type 2 SD adaptation is </w:t>
      </w:r>
      <w:r w:rsidR="00AA27E7">
        <w:rPr>
          <w:rFonts w:eastAsia="ＭＳ 明朝"/>
          <w:szCs w:val="22"/>
          <w:lang w:eastAsia="ja-JP"/>
        </w:rPr>
        <w:t>employed</w:t>
      </w:r>
      <w:r w:rsidRPr="002C4237">
        <w:rPr>
          <w:rFonts w:eastAsia="ＭＳ 明朝"/>
          <w:szCs w:val="22"/>
          <w:lang w:eastAsia="ja-JP"/>
        </w:rPr>
        <w:t xml:space="preserve">. </w:t>
      </w:r>
      <w:r w:rsidR="00B63C38">
        <w:rPr>
          <w:rFonts w:eastAsia="ＭＳ 明朝"/>
          <w:szCs w:val="22"/>
          <w:lang w:eastAsia="ja-JP"/>
        </w:rPr>
        <w:t>As illustrated in Figure 2, f</w:t>
      </w:r>
      <w:r w:rsidR="00B222D8">
        <w:rPr>
          <w:rFonts w:eastAsia="ＭＳ 明朝"/>
          <w:szCs w:val="22"/>
          <w:lang w:eastAsia="ja-JP"/>
        </w:rPr>
        <w:t>or type 2 SD adaptation,</w:t>
      </w:r>
      <w:r w:rsidR="00486154">
        <w:rPr>
          <w:rFonts w:eastAsia="ＭＳ 明朝"/>
          <w:szCs w:val="22"/>
          <w:lang w:eastAsia="ja-JP"/>
        </w:rPr>
        <w:t xml:space="preserve"> t</w:t>
      </w:r>
      <w:r w:rsidR="00486154" w:rsidRPr="00486154">
        <w:rPr>
          <w:rFonts w:eastAsia="ＭＳ 明朝"/>
          <w:szCs w:val="22"/>
          <w:lang w:eastAsia="ja-JP"/>
        </w:rPr>
        <w:t xml:space="preserve">he Tx beam will become wider after </w:t>
      </w:r>
      <w:proofErr w:type="spellStart"/>
      <w:r w:rsidR="00486154" w:rsidRPr="00486154">
        <w:rPr>
          <w:rFonts w:eastAsia="ＭＳ 明朝"/>
          <w:szCs w:val="22"/>
          <w:lang w:eastAsia="ja-JP"/>
        </w:rPr>
        <w:t>TxRU</w:t>
      </w:r>
      <w:proofErr w:type="spellEnd"/>
      <w:r w:rsidR="00486154" w:rsidRPr="00486154">
        <w:rPr>
          <w:rFonts w:eastAsia="ＭＳ 明朝"/>
          <w:szCs w:val="22"/>
          <w:lang w:eastAsia="ja-JP"/>
        </w:rPr>
        <w:t xml:space="preserve"> shutdown, but the direction of the main lobe probability will not change. Therefore, there is no need </w:t>
      </w:r>
      <w:r w:rsidR="00E96525">
        <w:rPr>
          <w:rFonts w:eastAsia="ＭＳ 明朝"/>
          <w:szCs w:val="22"/>
          <w:lang w:eastAsia="ja-JP"/>
        </w:rPr>
        <w:t>for</w:t>
      </w:r>
      <w:r w:rsidR="00486154" w:rsidRPr="00486154">
        <w:rPr>
          <w:rFonts w:eastAsia="ＭＳ 明朝"/>
          <w:szCs w:val="22"/>
          <w:lang w:eastAsia="ja-JP"/>
        </w:rPr>
        <w:t xml:space="preserve"> </w:t>
      </w:r>
      <w:r w:rsidR="00B63C38">
        <w:rPr>
          <w:rFonts w:eastAsia="ＭＳ 明朝"/>
          <w:szCs w:val="22"/>
          <w:lang w:eastAsia="ja-JP"/>
        </w:rPr>
        <w:t xml:space="preserve">any </w:t>
      </w:r>
      <w:r w:rsidR="00486154" w:rsidRPr="00486154">
        <w:rPr>
          <w:rFonts w:eastAsia="ＭＳ 明朝"/>
          <w:szCs w:val="22"/>
          <w:lang w:eastAsia="ja-JP"/>
        </w:rPr>
        <w:t>TCI</w:t>
      </w:r>
      <w:r w:rsidR="00B63C38">
        <w:rPr>
          <w:rFonts w:eastAsia="ＭＳ 明朝"/>
          <w:szCs w:val="22"/>
          <w:lang w:eastAsia="ja-JP"/>
        </w:rPr>
        <w:t xml:space="preserve"> configuration enhancement</w:t>
      </w:r>
      <w:r w:rsidR="00486154" w:rsidRPr="00486154">
        <w:rPr>
          <w:rFonts w:eastAsia="ＭＳ 明朝"/>
          <w:szCs w:val="22"/>
          <w:lang w:eastAsia="ja-JP"/>
        </w:rPr>
        <w:t>.</w:t>
      </w:r>
    </w:p>
    <w:p w14:paraId="425C0B43" w14:textId="7DEC71EF" w:rsidR="00B63C38" w:rsidRDefault="00B81674" w:rsidP="00B81674">
      <w:pPr>
        <w:spacing w:afterLines="50" w:after="156"/>
        <w:jc w:val="center"/>
        <w:rPr>
          <w:rFonts w:eastAsia="ＭＳ 明朝"/>
          <w:szCs w:val="22"/>
          <w:lang w:eastAsia="ja-JP"/>
        </w:rPr>
      </w:pPr>
      <w:r>
        <w:rPr>
          <w:rFonts w:eastAsia="ＭＳ 明朝"/>
          <w:noProof/>
          <w:szCs w:val="22"/>
          <w:lang w:eastAsia="ja-JP"/>
        </w:rPr>
        <w:drawing>
          <wp:inline distT="0" distB="0" distL="0" distR="0" wp14:anchorId="72DBDF73" wp14:editId="43608028">
            <wp:extent cx="4464657" cy="1145461"/>
            <wp:effectExtent l="0" t="0" r="0" b="0"/>
            <wp:docPr id="3" name="図 3" descr="ロ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ロゴ が含まれている画像&#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83371" cy="1150262"/>
                    </a:xfrm>
                    <a:prstGeom prst="rect">
                      <a:avLst/>
                    </a:prstGeom>
                  </pic:spPr>
                </pic:pic>
              </a:graphicData>
            </a:graphic>
          </wp:inline>
        </w:drawing>
      </w:r>
    </w:p>
    <w:p w14:paraId="63AC7625" w14:textId="19C99130" w:rsidR="00B81674" w:rsidRDefault="00B81674" w:rsidP="00B81674">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w:t>
      </w:r>
      <w:r w:rsidR="00E96525">
        <w:rPr>
          <w:rFonts w:eastAsia="ＭＳ 明朝"/>
          <w:szCs w:val="22"/>
          <w:lang w:eastAsia="ja-JP"/>
        </w:rPr>
        <w:t>6</w:t>
      </w:r>
      <w:r>
        <w:rPr>
          <w:rFonts w:eastAsia="ＭＳ 明朝"/>
          <w:szCs w:val="22"/>
          <w:lang w:eastAsia="ja-JP"/>
        </w:rPr>
        <w:t>.</w:t>
      </w:r>
      <w:r w:rsidR="00E96525">
        <w:rPr>
          <w:rFonts w:eastAsia="ＭＳ 明朝"/>
          <w:szCs w:val="22"/>
          <w:lang w:eastAsia="ja-JP"/>
        </w:rPr>
        <w:t xml:space="preserve"> TCI states before and after type 2 SD adaptation</w:t>
      </w:r>
    </w:p>
    <w:p w14:paraId="2AB91A93" w14:textId="60B5FD32" w:rsidR="00926AD6" w:rsidRPr="00DA5164" w:rsidRDefault="00AA27E7" w:rsidP="00926AD6">
      <w:pPr>
        <w:spacing w:afterLines="50" w:after="156"/>
        <w:jc w:val="both"/>
        <w:rPr>
          <w:rFonts w:eastAsia="ＭＳ 明朝"/>
          <w:b/>
          <w:bCs/>
          <w:color w:val="000000" w:themeColor="text1"/>
          <w:lang w:eastAsia="ja-JP"/>
        </w:rPr>
      </w:pPr>
      <w:r w:rsidRPr="00DA5164">
        <w:rPr>
          <w:rFonts w:eastAsia="ＭＳ 明朝" w:hint="eastAsia"/>
          <w:b/>
          <w:bCs/>
          <w:color w:val="000000" w:themeColor="text1"/>
          <w:lang w:eastAsia="ja-JP"/>
        </w:rPr>
        <w:t>P</w:t>
      </w:r>
      <w:r w:rsidRPr="00DA5164">
        <w:rPr>
          <w:rFonts w:eastAsia="ＭＳ 明朝"/>
          <w:b/>
          <w:bCs/>
          <w:color w:val="000000" w:themeColor="text1"/>
          <w:lang w:eastAsia="ja-JP"/>
        </w:rPr>
        <w:t xml:space="preserve">roposal </w:t>
      </w:r>
      <w:r w:rsidR="00E96525">
        <w:rPr>
          <w:rFonts w:eastAsia="ＭＳ 明朝"/>
          <w:b/>
          <w:bCs/>
          <w:color w:val="000000" w:themeColor="text1"/>
          <w:lang w:eastAsia="ja-JP"/>
        </w:rPr>
        <w:t>1</w:t>
      </w:r>
      <w:r w:rsidR="00892408">
        <w:rPr>
          <w:rFonts w:eastAsia="ＭＳ 明朝"/>
          <w:b/>
          <w:bCs/>
          <w:color w:val="000000" w:themeColor="text1"/>
          <w:lang w:eastAsia="ja-JP"/>
        </w:rPr>
        <w:t>6</w:t>
      </w:r>
      <w:r w:rsidRPr="00DA5164">
        <w:rPr>
          <w:rFonts w:eastAsia="ＭＳ 明朝"/>
          <w:b/>
          <w:bCs/>
          <w:color w:val="000000" w:themeColor="text1"/>
          <w:lang w:eastAsia="ja-JP"/>
        </w:rPr>
        <w:t xml:space="preserve">. </w:t>
      </w:r>
      <w:r w:rsidR="00894C80" w:rsidRPr="00DA5164">
        <w:rPr>
          <w:rFonts w:eastAsia="ＭＳ 明朝"/>
          <w:b/>
          <w:bCs/>
          <w:color w:val="000000" w:themeColor="text1"/>
          <w:lang w:eastAsia="ja-JP"/>
        </w:rPr>
        <w:t>No further work on BM enhancement and TCI configuration enhancement</w:t>
      </w:r>
    </w:p>
    <w:p w14:paraId="6AB1742C" w14:textId="77777777" w:rsidR="00B06C15" w:rsidRPr="001A076D" w:rsidRDefault="00B06C15" w:rsidP="000C20AB">
      <w:pPr>
        <w:pStyle w:val="LGTdoc"/>
        <w:rPr>
          <w:sz w:val="22"/>
          <w:szCs w:val="22"/>
          <w:lang w:val="en-US" w:eastAsia="ja-JP"/>
        </w:rPr>
      </w:pP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lastRenderedPageBreak/>
        <w:t>Conclusions</w:t>
      </w:r>
      <w:r w:rsidR="0065202D">
        <w:rPr>
          <w:rFonts w:ascii="Times New Roman" w:hAnsi="Times New Roman"/>
          <w:b/>
          <w:sz w:val="22"/>
          <w:szCs w:val="22"/>
          <w:lang w:eastAsia="zh-CN"/>
        </w:rPr>
        <w:t xml:space="preserve"> </w:t>
      </w:r>
    </w:p>
    <w:p w14:paraId="73703F85" w14:textId="5A60FDF9" w:rsidR="00D549E7" w:rsidRDefault="00334CEC" w:rsidP="00EA73B6">
      <w:pPr>
        <w:pStyle w:val="a5"/>
        <w:spacing w:afterLines="50" w:after="156"/>
        <w:jc w:val="both"/>
        <w:rPr>
          <w:szCs w:val="22"/>
        </w:rPr>
      </w:pPr>
      <w:r w:rsidRPr="001230D0">
        <w:rPr>
          <w:szCs w:val="22"/>
          <w:lang w:eastAsia="zh-CN"/>
        </w:rPr>
        <w:t>In this contribution,</w:t>
      </w:r>
      <w:r w:rsidR="00422281" w:rsidRPr="001230D0">
        <w:rPr>
          <w:szCs w:val="22"/>
        </w:rPr>
        <w:t xml:space="preserve"> </w:t>
      </w:r>
      <w:r w:rsidR="004C53B2">
        <w:rPr>
          <w:szCs w:val="22"/>
        </w:rPr>
        <w:t xml:space="preserve">we discussed the </w:t>
      </w:r>
      <w:r w:rsidR="002D5D74">
        <w:rPr>
          <w:szCs w:val="22"/>
        </w:rPr>
        <w:t xml:space="preserve">remaining issues regarding </w:t>
      </w:r>
      <w:r w:rsidR="00ED299C">
        <w:rPr>
          <w:szCs w:val="22"/>
        </w:rPr>
        <w:t xml:space="preserve">necessary </w:t>
      </w:r>
      <w:r w:rsidR="00870D5E">
        <w:rPr>
          <w:szCs w:val="22"/>
        </w:rPr>
        <w:t>enhancement</w:t>
      </w:r>
      <w:r w:rsidR="00ED299C">
        <w:rPr>
          <w:szCs w:val="22"/>
        </w:rPr>
        <w:t>s</w:t>
      </w:r>
      <w:r w:rsidR="00870D5E">
        <w:rPr>
          <w:szCs w:val="22"/>
        </w:rPr>
        <w:t xml:space="preserve"> on </w:t>
      </w:r>
      <w:r w:rsidR="00870D5E">
        <w:rPr>
          <w:rFonts w:eastAsia="ＭＳ 明朝"/>
          <w:szCs w:val="22"/>
          <w:lang w:eastAsia="ja-JP"/>
        </w:rPr>
        <w:t>CSI related procedures</w:t>
      </w:r>
      <w:r w:rsidR="00ED299C">
        <w:rPr>
          <w:rFonts w:eastAsia="ＭＳ 明朝"/>
          <w:szCs w:val="22"/>
          <w:lang w:eastAsia="ja-JP"/>
        </w:rPr>
        <w:t xml:space="preserve"> and beam management procedure</w:t>
      </w:r>
      <w:r w:rsidR="004013FD">
        <w:rPr>
          <w:rFonts w:eastAsia="ＭＳ 明朝"/>
          <w:szCs w:val="22"/>
          <w:lang w:eastAsia="ja-JP"/>
        </w:rPr>
        <w:t xml:space="preserve"> for </w:t>
      </w:r>
      <w:r w:rsidR="00ED299C">
        <w:rPr>
          <w:rFonts w:eastAsia="ＭＳ 明朝"/>
          <w:szCs w:val="22"/>
          <w:lang w:eastAsia="ja-JP"/>
        </w:rPr>
        <w:t>spatial element adaptation and power domain adaptation</w:t>
      </w:r>
      <w:r w:rsidR="004C53B2">
        <w:rPr>
          <w:szCs w:val="22"/>
        </w:rPr>
        <w:t xml:space="preserve">. The </w:t>
      </w:r>
      <w:r w:rsidR="00EA73B6">
        <w:rPr>
          <w:szCs w:val="22"/>
        </w:rPr>
        <w:t xml:space="preserve">following observations and proposals </w:t>
      </w:r>
      <w:r w:rsidR="00B52077">
        <w:rPr>
          <w:szCs w:val="22"/>
        </w:rPr>
        <w:t>were</w:t>
      </w:r>
      <w:r w:rsidR="00EA73B6">
        <w:rPr>
          <w:szCs w:val="22"/>
        </w:rPr>
        <w:t xml:space="preserve"> provided.</w:t>
      </w:r>
    </w:p>
    <w:p w14:paraId="447FD827" w14:textId="77777777" w:rsidR="000A583E" w:rsidRPr="00801CEB" w:rsidRDefault="000A583E" w:rsidP="000A583E">
      <w:pPr>
        <w:spacing w:after="0"/>
        <w:jc w:val="both"/>
        <w:rPr>
          <w:b/>
          <w:bCs/>
        </w:rPr>
      </w:pPr>
      <w:r w:rsidRPr="00027268">
        <w:rPr>
          <w:rFonts w:eastAsia="ＭＳ 明朝"/>
          <w:b/>
          <w:bCs/>
          <w:lang w:eastAsia="ja-JP"/>
        </w:rPr>
        <w:t>Observation 1. T</w:t>
      </w:r>
      <w:r w:rsidRPr="00027268">
        <w:rPr>
          <w:b/>
          <w:bCs/>
        </w:rPr>
        <w:t xml:space="preserve">here are two possibilities for A1-2-revised CSI-RS resource </w:t>
      </w:r>
      <w:r w:rsidRPr="00687BCD">
        <w:rPr>
          <w:b/>
          <w:bCs/>
        </w:rPr>
        <w:t>configuration.</w:t>
      </w:r>
      <w:r w:rsidRPr="00801CEB">
        <w:rPr>
          <w:b/>
          <w:bCs/>
        </w:rPr>
        <w:t xml:space="preserve">  </w:t>
      </w:r>
    </w:p>
    <w:p w14:paraId="779435D8" w14:textId="77777777" w:rsidR="000A583E" w:rsidRPr="00027268" w:rsidRDefault="000A583E" w:rsidP="000A583E">
      <w:pPr>
        <w:pStyle w:val="aff0"/>
        <w:numPr>
          <w:ilvl w:val="0"/>
          <w:numId w:val="38"/>
        </w:numPr>
        <w:spacing w:after="0"/>
        <w:ind w:firstLineChars="0"/>
        <w:jc w:val="both"/>
        <w:rPr>
          <w:b/>
          <w:bCs/>
        </w:rPr>
      </w:pPr>
      <w:r w:rsidRPr="00801CEB">
        <w:rPr>
          <w:rFonts w:eastAsia="ＭＳ 明朝"/>
          <w:b/>
          <w:bCs/>
          <w:lang w:eastAsia="ja-JP"/>
        </w:rPr>
        <w:t xml:space="preserve">Option 1. Configure only one value for the number of antenna ports </w:t>
      </w:r>
      <w:r>
        <w:rPr>
          <w:rFonts w:eastAsia="ＭＳ 明朝"/>
          <w:b/>
          <w:bCs/>
          <w:lang w:eastAsia="ja-JP"/>
        </w:rPr>
        <w:t>to</w:t>
      </w:r>
      <w:r w:rsidRPr="00801CEB">
        <w:rPr>
          <w:rFonts w:eastAsia="ＭＳ 明朝"/>
          <w:b/>
          <w:bCs/>
          <w:lang w:eastAsia="ja-JP"/>
        </w:rPr>
        <w:t xml:space="preserve"> </w:t>
      </w:r>
      <w:r>
        <w:rPr>
          <w:rFonts w:eastAsia="ＭＳ 明朝"/>
          <w:b/>
          <w:bCs/>
          <w:lang w:eastAsia="ja-JP"/>
        </w:rPr>
        <w:t>a</w:t>
      </w:r>
      <w:r w:rsidRPr="00027268">
        <w:rPr>
          <w:rFonts w:eastAsia="ＭＳ 明朝"/>
          <w:b/>
          <w:bCs/>
          <w:lang w:eastAsia="ja-JP"/>
        </w:rPr>
        <w:t xml:space="preserve"> CSI-RS </w:t>
      </w:r>
      <w:r>
        <w:rPr>
          <w:rFonts w:eastAsia="ＭＳ 明朝"/>
          <w:b/>
          <w:bCs/>
          <w:lang w:eastAsia="ja-JP"/>
        </w:rPr>
        <w:t>resource</w:t>
      </w:r>
      <w:r w:rsidRPr="00027268">
        <w:rPr>
          <w:rFonts w:eastAsia="ＭＳ 明朝"/>
          <w:b/>
          <w:bCs/>
          <w:lang w:eastAsia="ja-JP"/>
        </w:rPr>
        <w:t>, representing the largest number of antenna ports among the SD adaptation patterns.</w:t>
      </w:r>
    </w:p>
    <w:p w14:paraId="64B837E7" w14:textId="063E77B7" w:rsidR="00910677" w:rsidRPr="000A583E" w:rsidRDefault="000A583E" w:rsidP="00EA73B6">
      <w:pPr>
        <w:pStyle w:val="aff0"/>
        <w:numPr>
          <w:ilvl w:val="0"/>
          <w:numId w:val="38"/>
        </w:numPr>
        <w:spacing w:afterLines="50" w:after="156"/>
        <w:ind w:firstLineChars="0"/>
        <w:jc w:val="both"/>
        <w:rPr>
          <w:b/>
          <w:bCs/>
        </w:rPr>
      </w:pPr>
      <w:r w:rsidRPr="00027268">
        <w:rPr>
          <w:rFonts w:eastAsia="ＭＳ 明朝"/>
          <w:b/>
          <w:bCs/>
          <w:lang w:eastAsia="ja-JP"/>
        </w:rPr>
        <w:t xml:space="preserve">Option 2. Configure more than one values for the number of antenna ports </w:t>
      </w:r>
      <w:r>
        <w:rPr>
          <w:rFonts w:eastAsia="ＭＳ 明朝"/>
          <w:b/>
          <w:bCs/>
          <w:lang w:eastAsia="ja-JP"/>
        </w:rPr>
        <w:t>to a</w:t>
      </w:r>
      <w:r w:rsidRPr="00027268">
        <w:rPr>
          <w:rFonts w:eastAsia="ＭＳ 明朝"/>
          <w:b/>
          <w:bCs/>
          <w:lang w:eastAsia="ja-JP"/>
        </w:rPr>
        <w:t xml:space="preserve"> CSI-RS configuration, </w:t>
      </w:r>
      <w:r>
        <w:rPr>
          <w:rFonts w:eastAsia="ＭＳ 明朝"/>
          <w:b/>
          <w:bCs/>
          <w:lang w:eastAsia="ja-JP"/>
        </w:rPr>
        <w:t>where</w:t>
      </w:r>
      <w:r w:rsidRPr="00027268">
        <w:rPr>
          <w:rFonts w:eastAsia="ＭＳ 明朝"/>
          <w:b/>
          <w:bCs/>
          <w:lang w:eastAsia="ja-JP"/>
        </w:rPr>
        <w:t xml:space="preserve"> each value corresponding to the number of active antenna ports for an SD adaptation pattern.</w:t>
      </w:r>
    </w:p>
    <w:p w14:paraId="1D295AA1" w14:textId="77777777" w:rsidR="000A583E" w:rsidRDefault="000A583E" w:rsidP="000A583E">
      <w:pPr>
        <w:spacing w:afterLines="50" w:after="156"/>
        <w:jc w:val="both"/>
        <w:rPr>
          <w:rFonts w:eastAsia="ＭＳ 明朝"/>
          <w:b/>
          <w:bCs/>
          <w:color w:val="000000" w:themeColor="text1"/>
          <w:lang w:eastAsia="ja-JP"/>
        </w:rPr>
      </w:pPr>
      <w:r w:rsidRPr="00027268">
        <w:rPr>
          <w:rFonts w:eastAsia="ＭＳ 明朝"/>
          <w:b/>
          <w:bCs/>
          <w:color w:val="000000" w:themeColor="text1"/>
          <w:lang w:eastAsia="ja-JP"/>
        </w:rPr>
        <w:t xml:space="preserve">Proposal 1. For A1-2-revised </w:t>
      </w:r>
      <w:r>
        <w:rPr>
          <w:rFonts w:eastAsia="ＭＳ 明朝"/>
          <w:b/>
          <w:bCs/>
          <w:color w:val="000000" w:themeColor="text1"/>
          <w:lang w:eastAsia="ja-JP"/>
        </w:rPr>
        <w:t xml:space="preserve">CSI-RS </w:t>
      </w:r>
      <w:r w:rsidRPr="00027268">
        <w:rPr>
          <w:rFonts w:eastAsia="ＭＳ 明朝"/>
          <w:b/>
          <w:bCs/>
          <w:color w:val="000000" w:themeColor="text1"/>
          <w:lang w:eastAsia="ja-JP"/>
        </w:rPr>
        <w:t xml:space="preserve">resource configuration, configure </w:t>
      </w:r>
      <w:r>
        <w:rPr>
          <w:rFonts w:eastAsia="ＭＳ 明朝"/>
          <w:b/>
          <w:bCs/>
          <w:color w:val="000000" w:themeColor="text1"/>
          <w:lang w:eastAsia="ja-JP"/>
        </w:rPr>
        <w:t>more than one</w:t>
      </w:r>
      <w:r w:rsidRPr="00027268">
        <w:rPr>
          <w:rFonts w:eastAsia="ＭＳ 明朝"/>
          <w:b/>
          <w:bCs/>
          <w:color w:val="000000" w:themeColor="text1"/>
          <w:lang w:eastAsia="ja-JP"/>
        </w:rPr>
        <w:t xml:space="preserve"> values for the number of antenna ports </w:t>
      </w:r>
      <w:r>
        <w:rPr>
          <w:rFonts w:eastAsia="ＭＳ 明朝"/>
          <w:b/>
          <w:bCs/>
          <w:color w:val="000000" w:themeColor="text1"/>
          <w:lang w:eastAsia="ja-JP"/>
        </w:rPr>
        <w:t>to a</w:t>
      </w:r>
      <w:r w:rsidRPr="00027268">
        <w:rPr>
          <w:rFonts w:eastAsia="ＭＳ 明朝"/>
          <w:b/>
          <w:bCs/>
          <w:color w:val="000000" w:themeColor="text1"/>
          <w:lang w:eastAsia="ja-JP"/>
        </w:rPr>
        <w:t xml:space="preserve"> CSI-RS </w:t>
      </w:r>
      <w:r>
        <w:rPr>
          <w:rFonts w:eastAsia="ＭＳ 明朝"/>
          <w:b/>
          <w:bCs/>
          <w:color w:val="000000" w:themeColor="text1"/>
          <w:lang w:eastAsia="ja-JP"/>
        </w:rPr>
        <w:t>resource</w:t>
      </w:r>
      <w:r w:rsidRPr="00027268">
        <w:rPr>
          <w:rFonts w:eastAsia="ＭＳ 明朝"/>
          <w:b/>
          <w:bCs/>
          <w:color w:val="000000" w:themeColor="text1"/>
          <w:lang w:eastAsia="ja-JP"/>
        </w:rPr>
        <w:t>, with each value corresponding to the number of active antenna ports for an SD adaptation pattern.</w:t>
      </w:r>
    </w:p>
    <w:p w14:paraId="24F4DEE2" w14:textId="77777777" w:rsidR="000A583E" w:rsidRDefault="000A583E" w:rsidP="000A583E">
      <w:pPr>
        <w:spacing w:afterLines="50" w:after="156"/>
        <w:jc w:val="both"/>
        <w:rPr>
          <w:rFonts w:eastAsia="ＭＳ 明朝"/>
          <w:b/>
          <w:bCs/>
          <w:color w:val="000000" w:themeColor="text1"/>
          <w:lang w:eastAsia="ja-JP"/>
        </w:rPr>
      </w:pPr>
      <w:r w:rsidRPr="005F30C5">
        <w:rPr>
          <w:rFonts w:eastAsia="ＭＳ 明朝" w:hint="eastAsia"/>
          <w:b/>
          <w:bCs/>
          <w:color w:val="000000" w:themeColor="text1"/>
          <w:lang w:eastAsia="ja-JP"/>
        </w:rPr>
        <w:t>P</w:t>
      </w:r>
      <w:r w:rsidRPr="005F30C5">
        <w:rPr>
          <w:rFonts w:eastAsia="ＭＳ 明朝"/>
          <w:b/>
          <w:bCs/>
          <w:color w:val="000000" w:themeColor="text1"/>
          <w:lang w:eastAsia="ja-JP"/>
        </w:rPr>
        <w:t xml:space="preserve">roposal </w:t>
      </w:r>
      <w:r>
        <w:rPr>
          <w:rFonts w:eastAsia="ＭＳ 明朝"/>
          <w:b/>
          <w:bCs/>
          <w:color w:val="000000" w:themeColor="text1"/>
          <w:lang w:eastAsia="ja-JP"/>
        </w:rPr>
        <w:t>2</w:t>
      </w:r>
      <w:r w:rsidRPr="005F30C5">
        <w:rPr>
          <w:rFonts w:eastAsia="ＭＳ 明朝"/>
          <w:b/>
          <w:bCs/>
          <w:color w:val="000000" w:themeColor="text1"/>
          <w:lang w:eastAsia="ja-JP"/>
        </w:rPr>
        <w:t xml:space="preserve">. For A1-2-revised </w:t>
      </w:r>
      <w:r>
        <w:rPr>
          <w:rFonts w:eastAsia="ＭＳ 明朝"/>
          <w:b/>
          <w:bCs/>
          <w:color w:val="000000" w:themeColor="text1"/>
          <w:lang w:eastAsia="ja-JP"/>
        </w:rPr>
        <w:t xml:space="preserve">CSI-RS </w:t>
      </w:r>
      <w:r w:rsidRPr="005F30C5">
        <w:rPr>
          <w:rFonts w:eastAsia="ＭＳ 明朝"/>
          <w:b/>
          <w:bCs/>
          <w:color w:val="000000" w:themeColor="text1"/>
          <w:lang w:eastAsia="ja-JP"/>
        </w:rPr>
        <w:t xml:space="preserve">resource configuration, configure more than one values for </w:t>
      </w:r>
      <w:proofErr w:type="spellStart"/>
      <w:r w:rsidRPr="004437A4">
        <w:rPr>
          <w:rFonts w:eastAsia="ＭＳ 明朝"/>
          <w:b/>
          <w:bCs/>
          <w:i/>
          <w:iCs/>
          <w:color w:val="000000" w:themeColor="text1"/>
          <w:lang w:eastAsia="ja-JP"/>
        </w:rPr>
        <w:t>powerControlOffset</w:t>
      </w:r>
      <w:proofErr w:type="spellEnd"/>
      <w:r w:rsidRPr="005F30C5">
        <w:rPr>
          <w:rFonts w:eastAsia="ＭＳ 明朝"/>
          <w:b/>
          <w:bCs/>
          <w:color w:val="000000" w:themeColor="text1"/>
          <w:lang w:eastAsia="ja-JP"/>
        </w:rPr>
        <w:t xml:space="preserve"> </w:t>
      </w:r>
      <w:r>
        <w:rPr>
          <w:rFonts w:eastAsia="ＭＳ 明朝"/>
          <w:b/>
          <w:bCs/>
          <w:color w:val="000000" w:themeColor="text1"/>
          <w:lang w:eastAsia="ja-JP"/>
        </w:rPr>
        <w:t>to</w:t>
      </w:r>
      <w:r w:rsidRPr="005F30C5">
        <w:rPr>
          <w:rFonts w:eastAsia="ＭＳ 明朝"/>
          <w:b/>
          <w:bCs/>
          <w:color w:val="000000" w:themeColor="text1"/>
          <w:lang w:eastAsia="ja-JP"/>
        </w:rPr>
        <w:t xml:space="preserve"> </w:t>
      </w:r>
      <w:r>
        <w:rPr>
          <w:rFonts w:eastAsia="ＭＳ 明朝"/>
          <w:b/>
          <w:bCs/>
          <w:color w:val="000000" w:themeColor="text1"/>
          <w:lang w:eastAsia="ja-JP"/>
        </w:rPr>
        <w:t>a</w:t>
      </w:r>
      <w:r w:rsidRPr="005F30C5">
        <w:rPr>
          <w:rFonts w:eastAsia="ＭＳ 明朝"/>
          <w:b/>
          <w:bCs/>
          <w:color w:val="000000" w:themeColor="text1"/>
          <w:lang w:eastAsia="ja-JP"/>
        </w:rPr>
        <w:t xml:space="preserve"> CSI-RS </w:t>
      </w:r>
      <w:r>
        <w:rPr>
          <w:rFonts w:eastAsia="ＭＳ 明朝"/>
          <w:b/>
          <w:bCs/>
          <w:color w:val="000000" w:themeColor="text1"/>
          <w:lang w:eastAsia="ja-JP"/>
        </w:rPr>
        <w:t>resource</w:t>
      </w:r>
      <w:r w:rsidRPr="005F30C5">
        <w:rPr>
          <w:rFonts w:eastAsia="ＭＳ 明朝"/>
          <w:b/>
          <w:bCs/>
          <w:color w:val="000000" w:themeColor="text1"/>
          <w:lang w:eastAsia="ja-JP"/>
        </w:rPr>
        <w:t xml:space="preserve">, </w:t>
      </w:r>
      <w:r>
        <w:rPr>
          <w:rFonts w:eastAsia="ＭＳ 明朝"/>
          <w:b/>
          <w:bCs/>
          <w:color w:val="000000" w:themeColor="text1"/>
          <w:lang w:eastAsia="ja-JP"/>
        </w:rPr>
        <w:t>where</w:t>
      </w:r>
      <w:r w:rsidRPr="005F30C5">
        <w:rPr>
          <w:rFonts w:eastAsia="ＭＳ 明朝"/>
          <w:b/>
          <w:bCs/>
          <w:color w:val="000000" w:themeColor="text1"/>
          <w:lang w:eastAsia="ja-JP"/>
        </w:rPr>
        <w:t xml:space="preserve"> each value corresponding to an SD adaptation pattern.</w:t>
      </w:r>
    </w:p>
    <w:p w14:paraId="3CCCFA78" w14:textId="77777777" w:rsidR="000A583E" w:rsidRDefault="000A583E" w:rsidP="000A583E">
      <w:pPr>
        <w:pStyle w:val="YJ-Proposal"/>
        <w:numPr>
          <w:ilvl w:val="0"/>
          <w:numId w:val="0"/>
        </w:numPr>
        <w:tabs>
          <w:tab w:val="clear" w:pos="0"/>
        </w:tabs>
        <w:spacing w:before="156" w:after="156"/>
        <w:rPr>
          <w:color w:val="000000" w:themeColor="text1"/>
          <w:sz w:val="22"/>
          <w:szCs w:val="22"/>
        </w:rPr>
      </w:pPr>
      <w:r w:rsidRPr="004437A4">
        <w:rPr>
          <w:color w:val="000000" w:themeColor="text1"/>
          <w:sz w:val="22"/>
          <w:szCs w:val="22"/>
        </w:rPr>
        <w:t xml:space="preserve">Proposal </w:t>
      </w:r>
      <w:r>
        <w:rPr>
          <w:color w:val="000000" w:themeColor="text1"/>
          <w:sz w:val="22"/>
          <w:szCs w:val="22"/>
        </w:rPr>
        <w:t>3</w:t>
      </w:r>
      <w:r w:rsidRPr="004437A4">
        <w:rPr>
          <w:color w:val="000000" w:themeColor="text1"/>
          <w:sz w:val="22"/>
          <w:szCs w:val="22"/>
        </w:rPr>
        <w:t xml:space="preserve">. The same </w:t>
      </w:r>
      <w:r>
        <w:rPr>
          <w:color w:val="000000" w:themeColor="text1"/>
          <w:sz w:val="22"/>
          <w:szCs w:val="22"/>
        </w:rPr>
        <w:t xml:space="preserve">CSI-RS resource configuration </w:t>
      </w:r>
      <w:r w:rsidRPr="004437A4">
        <w:rPr>
          <w:color w:val="000000" w:themeColor="text1"/>
          <w:sz w:val="22"/>
          <w:szCs w:val="22"/>
        </w:rPr>
        <w:t xml:space="preserve">framework </w:t>
      </w:r>
      <w:r>
        <w:rPr>
          <w:color w:val="000000" w:themeColor="text1"/>
          <w:sz w:val="22"/>
          <w:szCs w:val="22"/>
        </w:rPr>
        <w:t xml:space="preserve">used </w:t>
      </w:r>
      <w:r w:rsidRPr="004437A4">
        <w:rPr>
          <w:color w:val="000000" w:themeColor="text1"/>
          <w:sz w:val="22"/>
          <w:szCs w:val="22"/>
        </w:rPr>
        <w:t>for type 1 SD adaptation can be applied for PD adaptation.</w:t>
      </w:r>
    </w:p>
    <w:p w14:paraId="1EB1A137" w14:textId="77777777" w:rsidR="000A583E" w:rsidRDefault="000A583E" w:rsidP="000A583E">
      <w:pPr>
        <w:spacing w:afterLines="50" w:after="156"/>
        <w:jc w:val="both"/>
        <w:rPr>
          <w:rFonts w:eastAsia="ＭＳ 明朝"/>
          <w:b/>
          <w:bCs/>
          <w:color w:val="000000" w:themeColor="text1"/>
          <w:lang w:eastAsia="ja-JP"/>
        </w:rPr>
      </w:pPr>
      <w:r w:rsidRPr="005F30C5">
        <w:rPr>
          <w:rFonts w:eastAsia="ＭＳ 明朝" w:hint="eastAsia"/>
          <w:b/>
          <w:bCs/>
          <w:color w:val="000000" w:themeColor="text1"/>
          <w:lang w:eastAsia="ja-JP"/>
        </w:rPr>
        <w:t>P</w:t>
      </w:r>
      <w:r w:rsidRPr="005F30C5">
        <w:rPr>
          <w:rFonts w:eastAsia="ＭＳ 明朝"/>
          <w:b/>
          <w:bCs/>
          <w:color w:val="000000" w:themeColor="text1"/>
          <w:lang w:eastAsia="ja-JP"/>
        </w:rPr>
        <w:t xml:space="preserve">roposal </w:t>
      </w:r>
      <w:r>
        <w:rPr>
          <w:rFonts w:eastAsia="ＭＳ 明朝"/>
          <w:b/>
          <w:bCs/>
          <w:color w:val="000000" w:themeColor="text1"/>
          <w:lang w:eastAsia="ja-JP"/>
        </w:rPr>
        <w:t>4</w:t>
      </w:r>
      <w:r w:rsidRPr="005F30C5">
        <w:rPr>
          <w:rFonts w:eastAsia="ＭＳ 明朝"/>
          <w:b/>
          <w:bCs/>
          <w:color w:val="000000" w:themeColor="text1"/>
          <w:lang w:eastAsia="ja-JP"/>
        </w:rPr>
        <w:t>. For A1-2-</w:t>
      </w:r>
      <w:r>
        <w:rPr>
          <w:rFonts w:eastAsia="ＭＳ 明朝"/>
          <w:b/>
          <w:bCs/>
          <w:color w:val="000000" w:themeColor="text1"/>
          <w:lang w:eastAsia="ja-JP"/>
        </w:rPr>
        <w:t>power</w:t>
      </w:r>
      <w:r w:rsidRPr="005F30C5">
        <w:rPr>
          <w:rFonts w:eastAsia="ＭＳ 明朝"/>
          <w:b/>
          <w:bCs/>
          <w:color w:val="000000" w:themeColor="text1"/>
          <w:lang w:eastAsia="ja-JP"/>
        </w:rPr>
        <w:t xml:space="preserve"> </w:t>
      </w:r>
      <w:r>
        <w:rPr>
          <w:rFonts w:eastAsia="ＭＳ 明朝"/>
          <w:b/>
          <w:bCs/>
          <w:color w:val="000000" w:themeColor="text1"/>
          <w:lang w:eastAsia="ja-JP"/>
        </w:rPr>
        <w:t xml:space="preserve">CSI-RS </w:t>
      </w:r>
      <w:r w:rsidRPr="005F30C5">
        <w:rPr>
          <w:rFonts w:eastAsia="ＭＳ 明朝"/>
          <w:b/>
          <w:bCs/>
          <w:color w:val="000000" w:themeColor="text1"/>
          <w:lang w:eastAsia="ja-JP"/>
        </w:rPr>
        <w:t xml:space="preserve">resource configuration, configure more than one values for </w:t>
      </w:r>
      <w:proofErr w:type="spellStart"/>
      <w:r w:rsidRPr="005F30C5">
        <w:rPr>
          <w:rFonts w:eastAsia="ＭＳ 明朝"/>
          <w:b/>
          <w:bCs/>
          <w:i/>
          <w:iCs/>
          <w:color w:val="000000" w:themeColor="text1"/>
          <w:lang w:eastAsia="ja-JP"/>
        </w:rPr>
        <w:t>powerControlOffset</w:t>
      </w:r>
      <w:proofErr w:type="spellEnd"/>
      <w:r w:rsidRPr="005F30C5">
        <w:rPr>
          <w:rFonts w:eastAsia="ＭＳ 明朝"/>
          <w:b/>
          <w:bCs/>
          <w:color w:val="000000" w:themeColor="text1"/>
          <w:lang w:eastAsia="ja-JP"/>
        </w:rPr>
        <w:t xml:space="preserve"> </w:t>
      </w:r>
      <w:r>
        <w:rPr>
          <w:rFonts w:eastAsia="ＭＳ 明朝"/>
          <w:b/>
          <w:bCs/>
          <w:color w:val="000000" w:themeColor="text1"/>
          <w:lang w:eastAsia="ja-JP"/>
        </w:rPr>
        <w:t>to</w:t>
      </w:r>
      <w:r w:rsidRPr="005F30C5">
        <w:rPr>
          <w:rFonts w:eastAsia="ＭＳ 明朝"/>
          <w:b/>
          <w:bCs/>
          <w:color w:val="000000" w:themeColor="text1"/>
          <w:lang w:eastAsia="ja-JP"/>
        </w:rPr>
        <w:t xml:space="preserve"> </w:t>
      </w:r>
      <w:r>
        <w:rPr>
          <w:rFonts w:eastAsia="ＭＳ 明朝"/>
          <w:b/>
          <w:bCs/>
          <w:color w:val="000000" w:themeColor="text1"/>
          <w:lang w:eastAsia="ja-JP"/>
        </w:rPr>
        <w:t>a</w:t>
      </w:r>
      <w:r w:rsidRPr="005F30C5">
        <w:rPr>
          <w:rFonts w:eastAsia="ＭＳ 明朝"/>
          <w:b/>
          <w:bCs/>
          <w:color w:val="000000" w:themeColor="text1"/>
          <w:lang w:eastAsia="ja-JP"/>
        </w:rPr>
        <w:t xml:space="preserve"> CSI-RS </w:t>
      </w:r>
      <w:r>
        <w:rPr>
          <w:rFonts w:eastAsia="ＭＳ 明朝"/>
          <w:b/>
          <w:bCs/>
          <w:color w:val="000000" w:themeColor="text1"/>
          <w:lang w:eastAsia="ja-JP"/>
        </w:rPr>
        <w:t>resource</w:t>
      </w:r>
      <w:r w:rsidRPr="005F30C5">
        <w:rPr>
          <w:rFonts w:eastAsia="ＭＳ 明朝"/>
          <w:b/>
          <w:bCs/>
          <w:color w:val="000000" w:themeColor="text1"/>
          <w:lang w:eastAsia="ja-JP"/>
        </w:rPr>
        <w:t xml:space="preserve">, </w:t>
      </w:r>
      <w:r>
        <w:rPr>
          <w:rFonts w:eastAsia="ＭＳ 明朝"/>
          <w:b/>
          <w:bCs/>
          <w:color w:val="000000" w:themeColor="text1"/>
          <w:lang w:eastAsia="ja-JP"/>
        </w:rPr>
        <w:t>where</w:t>
      </w:r>
      <w:r w:rsidRPr="005F30C5">
        <w:rPr>
          <w:rFonts w:eastAsia="ＭＳ 明朝"/>
          <w:b/>
          <w:bCs/>
          <w:color w:val="000000" w:themeColor="text1"/>
          <w:lang w:eastAsia="ja-JP"/>
        </w:rPr>
        <w:t xml:space="preserve"> each value corresponding to an </w:t>
      </w:r>
      <w:r>
        <w:rPr>
          <w:rFonts w:eastAsia="ＭＳ 明朝"/>
          <w:b/>
          <w:bCs/>
          <w:color w:val="000000" w:themeColor="text1"/>
          <w:lang w:eastAsia="ja-JP"/>
        </w:rPr>
        <w:t>PD</w:t>
      </w:r>
      <w:r w:rsidRPr="005F30C5">
        <w:rPr>
          <w:rFonts w:eastAsia="ＭＳ 明朝"/>
          <w:b/>
          <w:bCs/>
          <w:color w:val="000000" w:themeColor="text1"/>
          <w:lang w:eastAsia="ja-JP"/>
        </w:rPr>
        <w:t xml:space="preserve"> adaptation pattern.</w:t>
      </w:r>
    </w:p>
    <w:p w14:paraId="258351D1" w14:textId="77777777" w:rsidR="000A583E" w:rsidRPr="00C06B7B" w:rsidRDefault="000A583E" w:rsidP="000A583E">
      <w:pPr>
        <w:jc w:val="both"/>
        <w:rPr>
          <w:rFonts w:eastAsia="ＭＳ 明朝"/>
          <w:b/>
          <w:bCs/>
          <w:lang w:eastAsia="ja-JP"/>
        </w:rPr>
      </w:pPr>
      <w:r w:rsidRPr="00C06B7B">
        <w:rPr>
          <w:rFonts w:eastAsia="ＭＳ 明朝"/>
          <w:b/>
          <w:bCs/>
          <w:lang w:eastAsia="ja-JP"/>
        </w:rPr>
        <w:t xml:space="preserve">Observation 2. In the scenario </w:t>
      </w:r>
      <w:r>
        <w:rPr>
          <w:rFonts w:eastAsia="ＭＳ 明朝"/>
          <w:b/>
          <w:bCs/>
          <w:lang w:eastAsia="ja-JP"/>
        </w:rPr>
        <w:t xml:space="preserve">that </w:t>
      </w:r>
      <w:proofErr w:type="spellStart"/>
      <w:r w:rsidRPr="00C06B7B">
        <w:rPr>
          <w:rFonts w:eastAsia="ＭＳ 明朝"/>
          <w:b/>
          <w:bCs/>
          <w:lang w:eastAsia="ja-JP"/>
        </w:rPr>
        <w:t>gNB</w:t>
      </w:r>
      <w:proofErr w:type="spellEnd"/>
      <w:r w:rsidRPr="00C06B7B">
        <w:rPr>
          <w:rFonts w:eastAsia="ＭＳ 明朝"/>
          <w:b/>
          <w:bCs/>
          <w:lang w:eastAsia="ja-JP"/>
        </w:rPr>
        <w:t xml:space="preserve"> can maintain one SD adaptation pattern for a certain </w:t>
      </w:r>
      <w:proofErr w:type="gramStart"/>
      <w:r w:rsidRPr="00C06B7B">
        <w:rPr>
          <w:rFonts w:eastAsia="ＭＳ 明朝"/>
          <w:b/>
          <w:bCs/>
          <w:lang w:eastAsia="ja-JP"/>
        </w:rPr>
        <w:t>period of time</w:t>
      </w:r>
      <w:proofErr w:type="gramEnd"/>
      <w:r w:rsidRPr="00C06B7B">
        <w:rPr>
          <w:rFonts w:eastAsia="ＭＳ 明朝"/>
          <w:b/>
          <w:bCs/>
          <w:lang w:eastAsia="ja-JP"/>
        </w:rPr>
        <w:t xml:space="preserve"> without the need for dynamic adaptation, </w:t>
      </w:r>
      <w:r w:rsidRPr="00C06B7B">
        <w:rPr>
          <w:rFonts w:eastAsiaTheme="minorEastAsia"/>
          <w:b/>
          <w:bCs/>
          <w:lang w:eastAsia="zh-CN"/>
        </w:rPr>
        <w:t>if the CSI-RS(s) associated with multiple SD adaptation patterns are still transmitted, it would result in wastage of resource for unnecessary CSI-RS transmissions and have negative effect on network energy saving.</w:t>
      </w:r>
    </w:p>
    <w:p w14:paraId="57BEDCB5" w14:textId="06FC34B5" w:rsidR="000A583E" w:rsidRDefault="000A583E" w:rsidP="000A583E">
      <w:pPr>
        <w:spacing w:after="0"/>
        <w:rPr>
          <w:rFonts w:eastAsiaTheme="minorEastAsia"/>
          <w:b/>
          <w:bCs/>
          <w:lang w:eastAsia="zh-CN"/>
        </w:rPr>
      </w:pPr>
      <w:r w:rsidRPr="00830E97">
        <w:rPr>
          <w:rFonts w:eastAsia="ＭＳ 明朝"/>
          <w:b/>
          <w:bCs/>
          <w:lang w:eastAsia="ja-JP"/>
        </w:rPr>
        <w:t>Proposal</w:t>
      </w:r>
      <w:r>
        <w:rPr>
          <w:rFonts w:eastAsia="ＭＳ 明朝"/>
          <w:b/>
          <w:bCs/>
          <w:lang w:eastAsia="ja-JP"/>
        </w:rPr>
        <w:t xml:space="preserve"> </w:t>
      </w:r>
      <w:r w:rsidR="00892408">
        <w:rPr>
          <w:rFonts w:eastAsia="ＭＳ 明朝"/>
          <w:b/>
          <w:bCs/>
          <w:lang w:eastAsia="ja-JP"/>
        </w:rPr>
        <w:t>5</w:t>
      </w:r>
      <w:r w:rsidRPr="00830E97">
        <w:rPr>
          <w:rFonts w:eastAsia="ＭＳ 明朝"/>
          <w:b/>
          <w:bCs/>
          <w:lang w:eastAsia="ja-JP"/>
        </w:rPr>
        <w:t xml:space="preserve">. </w:t>
      </w:r>
      <w:r>
        <w:rPr>
          <w:rFonts w:eastAsia="ＭＳ 明朝"/>
          <w:b/>
          <w:bCs/>
          <w:lang w:eastAsia="ja-JP"/>
        </w:rPr>
        <w:t xml:space="preserve">A mechanism to activate/trigger </w:t>
      </w:r>
      <w:r>
        <w:rPr>
          <w:rFonts w:eastAsiaTheme="minorEastAsia"/>
          <w:b/>
          <w:bCs/>
          <w:lang w:eastAsia="zh-CN"/>
        </w:rPr>
        <w:t>a</w:t>
      </w:r>
      <w:r w:rsidRPr="00830E97">
        <w:rPr>
          <w:rFonts w:eastAsiaTheme="minorEastAsia"/>
          <w:b/>
          <w:bCs/>
          <w:lang w:eastAsia="zh-CN"/>
        </w:rPr>
        <w:t xml:space="preserve"> subset of CSI-RS resources and ports</w:t>
      </w:r>
      <w:r>
        <w:rPr>
          <w:rFonts w:eastAsiaTheme="minorEastAsia"/>
          <w:b/>
          <w:bCs/>
          <w:lang w:eastAsia="zh-CN"/>
        </w:rPr>
        <w:t xml:space="preserve"> within a CSI-RS resource set should be supported.</w:t>
      </w:r>
    </w:p>
    <w:p w14:paraId="5025F793" w14:textId="77777777" w:rsidR="000A583E" w:rsidRPr="00830E97" w:rsidRDefault="000A583E" w:rsidP="000A583E">
      <w:pPr>
        <w:pStyle w:val="aff0"/>
        <w:numPr>
          <w:ilvl w:val="0"/>
          <w:numId w:val="57"/>
        </w:numPr>
        <w:spacing w:after="0"/>
        <w:ind w:firstLineChars="0"/>
        <w:rPr>
          <w:rFonts w:eastAsiaTheme="minorEastAsia"/>
          <w:b/>
          <w:bCs/>
          <w:lang w:eastAsia="zh-CN"/>
        </w:rPr>
      </w:pPr>
      <w:r>
        <w:rPr>
          <w:rFonts w:eastAsia="ＭＳ 明朝" w:hint="eastAsia"/>
          <w:b/>
          <w:bCs/>
          <w:lang w:eastAsia="ja-JP"/>
        </w:rPr>
        <w:t>F</w:t>
      </w:r>
      <w:r>
        <w:rPr>
          <w:rFonts w:eastAsia="ＭＳ 明朝"/>
          <w:b/>
          <w:bCs/>
          <w:lang w:eastAsia="ja-JP"/>
        </w:rPr>
        <w:t xml:space="preserve">or SP </w:t>
      </w:r>
      <w:r w:rsidRPr="00830E97">
        <w:rPr>
          <w:rFonts w:eastAsia="ＭＳ 明朝"/>
          <w:b/>
          <w:bCs/>
          <w:lang w:eastAsia="ja-JP"/>
        </w:rPr>
        <w:t xml:space="preserve">CSI-RS, </w:t>
      </w:r>
      <w:r>
        <w:rPr>
          <w:rFonts w:eastAsia="ＭＳ 明朝"/>
          <w:b/>
          <w:bCs/>
          <w:lang w:eastAsia="ja-JP"/>
        </w:rPr>
        <w:t>a MAC-CE is used to activate/deactivate a subset of CSI-RS resources and ports within a CSI-RS resource set is supported.</w:t>
      </w:r>
    </w:p>
    <w:p w14:paraId="5B97AADA" w14:textId="77777777" w:rsidR="000A583E" w:rsidRPr="009B3E7D" w:rsidRDefault="000A583E" w:rsidP="000A583E">
      <w:pPr>
        <w:pStyle w:val="aff0"/>
        <w:numPr>
          <w:ilvl w:val="0"/>
          <w:numId w:val="57"/>
        </w:numPr>
        <w:ind w:firstLineChars="0"/>
        <w:rPr>
          <w:rFonts w:eastAsiaTheme="minorEastAsia"/>
          <w:b/>
          <w:bCs/>
          <w:lang w:eastAsia="zh-CN"/>
        </w:rPr>
      </w:pPr>
      <w:r>
        <w:rPr>
          <w:rFonts w:eastAsia="ＭＳ 明朝" w:hint="eastAsia"/>
          <w:b/>
          <w:bCs/>
          <w:lang w:eastAsia="ja-JP"/>
        </w:rPr>
        <w:t>F</w:t>
      </w:r>
      <w:r>
        <w:rPr>
          <w:rFonts w:eastAsia="ＭＳ 明朝"/>
          <w:b/>
          <w:bCs/>
          <w:lang w:eastAsia="ja-JP"/>
        </w:rPr>
        <w:t>or AP CSI-RS, the current CSI request field in the DCI format 0_1 or format 0_2 is used to trigger a subset of CSI-RS resources and ports within a CSI-RS resource set is supported.</w:t>
      </w:r>
    </w:p>
    <w:p w14:paraId="34F2C6DF" w14:textId="5D0B9B4F" w:rsidR="000A583E" w:rsidRPr="00632799" w:rsidRDefault="000A583E" w:rsidP="000A583E">
      <w:pPr>
        <w:spacing w:after="0"/>
        <w:jc w:val="both"/>
        <w:rPr>
          <w:rFonts w:eastAsia="ＭＳ 明朝"/>
          <w:b/>
          <w:bCs/>
          <w:lang w:eastAsia="ja-JP"/>
        </w:rPr>
      </w:pPr>
      <w:r w:rsidRPr="00632799">
        <w:rPr>
          <w:rFonts w:eastAsia="ＭＳ 明朝"/>
          <w:b/>
          <w:bCs/>
          <w:lang w:eastAsia="ja-JP"/>
        </w:rPr>
        <w:t xml:space="preserve">Proposal </w:t>
      </w:r>
      <w:r w:rsidR="00892408">
        <w:rPr>
          <w:rFonts w:eastAsia="ＭＳ 明朝"/>
          <w:b/>
          <w:bCs/>
          <w:lang w:eastAsia="ja-JP"/>
        </w:rPr>
        <w:t>6</w:t>
      </w:r>
      <w:r w:rsidRPr="00632799">
        <w:rPr>
          <w:rFonts w:eastAsia="ＭＳ 明朝"/>
          <w:b/>
          <w:bCs/>
          <w:lang w:eastAsia="ja-JP"/>
        </w:rPr>
        <w:t xml:space="preserve">. </w:t>
      </w:r>
      <w:proofErr w:type="spellStart"/>
      <w:r w:rsidRPr="009B3E7D">
        <w:rPr>
          <w:rFonts w:eastAsia="ＭＳ 明朝"/>
          <w:b/>
          <w:bCs/>
          <w:i/>
          <w:iCs/>
          <w:lang w:eastAsia="ja-JP"/>
        </w:rPr>
        <w:t>reportFreConfiguration</w:t>
      </w:r>
      <w:proofErr w:type="spellEnd"/>
      <w:r w:rsidRPr="00632799">
        <w:rPr>
          <w:rFonts w:eastAsia="ＭＳ 明朝"/>
          <w:b/>
          <w:bCs/>
          <w:lang w:eastAsia="ja-JP"/>
        </w:rPr>
        <w:t xml:space="preserve"> can be </w:t>
      </w:r>
      <w:r>
        <w:rPr>
          <w:rFonts w:eastAsia="ＭＳ 明朝"/>
          <w:b/>
          <w:bCs/>
          <w:lang w:eastAsia="ja-JP"/>
        </w:rPr>
        <w:t>configured as a common setting across all</w:t>
      </w:r>
      <w:r w:rsidRPr="00632799">
        <w:rPr>
          <w:rFonts w:eastAsia="ＭＳ 明朝"/>
          <w:b/>
          <w:bCs/>
          <w:lang w:eastAsia="ja-JP"/>
        </w:rPr>
        <w:t xml:space="preserve"> sub-configuration for type 2 SD adaptation. </w:t>
      </w:r>
    </w:p>
    <w:p w14:paraId="60C42297" w14:textId="77777777" w:rsidR="000A583E" w:rsidRDefault="000A583E" w:rsidP="000A583E">
      <w:pPr>
        <w:pStyle w:val="aff0"/>
        <w:numPr>
          <w:ilvl w:val="0"/>
          <w:numId w:val="58"/>
        </w:numPr>
        <w:ind w:firstLineChars="0"/>
        <w:jc w:val="both"/>
        <w:rPr>
          <w:rFonts w:eastAsia="ＭＳ 明朝"/>
          <w:b/>
          <w:bCs/>
          <w:lang w:eastAsia="ja-JP"/>
        </w:rPr>
      </w:pPr>
      <w:r w:rsidRPr="00632799">
        <w:rPr>
          <w:rFonts w:eastAsia="ＭＳ 明朝" w:hint="eastAsia"/>
          <w:b/>
          <w:bCs/>
          <w:lang w:eastAsia="ja-JP"/>
        </w:rPr>
        <w:t>F</w:t>
      </w:r>
      <w:r w:rsidRPr="00632799">
        <w:rPr>
          <w:rFonts w:eastAsia="ＭＳ 明朝"/>
          <w:b/>
          <w:bCs/>
          <w:lang w:eastAsia="ja-JP"/>
        </w:rPr>
        <w:t>or multi-CSI reporting, wideband-only reporting can be considered.</w:t>
      </w:r>
    </w:p>
    <w:p w14:paraId="13D46A21" w14:textId="65B3358A" w:rsidR="000A583E" w:rsidRPr="000A583E" w:rsidRDefault="000A583E" w:rsidP="000A583E">
      <w:pPr>
        <w:spacing w:afterLines="50" w:after="156"/>
        <w:jc w:val="both"/>
        <w:rPr>
          <w:rFonts w:eastAsia="ＭＳ 明朝"/>
          <w:b/>
          <w:bCs/>
          <w:color w:val="000000" w:themeColor="text1"/>
          <w:lang w:eastAsia="ja-JP"/>
        </w:rPr>
      </w:pPr>
      <w:r w:rsidRPr="000A583E">
        <w:rPr>
          <w:rFonts w:eastAsia="ＭＳ 明朝" w:hint="eastAsia"/>
          <w:b/>
          <w:bCs/>
          <w:color w:val="000000" w:themeColor="text1"/>
          <w:lang w:eastAsia="ja-JP"/>
        </w:rPr>
        <w:t>P</w:t>
      </w:r>
      <w:r w:rsidRPr="000A583E">
        <w:rPr>
          <w:rFonts w:eastAsia="ＭＳ 明朝"/>
          <w:b/>
          <w:bCs/>
          <w:color w:val="000000" w:themeColor="text1"/>
          <w:lang w:eastAsia="ja-JP"/>
        </w:rPr>
        <w:t xml:space="preserve">roposal </w:t>
      </w:r>
      <w:r w:rsidR="00892408">
        <w:rPr>
          <w:rFonts w:eastAsia="ＭＳ 明朝"/>
          <w:b/>
          <w:bCs/>
          <w:color w:val="000000" w:themeColor="text1"/>
          <w:lang w:eastAsia="ja-JP"/>
        </w:rPr>
        <w:t>7</w:t>
      </w:r>
      <w:r w:rsidRPr="000A583E">
        <w:rPr>
          <w:rFonts w:eastAsia="ＭＳ 明朝"/>
          <w:b/>
          <w:bCs/>
          <w:color w:val="000000" w:themeColor="text1"/>
          <w:lang w:eastAsia="ja-JP"/>
        </w:rPr>
        <w:t xml:space="preserve">. For type 1 SD adaptation and PD adaptation, as well as joint SD and PD adaptation, each report sub-configuration includes the corresponding </w:t>
      </w:r>
      <w:proofErr w:type="spellStart"/>
      <w:r w:rsidRPr="000A583E">
        <w:rPr>
          <w:rFonts w:eastAsia="ＭＳ 明朝"/>
          <w:b/>
          <w:bCs/>
          <w:i/>
          <w:iCs/>
          <w:color w:val="000000" w:themeColor="text1"/>
          <w:lang w:eastAsia="ja-JP"/>
        </w:rPr>
        <w:t>powerControlOffset</w:t>
      </w:r>
      <w:proofErr w:type="spellEnd"/>
      <w:r w:rsidRPr="000A583E">
        <w:rPr>
          <w:rFonts w:eastAsia="ＭＳ 明朝"/>
          <w:b/>
          <w:bCs/>
          <w:color w:val="000000" w:themeColor="text1"/>
          <w:lang w:eastAsia="ja-JP"/>
        </w:rPr>
        <w:t xml:space="preserve"> index or the </w:t>
      </w:r>
      <w:proofErr w:type="spellStart"/>
      <w:r w:rsidRPr="000A583E">
        <w:rPr>
          <w:rFonts w:eastAsia="ＭＳ 明朝"/>
          <w:b/>
          <w:bCs/>
          <w:i/>
          <w:iCs/>
          <w:color w:val="000000" w:themeColor="text1"/>
          <w:lang w:eastAsia="ja-JP"/>
        </w:rPr>
        <w:t>powerControlOffset</w:t>
      </w:r>
      <w:proofErr w:type="spellEnd"/>
      <w:r w:rsidRPr="000A583E">
        <w:rPr>
          <w:rFonts w:eastAsia="ＭＳ 明朝"/>
          <w:b/>
          <w:bCs/>
          <w:color w:val="000000" w:themeColor="text1"/>
          <w:lang w:eastAsia="ja-JP"/>
        </w:rPr>
        <w:t xml:space="preserve"> values that configured in the CSI-RS resources.</w:t>
      </w:r>
    </w:p>
    <w:p w14:paraId="46AB8676" w14:textId="77777777" w:rsidR="00994CEF" w:rsidRDefault="00994CEF" w:rsidP="00994CEF">
      <w:pPr>
        <w:pStyle w:val="YJ-Proposal"/>
        <w:numPr>
          <w:ilvl w:val="0"/>
          <w:numId w:val="0"/>
        </w:numPr>
        <w:tabs>
          <w:tab w:val="clear" w:pos="0"/>
        </w:tabs>
        <w:spacing w:before="156" w:after="156"/>
        <w:rPr>
          <w:lang w:eastAsia="zh-CN"/>
        </w:rPr>
      </w:pPr>
      <w:r w:rsidRPr="006E598A">
        <w:rPr>
          <w:sz w:val="22"/>
          <w:szCs w:val="22"/>
        </w:rPr>
        <w:t xml:space="preserve">Observation 3. </w:t>
      </w:r>
      <w:r w:rsidRPr="00685BDA">
        <w:rPr>
          <w:lang w:eastAsia="zh-CN"/>
        </w:rPr>
        <w:t xml:space="preserve">For </w:t>
      </w:r>
      <w:r>
        <w:rPr>
          <w:lang w:eastAsia="zh-CN"/>
        </w:rPr>
        <w:t>Rel-18</w:t>
      </w:r>
      <w:r w:rsidRPr="00685BDA">
        <w:rPr>
          <w:lang w:eastAsia="zh-CN"/>
        </w:rPr>
        <w:t xml:space="preserve"> NES, </w:t>
      </w:r>
      <w:r w:rsidRPr="00C518A0">
        <w:rPr>
          <w:szCs w:val="22"/>
          <w:lang w:eastAsia="zh-CN"/>
        </w:rPr>
        <w:t>the</w:t>
      </w:r>
      <w:r>
        <w:rPr>
          <w:szCs w:val="22"/>
          <w:lang w:eastAsia="zh-CN"/>
        </w:rPr>
        <w:t xml:space="preserve"> </w:t>
      </w:r>
      <w:r w:rsidRPr="00396278">
        <w:rPr>
          <w:szCs w:val="22"/>
          <w:lang w:eastAsia="zh-CN"/>
        </w:rPr>
        <w:t xml:space="preserve">complete CSI </w:t>
      </w:r>
      <w:r>
        <w:rPr>
          <w:szCs w:val="22"/>
          <w:lang w:eastAsia="zh-CN"/>
        </w:rPr>
        <w:t>reporting for each sub-configuration</w:t>
      </w:r>
      <w:r w:rsidRPr="00685BDA">
        <w:rPr>
          <w:lang w:eastAsia="zh-CN"/>
        </w:rPr>
        <w:t xml:space="preserve"> </w:t>
      </w:r>
      <w:r>
        <w:rPr>
          <w:lang w:eastAsia="zh-CN"/>
        </w:rPr>
        <w:t>is necessary since CSI (e.g., CRI, RI, PMI, CQI) for different SD/PD adaptation patterns might change.</w:t>
      </w:r>
    </w:p>
    <w:p w14:paraId="12B290B2" w14:textId="257EB044" w:rsidR="00994CEF" w:rsidRPr="006E598A" w:rsidRDefault="00994CEF" w:rsidP="00994CEF">
      <w:pPr>
        <w:pStyle w:val="YJ-Proposal"/>
        <w:numPr>
          <w:ilvl w:val="0"/>
          <w:numId w:val="0"/>
        </w:numPr>
        <w:tabs>
          <w:tab w:val="clear" w:pos="0"/>
        </w:tabs>
        <w:spacing w:before="156" w:after="156"/>
        <w:rPr>
          <w:lang w:eastAsia="zh-CN"/>
        </w:rPr>
      </w:pPr>
      <w:r w:rsidRPr="006E598A">
        <w:rPr>
          <w:sz w:val="22"/>
          <w:szCs w:val="22"/>
        </w:rPr>
        <w:t xml:space="preserve">Proposal </w:t>
      </w:r>
      <w:r w:rsidR="00892408">
        <w:rPr>
          <w:sz w:val="22"/>
          <w:szCs w:val="22"/>
        </w:rPr>
        <w:t>8</w:t>
      </w:r>
      <w:r w:rsidRPr="006E598A">
        <w:rPr>
          <w:sz w:val="22"/>
          <w:szCs w:val="22"/>
        </w:rPr>
        <w:t xml:space="preserve">. </w:t>
      </w:r>
      <w:r w:rsidRPr="006E598A">
        <w:rPr>
          <w:lang w:eastAsia="zh-CN"/>
        </w:rPr>
        <w:t xml:space="preserve">For CRI reporting for SD type 1 and PD, </w:t>
      </w:r>
      <w:r w:rsidRPr="006E598A">
        <w:rPr>
          <w:szCs w:val="22"/>
          <w:lang w:eastAsia="zh-CN"/>
        </w:rPr>
        <w:t>each CRI should be reported in the range of all the resources within one resource set</w:t>
      </w:r>
      <w:r w:rsidRPr="006E598A">
        <w:rPr>
          <w:lang w:eastAsia="zh-CN"/>
        </w:rPr>
        <w:t>.</w:t>
      </w:r>
    </w:p>
    <w:p w14:paraId="6765BF7F" w14:textId="238A5905" w:rsidR="00994CEF" w:rsidRPr="006E598A" w:rsidRDefault="00994CEF" w:rsidP="00994CEF">
      <w:pPr>
        <w:pStyle w:val="YJ-Proposal"/>
        <w:numPr>
          <w:ilvl w:val="0"/>
          <w:numId w:val="0"/>
        </w:numPr>
        <w:tabs>
          <w:tab w:val="clear" w:pos="0"/>
        </w:tabs>
        <w:spacing w:before="156" w:after="156"/>
        <w:rPr>
          <w:lang w:eastAsia="zh-CN"/>
        </w:rPr>
      </w:pPr>
      <w:r w:rsidRPr="006E598A">
        <w:rPr>
          <w:sz w:val="22"/>
          <w:szCs w:val="22"/>
        </w:rPr>
        <w:t xml:space="preserve">Proposal </w:t>
      </w:r>
      <w:r w:rsidR="00892408">
        <w:rPr>
          <w:sz w:val="22"/>
          <w:szCs w:val="22"/>
        </w:rPr>
        <w:t>9</w:t>
      </w:r>
      <w:r w:rsidRPr="006E598A">
        <w:rPr>
          <w:sz w:val="22"/>
          <w:szCs w:val="22"/>
        </w:rPr>
        <w:t xml:space="preserve">. </w:t>
      </w:r>
      <w:r w:rsidRPr="006E598A">
        <w:rPr>
          <w:lang w:eastAsia="zh-CN"/>
        </w:rPr>
        <w:t xml:space="preserve">For CRI reporting for SD type </w:t>
      </w:r>
      <w:proofErr w:type="gramStart"/>
      <w:r w:rsidRPr="006E598A">
        <w:rPr>
          <w:lang w:eastAsia="zh-CN"/>
        </w:rPr>
        <w:t xml:space="preserve">2, </w:t>
      </w:r>
      <w:r w:rsidRPr="006E598A">
        <w:rPr>
          <w:szCs w:val="22"/>
          <w:lang w:eastAsia="zh-CN"/>
        </w:rPr>
        <w:t xml:space="preserve"> each</w:t>
      </w:r>
      <w:proofErr w:type="gramEnd"/>
      <w:r w:rsidRPr="006E598A">
        <w:rPr>
          <w:szCs w:val="22"/>
          <w:lang w:eastAsia="zh-CN"/>
        </w:rPr>
        <w:t xml:space="preserve"> CRI can be reported in the range of the list of resources within associated sub-configuration</w:t>
      </w:r>
      <w:r w:rsidRPr="006E598A">
        <w:rPr>
          <w:lang w:eastAsia="zh-CN"/>
        </w:rPr>
        <w:t>.</w:t>
      </w:r>
    </w:p>
    <w:p w14:paraId="067C2483" w14:textId="6E351773" w:rsidR="00994CEF" w:rsidRDefault="00994CEF" w:rsidP="00994CEF">
      <w:pPr>
        <w:spacing w:after="0"/>
        <w:jc w:val="both"/>
        <w:rPr>
          <w:rFonts w:eastAsia="ＭＳ 明朝"/>
          <w:b/>
          <w:bCs/>
          <w:color w:val="000000" w:themeColor="text1"/>
          <w:lang w:eastAsia="ja-JP"/>
        </w:rPr>
      </w:pPr>
      <w:r w:rsidRPr="00142E13">
        <w:rPr>
          <w:rFonts w:eastAsia="ＭＳ 明朝" w:hint="eastAsia"/>
          <w:b/>
          <w:bCs/>
          <w:color w:val="000000" w:themeColor="text1"/>
          <w:szCs w:val="22"/>
          <w:lang w:eastAsia="ja-JP"/>
        </w:rPr>
        <w:lastRenderedPageBreak/>
        <w:t>P</w:t>
      </w:r>
      <w:r w:rsidRPr="00142E13">
        <w:rPr>
          <w:rFonts w:eastAsia="ＭＳ 明朝"/>
          <w:b/>
          <w:bCs/>
          <w:color w:val="000000" w:themeColor="text1"/>
          <w:szCs w:val="22"/>
          <w:lang w:eastAsia="ja-JP"/>
        </w:rPr>
        <w:t xml:space="preserve">roposal </w:t>
      </w:r>
      <w:r w:rsidR="00892408">
        <w:rPr>
          <w:rFonts w:eastAsia="ＭＳ 明朝"/>
          <w:b/>
          <w:bCs/>
          <w:color w:val="000000" w:themeColor="text1"/>
          <w:szCs w:val="22"/>
          <w:lang w:eastAsia="ja-JP"/>
        </w:rPr>
        <w:t>10</w:t>
      </w:r>
      <w:r w:rsidRPr="00142E13">
        <w:rPr>
          <w:rFonts w:eastAsia="ＭＳ 明朝"/>
          <w:b/>
          <w:bCs/>
          <w:color w:val="000000" w:themeColor="text1"/>
          <w:szCs w:val="22"/>
          <w:lang w:eastAsia="ja-JP"/>
        </w:rPr>
        <w:t xml:space="preserve">. </w:t>
      </w:r>
      <w:r w:rsidRPr="00142E13">
        <w:rPr>
          <w:rFonts w:eastAsia="ＭＳ 明朝" w:hint="eastAsia"/>
          <w:b/>
          <w:bCs/>
          <w:color w:val="000000" w:themeColor="text1"/>
          <w:lang w:eastAsia="ja-JP"/>
        </w:rPr>
        <w:t xml:space="preserve">For a CSI report </w:t>
      </w:r>
      <w:r>
        <w:rPr>
          <w:rFonts w:eastAsia="ＭＳ 明朝"/>
          <w:b/>
          <w:bCs/>
          <w:color w:val="000000" w:themeColor="text1"/>
          <w:lang w:eastAsia="ja-JP"/>
        </w:rPr>
        <w:t>configured</w:t>
      </w:r>
      <w:r w:rsidRPr="00142E13">
        <w:rPr>
          <w:rFonts w:eastAsia="ＭＳ 明朝" w:hint="eastAsia"/>
          <w:b/>
          <w:bCs/>
          <w:color w:val="000000" w:themeColor="text1"/>
          <w:lang w:eastAsia="ja-JP"/>
        </w:rPr>
        <w:t xml:space="preserve"> with </w:t>
      </w:r>
      <w:r w:rsidRPr="00142E13">
        <w:rPr>
          <w:rFonts w:eastAsia="ＭＳ 明朝" w:hint="eastAsia"/>
          <w:b/>
          <w:bCs/>
          <w:i/>
          <w:iCs/>
          <w:color w:val="000000" w:themeColor="text1"/>
          <w:lang w:eastAsia="ja-JP"/>
        </w:rPr>
        <w:t>L</w:t>
      </w:r>
      <w:r w:rsidRPr="00142E13">
        <w:rPr>
          <w:rFonts w:eastAsia="ＭＳ 明朝" w:hint="eastAsia"/>
          <w:b/>
          <w:bCs/>
          <w:color w:val="000000" w:themeColor="text1"/>
          <w:lang w:eastAsia="ja-JP"/>
        </w:rPr>
        <w:t xml:space="preserve"> sub-configurations, if the UE reports CSIs corresponding to </w:t>
      </w:r>
      <w:r w:rsidRPr="00142E13">
        <w:rPr>
          <w:rFonts w:eastAsia="ＭＳ 明朝" w:hint="eastAsia"/>
          <w:b/>
          <w:bCs/>
          <w:i/>
          <w:iCs/>
          <w:color w:val="000000" w:themeColor="text1"/>
          <w:lang w:eastAsia="ja-JP"/>
        </w:rPr>
        <w:t>N</w:t>
      </w:r>
      <w:r w:rsidRPr="00142E13">
        <w:rPr>
          <w:rFonts w:eastAsia="ＭＳ 明朝" w:hint="eastAsia"/>
          <w:b/>
          <w:bCs/>
          <w:color w:val="000000" w:themeColor="text1"/>
          <w:lang w:eastAsia="ja-JP"/>
        </w:rPr>
        <w:t xml:space="preserve"> sub-configurations (1&lt; </w:t>
      </w:r>
      <w:r w:rsidRPr="00142E13">
        <w:rPr>
          <w:rFonts w:eastAsia="ＭＳ 明朝" w:hint="eastAsia"/>
          <w:b/>
          <w:bCs/>
          <w:i/>
          <w:iCs/>
          <w:color w:val="000000" w:themeColor="text1"/>
          <w:lang w:eastAsia="ja-JP"/>
        </w:rPr>
        <w:t>N</w:t>
      </w:r>
      <w:r w:rsidRPr="00142E13">
        <w:rPr>
          <w:rFonts w:eastAsia="ＭＳ 明朝" w:hint="eastAsia"/>
          <w:b/>
          <w:bCs/>
          <w:color w:val="000000" w:themeColor="text1"/>
          <w:lang w:eastAsia="ja-JP"/>
        </w:rPr>
        <w:t xml:space="preserve"> </w:t>
      </w:r>
      <w:r w:rsidRPr="00142E13">
        <w:rPr>
          <w:rFonts w:eastAsia="ＭＳ 明朝" w:hint="eastAsia"/>
          <w:b/>
          <w:bCs/>
          <w:color w:val="000000" w:themeColor="text1"/>
          <w:lang w:eastAsia="ja-JP"/>
        </w:rPr>
        <w:t>≤</w:t>
      </w:r>
      <w:r w:rsidRPr="00142E13">
        <w:rPr>
          <w:rFonts w:eastAsia="ＭＳ 明朝" w:hint="eastAsia"/>
          <w:b/>
          <w:bCs/>
          <w:color w:val="000000" w:themeColor="text1"/>
          <w:lang w:eastAsia="ja-JP"/>
        </w:rPr>
        <w:t xml:space="preserve"> </w:t>
      </w:r>
      <w:r w:rsidRPr="00142E13">
        <w:rPr>
          <w:rFonts w:eastAsia="ＭＳ 明朝" w:hint="eastAsia"/>
          <w:b/>
          <w:bCs/>
          <w:i/>
          <w:iCs/>
          <w:color w:val="000000" w:themeColor="text1"/>
          <w:lang w:eastAsia="ja-JP"/>
        </w:rPr>
        <w:t>L</w:t>
      </w:r>
      <w:r w:rsidRPr="00142E13">
        <w:rPr>
          <w:rFonts w:eastAsia="ＭＳ 明朝" w:hint="eastAsia"/>
          <w:b/>
          <w:bCs/>
          <w:color w:val="000000" w:themeColor="text1"/>
          <w:lang w:eastAsia="ja-JP"/>
        </w:rPr>
        <w:t>) in a reporting instance</w:t>
      </w:r>
      <w:r w:rsidRPr="00142E13">
        <w:rPr>
          <w:rFonts w:eastAsia="ＭＳ 明朝"/>
          <w:b/>
          <w:bCs/>
          <w:color w:val="000000" w:themeColor="text1"/>
          <w:lang w:eastAsia="ja-JP"/>
        </w:rPr>
        <w:t>, CSI mapping and omission rule are performed at sub-configuration level.</w:t>
      </w:r>
    </w:p>
    <w:p w14:paraId="639168C4" w14:textId="77777777" w:rsidR="00994CEF" w:rsidRPr="00142E13" w:rsidRDefault="00994CEF" w:rsidP="00994CEF">
      <w:pPr>
        <w:pStyle w:val="aff0"/>
        <w:numPr>
          <w:ilvl w:val="0"/>
          <w:numId w:val="43"/>
        </w:numPr>
        <w:spacing w:afterLines="50" w:after="156"/>
        <w:ind w:firstLineChars="0"/>
        <w:jc w:val="both"/>
        <w:rPr>
          <w:rFonts w:eastAsia="ＭＳ 明朝"/>
          <w:b/>
          <w:bCs/>
          <w:color w:val="000000" w:themeColor="text1"/>
          <w:lang w:eastAsia="ja-JP"/>
        </w:rPr>
      </w:pPr>
      <w:r w:rsidRPr="007C4A9D">
        <w:rPr>
          <w:rFonts w:eastAsia="ＭＳ 明朝" w:hint="eastAsia"/>
          <w:b/>
          <w:bCs/>
          <w:color w:val="000000" w:themeColor="text1"/>
          <w:lang w:eastAsia="ja-JP"/>
        </w:rPr>
        <w:t>T</w:t>
      </w:r>
      <w:r w:rsidRPr="007C4A9D">
        <w:rPr>
          <w:rFonts w:eastAsia="ＭＳ 明朝"/>
          <w:b/>
          <w:bCs/>
          <w:color w:val="000000" w:themeColor="text1"/>
          <w:lang w:eastAsia="ja-JP"/>
        </w:rPr>
        <w:t>he legacy</w:t>
      </w:r>
      <w:r w:rsidRPr="00142E13">
        <w:rPr>
          <w:rFonts w:eastAsia="ＭＳ 明朝"/>
          <w:b/>
          <w:bCs/>
          <w:szCs w:val="22"/>
          <w:lang w:eastAsia="ja-JP"/>
        </w:rPr>
        <w:t xml:space="preserve"> mapping and omission rule for multiplexing multiple CSI reports on the same PUCCH or PUSCH can be reused by treating each sub-configuration as a separate CSI report.</w:t>
      </w:r>
    </w:p>
    <w:p w14:paraId="7EB9A7C6" w14:textId="77777777" w:rsidR="00994CEF" w:rsidRPr="005F30C5" w:rsidRDefault="00994CEF" w:rsidP="00994CEF">
      <w:pPr>
        <w:spacing w:after="0"/>
        <w:jc w:val="both"/>
        <w:rPr>
          <w:rFonts w:eastAsia="ＭＳ 明朝"/>
          <w:b/>
          <w:bCs/>
          <w:szCs w:val="22"/>
          <w:lang w:eastAsia="ja-JP"/>
        </w:rPr>
      </w:pPr>
      <w:r w:rsidRPr="005F30C5">
        <w:rPr>
          <w:rFonts w:eastAsia="ＭＳ 明朝"/>
          <w:b/>
          <w:bCs/>
          <w:szCs w:val="22"/>
          <w:lang w:eastAsia="ja-JP"/>
        </w:rPr>
        <w:t xml:space="preserve">Observation </w:t>
      </w:r>
      <w:r>
        <w:rPr>
          <w:rFonts w:eastAsia="ＭＳ 明朝"/>
          <w:b/>
          <w:bCs/>
          <w:szCs w:val="22"/>
          <w:lang w:eastAsia="ja-JP"/>
        </w:rPr>
        <w:t>4</w:t>
      </w:r>
      <w:r w:rsidRPr="005F30C5">
        <w:rPr>
          <w:rFonts w:eastAsia="ＭＳ 明朝"/>
          <w:b/>
          <w:bCs/>
          <w:szCs w:val="22"/>
          <w:lang w:eastAsia="ja-JP"/>
        </w:rPr>
        <w:t xml:space="preserve">. </w:t>
      </w:r>
    </w:p>
    <w:p w14:paraId="33666093" w14:textId="77777777" w:rsidR="00994CEF" w:rsidRPr="005B6A8D" w:rsidRDefault="00994CEF" w:rsidP="00994CEF">
      <w:pPr>
        <w:pStyle w:val="aff0"/>
        <w:numPr>
          <w:ilvl w:val="0"/>
          <w:numId w:val="43"/>
        </w:numPr>
        <w:spacing w:after="0"/>
        <w:ind w:firstLineChars="0"/>
        <w:jc w:val="both"/>
        <w:rPr>
          <w:rFonts w:eastAsia="ＭＳ 明朝"/>
          <w:b/>
          <w:bCs/>
          <w:lang w:eastAsia="ja-JP"/>
        </w:rPr>
      </w:pPr>
      <w:r w:rsidRPr="005B6A8D">
        <w:rPr>
          <w:rFonts w:eastAsia="ＭＳ 明朝"/>
          <w:b/>
          <w:bCs/>
          <w:lang w:eastAsia="ja-JP"/>
        </w:rPr>
        <w:t>For type 1 SD adaptation,</w:t>
      </w:r>
      <w:r>
        <w:rPr>
          <w:rFonts w:eastAsia="ＭＳ 明朝"/>
          <w:b/>
          <w:bCs/>
          <w:lang w:eastAsia="ja-JP"/>
        </w:rPr>
        <w:t xml:space="preserve"> the </w:t>
      </w:r>
      <w:r w:rsidRPr="005B6A8D">
        <w:rPr>
          <w:rFonts w:eastAsia="ＭＳ 明朝"/>
          <w:b/>
          <w:bCs/>
          <w:lang w:eastAsia="ja-JP"/>
        </w:rPr>
        <w:t>CSI corresponds to the sub-configuration that includes a higher number of active antenna ports has a higher priority level than the one with a subset of active antenna ports from the former sub-configuration</w:t>
      </w:r>
      <w:r>
        <w:rPr>
          <w:rFonts w:eastAsia="ＭＳ 明朝"/>
          <w:b/>
          <w:bCs/>
          <w:lang w:eastAsia="ja-JP"/>
        </w:rPr>
        <w:t>.</w:t>
      </w:r>
      <w:r w:rsidRPr="005B6A8D">
        <w:rPr>
          <w:rFonts w:eastAsia="ＭＳ 明朝"/>
          <w:b/>
          <w:bCs/>
          <w:lang w:eastAsia="ja-JP"/>
        </w:rPr>
        <w:t xml:space="preserve">  </w:t>
      </w:r>
    </w:p>
    <w:p w14:paraId="328C0EAA" w14:textId="20939D9E" w:rsidR="00994CEF" w:rsidRPr="00994CEF" w:rsidRDefault="00994CEF" w:rsidP="00994CEF">
      <w:pPr>
        <w:pStyle w:val="aff0"/>
        <w:numPr>
          <w:ilvl w:val="0"/>
          <w:numId w:val="43"/>
        </w:numPr>
        <w:spacing w:afterLines="50" w:after="156"/>
        <w:ind w:firstLineChars="0"/>
        <w:jc w:val="both"/>
        <w:rPr>
          <w:rFonts w:eastAsia="ＭＳ 明朝"/>
          <w:b/>
          <w:bCs/>
          <w:lang w:eastAsia="ja-JP"/>
        </w:rPr>
      </w:pPr>
      <w:r w:rsidRPr="005F30C5">
        <w:rPr>
          <w:rFonts w:eastAsia="ＭＳ 明朝"/>
          <w:b/>
          <w:bCs/>
          <w:lang w:eastAsia="ja-JP"/>
        </w:rPr>
        <w:t xml:space="preserve">For type 2 SD adaptation and PD adaptation, </w:t>
      </w:r>
      <w:r>
        <w:rPr>
          <w:rFonts w:eastAsia="ＭＳ 明朝"/>
          <w:b/>
          <w:bCs/>
          <w:lang w:eastAsia="ja-JP"/>
        </w:rPr>
        <w:t>CSIs corresponds to different sub-configurations are independent with each other</w:t>
      </w:r>
      <w:r w:rsidRPr="005C584E">
        <w:rPr>
          <w:rFonts w:eastAsia="ＭＳ 明朝"/>
          <w:b/>
          <w:bCs/>
          <w:lang w:eastAsia="ja-JP"/>
        </w:rPr>
        <w:t>.</w:t>
      </w:r>
    </w:p>
    <w:p w14:paraId="421B62B4" w14:textId="54F8C896" w:rsidR="00994CEF" w:rsidRPr="00142E13" w:rsidRDefault="00994CEF" w:rsidP="00994CEF">
      <w:pPr>
        <w:spacing w:after="0"/>
        <w:jc w:val="both"/>
        <w:rPr>
          <w:rFonts w:eastAsia="ＭＳ 明朝"/>
          <w:b/>
          <w:bCs/>
          <w:szCs w:val="22"/>
          <w:lang w:eastAsia="ja-JP"/>
        </w:rPr>
      </w:pPr>
      <w:r w:rsidRPr="00142E13">
        <w:rPr>
          <w:rFonts w:eastAsia="ＭＳ 明朝"/>
          <w:b/>
          <w:bCs/>
          <w:szCs w:val="22"/>
          <w:lang w:eastAsia="ja-JP"/>
        </w:rPr>
        <w:t xml:space="preserve">Proposal </w:t>
      </w:r>
      <w:r>
        <w:rPr>
          <w:rFonts w:eastAsia="ＭＳ 明朝"/>
          <w:b/>
          <w:bCs/>
          <w:szCs w:val="22"/>
          <w:lang w:eastAsia="ja-JP"/>
        </w:rPr>
        <w:t>1</w:t>
      </w:r>
      <w:r w:rsidR="00892408">
        <w:rPr>
          <w:rFonts w:eastAsia="ＭＳ 明朝"/>
          <w:b/>
          <w:bCs/>
          <w:szCs w:val="22"/>
          <w:lang w:eastAsia="ja-JP"/>
        </w:rPr>
        <w:t>1</w:t>
      </w:r>
      <w:r w:rsidRPr="00142E13">
        <w:rPr>
          <w:rFonts w:eastAsia="ＭＳ 明朝"/>
          <w:b/>
          <w:bCs/>
          <w:szCs w:val="22"/>
          <w:lang w:eastAsia="ja-JP"/>
        </w:rPr>
        <w:t xml:space="preserve">. For the priority levels of the CSIs correspond to different sub-configurations in a CSI report </w:t>
      </w:r>
    </w:p>
    <w:p w14:paraId="2FA67027" w14:textId="77777777" w:rsidR="00994CEF" w:rsidRPr="005B6A8D" w:rsidRDefault="00994CEF" w:rsidP="00994CEF">
      <w:pPr>
        <w:pStyle w:val="aff0"/>
        <w:numPr>
          <w:ilvl w:val="0"/>
          <w:numId w:val="43"/>
        </w:numPr>
        <w:spacing w:after="0"/>
        <w:ind w:firstLineChars="0"/>
        <w:jc w:val="both"/>
        <w:rPr>
          <w:rFonts w:eastAsia="ＭＳ 明朝"/>
          <w:b/>
          <w:bCs/>
          <w:lang w:eastAsia="ja-JP"/>
        </w:rPr>
      </w:pPr>
      <w:r>
        <w:rPr>
          <w:rFonts w:eastAsia="ＭＳ 明朝"/>
          <w:b/>
          <w:bCs/>
          <w:lang w:eastAsia="ja-JP"/>
        </w:rPr>
        <w:t>In the case of</w:t>
      </w:r>
      <w:r w:rsidRPr="005B6A8D">
        <w:rPr>
          <w:rFonts w:eastAsia="ＭＳ 明朝"/>
          <w:b/>
          <w:bCs/>
          <w:lang w:eastAsia="ja-JP"/>
        </w:rPr>
        <w:t xml:space="preserve"> type 1 SD adaptation,</w:t>
      </w:r>
      <w:r>
        <w:rPr>
          <w:rFonts w:eastAsia="ＭＳ 明朝"/>
          <w:b/>
          <w:bCs/>
          <w:lang w:eastAsia="ja-JP"/>
        </w:rPr>
        <w:t xml:space="preserve"> the priority level can be determined according to the number of active antenna ports.</w:t>
      </w:r>
      <w:r w:rsidRPr="005B6A8D">
        <w:rPr>
          <w:rFonts w:eastAsia="ＭＳ 明朝"/>
          <w:b/>
          <w:bCs/>
          <w:lang w:eastAsia="ja-JP"/>
        </w:rPr>
        <w:t xml:space="preserve">  </w:t>
      </w:r>
    </w:p>
    <w:p w14:paraId="1F295D10" w14:textId="77777777" w:rsidR="00994CEF" w:rsidRPr="005F30C5" w:rsidRDefault="00994CEF" w:rsidP="00994CEF">
      <w:pPr>
        <w:pStyle w:val="aff0"/>
        <w:numPr>
          <w:ilvl w:val="0"/>
          <w:numId w:val="43"/>
        </w:numPr>
        <w:spacing w:afterLines="50" w:after="156"/>
        <w:ind w:firstLineChars="0"/>
        <w:jc w:val="both"/>
        <w:rPr>
          <w:rFonts w:eastAsia="ＭＳ 明朝"/>
          <w:b/>
          <w:bCs/>
          <w:lang w:eastAsia="ja-JP"/>
        </w:rPr>
      </w:pPr>
      <w:r>
        <w:rPr>
          <w:rFonts w:eastAsia="ＭＳ 明朝"/>
          <w:b/>
          <w:bCs/>
          <w:lang w:eastAsia="ja-JP"/>
        </w:rPr>
        <w:t>In the case of</w:t>
      </w:r>
      <w:r w:rsidRPr="005F30C5">
        <w:rPr>
          <w:rFonts w:eastAsia="ＭＳ 明朝"/>
          <w:b/>
          <w:bCs/>
          <w:lang w:eastAsia="ja-JP"/>
        </w:rPr>
        <w:t xml:space="preserve"> type 2 SD adaptation and PD adaptation, </w:t>
      </w:r>
      <w:r>
        <w:rPr>
          <w:rFonts w:eastAsia="ＭＳ 明朝"/>
          <w:b/>
          <w:bCs/>
          <w:lang w:eastAsia="ja-JP"/>
        </w:rPr>
        <w:t>the priority level can be determined according to the sub-configuration index</w:t>
      </w:r>
      <w:r w:rsidRPr="005C584E">
        <w:rPr>
          <w:rFonts w:eastAsia="ＭＳ 明朝"/>
          <w:b/>
          <w:bCs/>
          <w:lang w:eastAsia="ja-JP"/>
        </w:rPr>
        <w:t>.</w:t>
      </w:r>
    </w:p>
    <w:p w14:paraId="42F0FF83" w14:textId="52F09D31" w:rsidR="00994CEF" w:rsidRPr="00142E13" w:rsidRDefault="00994CEF" w:rsidP="00994CEF">
      <w:pPr>
        <w:spacing w:after="0"/>
        <w:jc w:val="both"/>
        <w:rPr>
          <w:rFonts w:eastAsia="ＭＳ 明朝"/>
          <w:b/>
          <w:bCs/>
          <w:szCs w:val="22"/>
          <w:lang w:eastAsia="ja-JP"/>
        </w:rPr>
      </w:pPr>
      <w:r w:rsidRPr="00142E13">
        <w:rPr>
          <w:rFonts w:eastAsia="ＭＳ 明朝"/>
          <w:b/>
          <w:bCs/>
          <w:szCs w:val="22"/>
          <w:lang w:eastAsia="ja-JP"/>
        </w:rPr>
        <w:t xml:space="preserve">Proposal </w:t>
      </w:r>
      <w:r>
        <w:rPr>
          <w:rFonts w:eastAsia="ＭＳ 明朝"/>
          <w:b/>
          <w:bCs/>
          <w:szCs w:val="22"/>
          <w:lang w:eastAsia="ja-JP"/>
        </w:rPr>
        <w:t>1</w:t>
      </w:r>
      <w:r w:rsidR="00892408">
        <w:rPr>
          <w:rFonts w:eastAsia="ＭＳ 明朝"/>
          <w:b/>
          <w:bCs/>
          <w:szCs w:val="22"/>
          <w:lang w:eastAsia="ja-JP"/>
        </w:rPr>
        <w:t>2</w:t>
      </w:r>
      <w:r w:rsidRPr="00142E13">
        <w:rPr>
          <w:rFonts w:eastAsia="ＭＳ 明朝"/>
          <w:b/>
          <w:bCs/>
          <w:szCs w:val="22"/>
          <w:lang w:eastAsia="ja-JP"/>
        </w:rPr>
        <w:t xml:space="preserve">. </w:t>
      </w:r>
      <w:r>
        <w:rPr>
          <w:rFonts w:eastAsia="ＭＳ 明朝"/>
          <w:b/>
          <w:bCs/>
          <w:szCs w:val="22"/>
          <w:lang w:eastAsia="ja-JP"/>
        </w:rPr>
        <w:t>P</w:t>
      </w:r>
      <w:r w:rsidRPr="00142E13">
        <w:rPr>
          <w:rFonts w:eastAsia="ＭＳ 明朝"/>
          <w:b/>
          <w:bCs/>
          <w:szCs w:val="22"/>
          <w:lang w:eastAsia="ja-JP"/>
        </w:rPr>
        <w:t xml:space="preserve">riority of a CSI report </w:t>
      </w:r>
      <w:r>
        <w:rPr>
          <w:rFonts w:eastAsia="ＭＳ 明朝"/>
          <w:b/>
          <w:bCs/>
          <w:szCs w:val="22"/>
          <w:lang w:eastAsia="ja-JP"/>
        </w:rPr>
        <w:t>with multiple sub-configurations is determined by the legacy rule described in clause 5.2.5 in TS 38.214.</w:t>
      </w:r>
    </w:p>
    <w:p w14:paraId="32872B8B" w14:textId="77777777" w:rsidR="00994CEF" w:rsidRPr="005B6A8D" w:rsidRDefault="00994CEF" w:rsidP="00994CEF">
      <w:pPr>
        <w:pStyle w:val="aff0"/>
        <w:numPr>
          <w:ilvl w:val="0"/>
          <w:numId w:val="43"/>
        </w:numPr>
        <w:spacing w:afterLines="50" w:after="156"/>
        <w:ind w:firstLineChars="0"/>
        <w:jc w:val="both"/>
        <w:rPr>
          <w:rFonts w:eastAsia="ＭＳ 明朝"/>
          <w:b/>
          <w:bCs/>
          <w:lang w:eastAsia="ja-JP"/>
        </w:rPr>
      </w:pPr>
      <w:r>
        <w:rPr>
          <w:rFonts w:eastAsia="ＭＳ 明朝"/>
          <w:b/>
          <w:bCs/>
          <w:lang w:eastAsia="ja-JP"/>
        </w:rPr>
        <w:t>N</w:t>
      </w:r>
      <w:r w:rsidRPr="002F1380">
        <w:rPr>
          <w:rFonts w:eastAsia="ＭＳ 明朝"/>
          <w:b/>
          <w:bCs/>
          <w:lang w:eastAsia="ja-JP"/>
        </w:rPr>
        <w:t xml:space="preserve">o additional parameter related to sub-configuration </w:t>
      </w:r>
      <w:r>
        <w:rPr>
          <w:rFonts w:eastAsia="ＭＳ 明朝"/>
          <w:b/>
          <w:bCs/>
          <w:lang w:eastAsia="ja-JP"/>
        </w:rPr>
        <w:t>is</w:t>
      </w:r>
      <w:r w:rsidRPr="002F1380">
        <w:rPr>
          <w:rFonts w:eastAsia="ＭＳ 明朝"/>
          <w:b/>
          <w:bCs/>
          <w:lang w:eastAsia="ja-JP"/>
        </w:rPr>
        <w:t xml:space="preserve"> introduced.</w:t>
      </w:r>
      <w:r w:rsidRPr="002F1380" w:rsidDel="002F1380">
        <w:rPr>
          <w:rFonts w:eastAsia="ＭＳ 明朝"/>
          <w:b/>
          <w:bCs/>
          <w:lang w:eastAsia="ja-JP"/>
        </w:rPr>
        <w:t xml:space="preserve"> </w:t>
      </w:r>
      <w:r w:rsidRPr="005B6A8D">
        <w:rPr>
          <w:rFonts w:eastAsia="ＭＳ 明朝"/>
          <w:b/>
          <w:bCs/>
          <w:lang w:eastAsia="ja-JP"/>
        </w:rPr>
        <w:t xml:space="preserve"> </w:t>
      </w:r>
    </w:p>
    <w:p w14:paraId="005DA06B" w14:textId="5A0DAF49" w:rsidR="00994CEF" w:rsidRPr="00163811" w:rsidRDefault="00994CEF" w:rsidP="00994CEF">
      <w:pPr>
        <w:spacing w:after="0"/>
        <w:jc w:val="both"/>
        <w:rPr>
          <w:rFonts w:eastAsia="ＭＳ 明朝"/>
          <w:b/>
          <w:bCs/>
          <w:color w:val="000000" w:themeColor="text1"/>
          <w:lang w:eastAsia="ja-JP"/>
        </w:rPr>
      </w:pPr>
      <w:r w:rsidRPr="00163811">
        <w:rPr>
          <w:rFonts w:eastAsia="ＭＳ 明朝" w:hint="eastAsia"/>
          <w:b/>
          <w:bCs/>
          <w:color w:val="000000" w:themeColor="text1"/>
          <w:lang w:eastAsia="ja-JP"/>
        </w:rPr>
        <w:t>P</w:t>
      </w:r>
      <w:r w:rsidRPr="00163811">
        <w:rPr>
          <w:rFonts w:eastAsia="ＭＳ 明朝"/>
          <w:b/>
          <w:bCs/>
          <w:color w:val="000000" w:themeColor="text1"/>
          <w:lang w:eastAsia="ja-JP"/>
        </w:rPr>
        <w:t xml:space="preserve">roposal </w:t>
      </w:r>
      <w:r>
        <w:rPr>
          <w:rFonts w:eastAsia="ＭＳ 明朝"/>
          <w:b/>
          <w:bCs/>
          <w:color w:val="000000" w:themeColor="text1"/>
          <w:lang w:eastAsia="ja-JP"/>
        </w:rPr>
        <w:t>1</w:t>
      </w:r>
      <w:r w:rsidR="00892408">
        <w:rPr>
          <w:rFonts w:eastAsia="ＭＳ 明朝"/>
          <w:b/>
          <w:bCs/>
          <w:color w:val="000000" w:themeColor="text1"/>
          <w:lang w:eastAsia="ja-JP"/>
        </w:rPr>
        <w:t>3</w:t>
      </w:r>
      <w:r w:rsidRPr="00163811">
        <w:rPr>
          <w:rFonts w:eastAsia="ＭＳ 明朝"/>
          <w:b/>
          <w:bCs/>
          <w:color w:val="000000" w:themeColor="text1"/>
          <w:lang w:eastAsia="ja-JP"/>
        </w:rPr>
        <w:t>. For the AP-CSI report and SP-CSI report based on P-CSI-RS or SP-CSI-RS,</w:t>
      </w:r>
    </w:p>
    <w:p w14:paraId="22DFD83A" w14:textId="77777777" w:rsidR="00994CEF" w:rsidRPr="00163811" w:rsidRDefault="00994CEF" w:rsidP="00994CEF">
      <w:pPr>
        <w:pStyle w:val="aff0"/>
        <w:numPr>
          <w:ilvl w:val="0"/>
          <w:numId w:val="43"/>
        </w:numPr>
        <w:spacing w:after="0"/>
        <w:ind w:firstLineChars="0"/>
        <w:jc w:val="both"/>
        <w:rPr>
          <w:rFonts w:eastAsia="ＭＳ 明朝"/>
          <w:b/>
          <w:bCs/>
          <w:color w:val="000000" w:themeColor="text1"/>
          <w:lang w:eastAsia="ja-JP"/>
        </w:rPr>
      </w:pPr>
      <w:r w:rsidRPr="00163811">
        <w:rPr>
          <w:rFonts w:eastAsia="ＭＳ 明朝"/>
          <w:b/>
          <w:bCs/>
          <w:color w:val="000000" w:themeColor="text1"/>
          <w:lang w:eastAsia="ja-JP"/>
        </w:rPr>
        <w:t xml:space="preserve"> CSI-RS resource/port counting depends on </w:t>
      </w:r>
      <w:r w:rsidRPr="00163811">
        <w:rPr>
          <w:rFonts w:eastAsia="ＭＳ 明朝"/>
          <w:b/>
          <w:bCs/>
          <w:i/>
          <w:iCs/>
          <w:color w:val="000000" w:themeColor="text1"/>
          <w:lang w:eastAsia="ja-JP"/>
        </w:rPr>
        <w:t>L</w:t>
      </w:r>
      <w:r w:rsidRPr="00163811">
        <w:rPr>
          <w:rFonts w:eastAsia="ＭＳ 明朝"/>
          <w:b/>
          <w:bCs/>
          <w:color w:val="000000" w:themeColor="text1"/>
          <w:lang w:eastAsia="ja-JP"/>
        </w:rPr>
        <w:t xml:space="preserve"> sub-</w:t>
      </w:r>
      <w:proofErr w:type="gramStart"/>
      <w:r w:rsidRPr="00163811">
        <w:rPr>
          <w:rFonts w:eastAsia="ＭＳ 明朝"/>
          <w:b/>
          <w:bCs/>
          <w:color w:val="000000" w:themeColor="text1"/>
          <w:lang w:eastAsia="ja-JP"/>
        </w:rPr>
        <w:t>configurations</w:t>
      </w:r>
      <w:proofErr w:type="gramEnd"/>
    </w:p>
    <w:p w14:paraId="0076FB1F" w14:textId="77777777" w:rsidR="00994CEF" w:rsidRPr="00504284" w:rsidRDefault="00994CEF" w:rsidP="00994CEF">
      <w:pPr>
        <w:pStyle w:val="aff0"/>
        <w:numPr>
          <w:ilvl w:val="0"/>
          <w:numId w:val="43"/>
        </w:numPr>
        <w:spacing w:afterLines="50" w:after="156"/>
        <w:ind w:firstLineChars="0"/>
        <w:jc w:val="both"/>
        <w:rPr>
          <w:rFonts w:eastAsia="ＭＳ 明朝"/>
          <w:color w:val="000000" w:themeColor="text1"/>
          <w:szCs w:val="22"/>
          <w:lang w:eastAsia="ja-JP"/>
        </w:rPr>
      </w:pPr>
      <w:r w:rsidRPr="00163811">
        <w:rPr>
          <w:rFonts w:eastAsia="ＭＳ 明朝"/>
          <w:b/>
          <w:bCs/>
          <w:color w:val="000000" w:themeColor="text1"/>
          <w:lang w:eastAsia="ja-JP"/>
        </w:rPr>
        <w:t>CPU occupancy is summed over N sub-</w:t>
      </w:r>
      <w:proofErr w:type="gramStart"/>
      <w:r w:rsidRPr="00163811">
        <w:rPr>
          <w:rFonts w:eastAsia="ＭＳ 明朝"/>
          <w:b/>
          <w:bCs/>
          <w:color w:val="000000" w:themeColor="text1"/>
          <w:lang w:eastAsia="ja-JP"/>
        </w:rPr>
        <w:t>configurations</w:t>
      </w:r>
      <w:proofErr w:type="gramEnd"/>
    </w:p>
    <w:p w14:paraId="00AAC4F6" w14:textId="5F412F54" w:rsidR="00994CEF" w:rsidRPr="00484E5A" w:rsidRDefault="00994CEF" w:rsidP="00994CEF">
      <w:pPr>
        <w:spacing w:after="0"/>
        <w:jc w:val="both"/>
        <w:rPr>
          <w:rFonts w:eastAsia="ＭＳ 明朝"/>
          <w:b/>
          <w:bCs/>
          <w:szCs w:val="22"/>
          <w:lang w:eastAsia="ja-JP"/>
        </w:rPr>
      </w:pPr>
      <w:r w:rsidRPr="00504284">
        <w:rPr>
          <w:rFonts w:eastAsia="ＭＳ 明朝"/>
          <w:b/>
          <w:bCs/>
          <w:szCs w:val="22"/>
          <w:lang w:eastAsia="ja-JP"/>
        </w:rPr>
        <w:t>Proposal 1</w:t>
      </w:r>
      <w:r w:rsidR="00892408">
        <w:rPr>
          <w:rFonts w:eastAsia="ＭＳ 明朝"/>
          <w:b/>
          <w:bCs/>
          <w:szCs w:val="22"/>
          <w:lang w:eastAsia="ja-JP"/>
        </w:rPr>
        <w:t>4</w:t>
      </w:r>
      <w:r w:rsidRPr="00484E5A">
        <w:rPr>
          <w:rFonts w:eastAsia="ＭＳ 明朝"/>
          <w:b/>
          <w:bCs/>
          <w:szCs w:val="22"/>
          <w:lang w:eastAsia="ja-JP"/>
        </w:rPr>
        <w:t xml:space="preserve">. If the mechanism to activate/trigger a subset of CSI-RS resources and ports within a CSI-RS resource set is supported, </w:t>
      </w:r>
      <w:r>
        <w:rPr>
          <w:rFonts w:eastAsia="ＭＳ 明朝"/>
          <w:b/>
          <w:bCs/>
          <w:szCs w:val="22"/>
          <w:lang w:eastAsia="ja-JP"/>
        </w:rPr>
        <w:t xml:space="preserve">the following </w:t>
      </w:r>
      <w:r w:rsidRPr="00484E5A">
        <w:rPr>
          <w:rFonts w:eastAsia="ＭＳ 明朝"/>
          <w:b/>
          <w:bCs/>
          <w:szCs w:val="22"/>
          <w:lang w:eastAsia="ja-JP"/>
        </w:rPr>
        <w:t xml:space="preserve">active resource/port counting for SP-CSI-RS can be </w:t>
      </w:r>
      <w:r>
        <w:rPr>
          <w:rFonts w:eastAsia="ＭＳ 明朝"/>
          <w:b/>
          <w:bCs/>
          <w:szCs w:val="22"/>
          <w:lang w:eastAsia="ja-JP"/>
        </w:rPr>
        <w:t>considered</w:t>
      </w:r>
      <w:r w:rsidRPr="00484E5A">
        <w:rPr>
          <w:rFonts w:eastAsia="ＭＳ 明朝"/>
          <w:b/>
          <w:bCs/>
          <w:szCs w:val="22"/>
          <w:lang w:eastAsia="ja-JP"/>
        </w:rPr>
        <w:t>.</w:t>
      </w:r>
    </w:p>
    <w:p w14:paraId="3252CECF" w14:textId="172C51E8" w:rsidR="00994CEF" w:rsidRPr="00E96525" w:rsidRDefault="00994CEF" w:rsidP="00994CEF">
      <w:pPr>
        <w:pStyle w:val="aff0"/>
        <w:numPr>
          <w:ilvl w:val="0"/>
          <w:numId w:val="43"/>
        </w:numPr>
        <w:spacing w:afterLines="50" w:after="156"/>
        <w:ind w:firstLineChars="0"/>
        <w:jc w:val="both"/>
        <w:rPr>
          <w:rFonts w:eastAsia="ＭＳ 明朝"/>
          <w:b/>
          <w:bCs/>
          <w:szCs w:val="22"/>
          <w:lang w:eastAsia="ja-JP"/>
        </w:rPr>
      </w:pPr>
      <w:r w:rsidRPr="00E96525">
        <w:rPr>
          <w:rFonts w:eastAsia="ＭＳ 明朝"/>
          <w:b/>
          <w:bCs/>
          <w:szCs w:val="22"/>
          <w:lang w:eastAsia="ja-JP"/>
        </w:rPr>
        <w:t xml:space="preserve">If a subset of CSI-RS resources and ports indication for SP-CSI-RS is applied, the CSI-RS resources and ports in the resource </w:t>
      </w:r>
      <w:proofErr w:type="gramStart"/>
      <w:r w:rsidRPr="00E96525">
        <w:rPr>
          <w:rFonts w:eastAsia="ＭＳ 明朝"/>
          <w:b/>
          <w:bCs/>
          <w:szCs w:val="22"/>
          <w:lang w:eastAsia="ja-JP"/>
        </w:rPr>
        <w:t>set  are</w:t>
      </w:r>
      <w:proofErr w:type="gramEnd"/>
      <w:r w:rsidRPr="00E96525">
        <w:rPr>
          <w:rFonts w:eastAsia="ＭＳ 明朝"/>
          <w:b/>
          <w:bCs/>
          <w:szCs w:val="22"/>
          <w:lang w:eastAsia="ja-JP"/>
        </w:rPr>
        <w:t xml:space="preserve"> considered to be active, and CSI-RS resources and ports not indicated are considered to be deactivated.</w:t>
      </w:r>
    </w:p>
    <w:p w14:paraId="36BF1A97" w14:textId="35C4C120" w:rsidR="00994CEF" w:rsidRPr="00994CEF" w:rsidRDefault="00994CEF" w:rsidP="00994CEF">
      <w:pPr>
        <w:spacing w:afterLines="50" w:after="156"/>
        <w:jc w:val="both"/>
        <w:rPr>
          <w:rFonts w:eastAsia="ＭＳ 明朝"/>
          <w:color w:val="000000" w:themeColor="text1"/>
          <w:szCs w:val="22"/>
          <w:lang w:eastAsia="ja-JP"/>
        </w:rPr>
      </w:pPr>
      <w:r w:rsidRPr="00994CEF">
        <w:rPr>
          <w:rFonts w:eastAsia="ＭＳ 明朝"/>
          <w:b/>
          <w:bCs/>
          <w:color w:val="000000" w:themeColor="text1"/>
          <w:lang w:eastAsia="ja-JP"/>
        </w:rPr>
        <w:t>Proposal 1</w:t>
      </w:r>
      <w:r w:rsidR="00892408">
        <w:rPr>
          <w:rFonts w:eastAsia="ＭＳ 明朝"/>
          <w:b/>
          <w:bCs/>
          <w:color w:val="000000" w:themeColor="text1"/>
          <w:lang w:eastAsia="ja-JP"/>
        </w:rPr>
        <w:t>5</w:t>
      </w:r>
      <w:r w:rsidRPr="00994CEF">
        <w:rPr>
          <w:rFonts w:eastAsia="ＭＳ 明朝"/>
          <w:b/>
          <w:bCs/>
          <w:color w:val="000000" w:themeColor="text1"/>
          <w:lang w:eastAsia="ja-JP"/>
        </w:rPr>
        <w:t xml:space="preserve">. For CSI processing criteria, </w:t>
      </w:r>
      <w:r w:rsidRPr="00994CEF">
        <w:rPr>
          <w:rFonts w:eastAsia="ＭＳ 明朝"/>
          <w:b/>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p w14:paraId="6DA63AC4" w14:textId="09069502" w:rsidR="000A583E" w:rsidRPr="00994CEF" w:rsidRDefault="00994CEF" w:rsidP="00994CEF">
      <w:pPr>
        <w:spacing w:afterLines="50" w:after="156"/>
        <w:jc w:val="both"/>
        <w:rPr>
          <w:rFonts w:eastAsia="ＭＳ 明朝"/>
          <w:b/>
          <w:bCs/>
          <w:color w:val="000000" w:themeColor="text1"/>
          <w:lang w:eastAsia="ja-JP"/>
        </w:rPr>
      </w:pPr>
      <w:r w:rsidRPr="00DA5164">
        <w:rPr>
          <w:rFonts w:eastAsia="ＭＳ 明朝" w:hint="eastAsia"/>
          <w:b/>
          <w:bCs/>
          <w:color w:val="000000" w:themeColor="text1"/>
          <w:lang w:eastAsia="ja-JP"/>
        </w:rPr>
        <w:t>P</w:t>
      </w:r>
      <w:r w:rsidRPr="00DA5164">
        <w:rPr>
          <w:rFonts w:eastAsia="ＭＳ 明朝"/>
          <w:b/>
          <w:bCs/>
          <w:color w:val="000000" w:themeColor="text1"/>
          <w:lang w:eastAsia="ja-JP"/>
        </w:rPr>
        <w:t xml:space="preserve">roposal </w:t>
      </w:r>
      <w:r>
        <w:rPr>
          <w:rFonts w:eastAsia="ＭＳ 明朝"/>
          <w:b/>
          <w:bCs/>
          <w:color w:val="000000" w:themeColor="text1"/>
          <w:lang w:eastAsia="ja-JP"/>
        </w:rPr>
        <w:t>1</w:t>
      </w:r>
      <w:r w:rsidR="00892408">
        <w:rPr>
          <w:rFonts w:eastAsia="ＭＳ 明朝"/>
          <w:b/>
          <w:bCs/>
          <w:color w:val="000000" w:themeColor="text1"/>
          <w:lang w:eastAsia="ja-JP"/>
        </w:rPr>
        <w:t>6</w:t>
      </w:r>
      <w:r w:rsidRPr="00DA5164">
        <w:rPr>
          <w:rFonts w:eastAsia="ＭＳ 明朝"/>
          <w:b/>
          <w:bCs/>
          <w:color w:val="000000" w:themeColor="text1"/>
          <w:lang w:eastAsia="ja-JP"/>
        </w:rPr>
        <w:t>. No further work on BM enhancement and TCI configuration enhancement</w:t>
      </w:r>
    </w:p>
    <w:p w14:paraId="2E89B8BA" w14:textId="77777777" w:rsidR="00EE5952" w:rsidRPr="00266FC7" w:rsidRDefault="00EE5952" w:rsidP="00870D5E">
      <w:pPr>
        <w:spacing w:afterLines="50" w:after="156"/>
        <w:jc w:val="both"/>
        <w:rPr>
          <w:rFonts w:eastAsia="ＭＳ 明朝"/>
          <w:b/>
          <w:bCs/>
          <w:szCs w:val="22"/>
          <w:lang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454CD2B" w:rsidR="008C2878" w:rsidRDefault="005022AA" w:rsidP="008E25BA">
      <w:pPr>
        <w:pStyle w:val="a5"/>
        <w:suppressAutoHyphens/>
        <w:spacing w:afterLines="50" w:after="156"/>
        <w:jc w:val="both"/>
        <w:rPr>
          <w:rFonts w:eastAsia="ＭＳ 明朝"/>
          <w:szCs w:val="22"/>
          <w:lang w:eastAsia="ja-JP"/>
        </w:rPr>
      </w:pPr>
      <w:bookmarkStart w:id="7" w:name="_Ref520980791"/>
      <w:bookmarkEnd w:id="3"/>
      <w:r w:rsidRPr="001230D0">
        <w:rPr>
          <w:rFonts w:eastAsia="ＭＳ 明朝"/>
          <w:szCs w:val="22"/>
          <w:lang w:val="it-IT" w:eastAsia="ja-JP"/>
        </w:rPr>
        <w:t xml:space="preserve">[1] </w:t>
      </w:r>
      <w:r w:rsidR="00861C06">
        <w:rPr>
          <w:szCs w:val="22"/>
        </w:rPr>
        <w:t>RP-</w:t>
      </w:r>
      <w:r w:rsidR="00116FD1">
        <w:rPr>
          <w:szCs w:val="22"/>
        </w:rPr>
        <w:t>2</w:t>
      </w:r>
      <w:r w:rsidR="00023D30">
        <w:rPr>
          <w:szCs w:val="22"/>
        </w:rPr>
        <w:t>23540</w:t>
      </w:r>
      <w:bookmarkEnd w:id="7"/>
      <w:r w:rsidR="00E001EA">
        <w:rPr>
          <w:szCs w:val="22"/>
        </w:rPr>
        <w:t>, “</w:t>
      </w:r>
      <w:r w:rsidR="00227732">
        <w:rPr>
          <w:szCs w:val="22"/>
        </w:rPr>
        <w:t>New WID: Network energy savings for NR</w:t>
      </w:r>
      <w:r w:rsidR="00E001EA">
        <w:rPr>
          <w:szCs w:val="22"/>
        </w:rPr>
        <w:t>”</w:t>
      </w:r>
      <w:r w:rsidR="00227732">
        <w:rPr>
          <w:szCs w:val="22"/>
        </w:rPr>
        <w:t xml:space="preserve">, </w:t>
      </w:r>
      <w:r w:rsidR="00285B5B" w:rsidRPr="001230D0">
        <w:rPr>
          <w:rFonts w:eastAsia="ＭＳ 明朝"/>
          <w:szCs w:val="22"/>
          <w:lang w:eastAsia="ja-JP"/>
        </w:rPr>
        <w:t>RAN#</w:t>
      </w:r>
      <w:r w:rsidR="00285B5B">
        <w:rPr>
          <w:rFonts w:eastAsia="ＭＳ 明朝"/>
          <w:szCs w:val="22"/>
          <w:lang w:eastAsia="ja-JP"/>
        </w:rPr>
        <w:t>9</w:t>
      </w:r>
      <w:r w:rsidR="00497FD0">
        <w:rPr>
          <w:rFonts w:eastAsia="ＭＳ 明朝"/>
          <w:szCs w:val="22"/>
          <w:lang w:eastAsia="ja-JP"/>
        </w:rPr>
        <w:t>8</w:t>
      </w:r>
      <w:r w:rsidR="00285B5B">
        <w:rPr>
          <w:rFonts w:eastAsia="ＭＳ 明朝"/>
          <w:szCs w:val="22"/>
          <w:lang w:eastAsia="ja-JP"/>
        </w:rPr>
        <w:t>e</w:t>
      </w:r>
      <w:r w:rsidR="00285B5B" w:rsidRPr="001230D0">
        <w:rPr>
          <w:rFonts w:eastAsia="ＭＳ 明朝"/>
          <w:szCs w:val="22"/>
          <w:lang w:eastAsia="ja-JP"/>
        </w:rPr>
        <w:t xml:space="preserve">, </w:t>
      </w:r>
      <w:r w:rsidR="00285B5B">
        <w:rPr>
          <w:rFonts w:eastAsia="ＭＳ 明朝"/>
          <w:szCs w:val="22"/>
          <w:lang w:eastAsia="ja-JP"/>
        </w:rPr>
        <w:t>Dec</w:t>
      </w:r>
      <w:r w:rsidR="00285B5B" w:rsidRPr="001230D0">
        <w:rPr>
          <w:rFonts w:eastAsia="ＭＳ 明朝"/>
          <w:szCs w:val="22"/>
          <w:lang w:eastAsia="ja-JP"/>
        </w:rPr>
        <w:t xml:space="preserve">. </w:t>
      </w:r>
      <w:r w:rsidR="00497FD0">
        <w:rPr>
          <w:rFonts w:eastAsia="ＭＳ 明朝"/>
          <w:szCs w:val="22"/>
          <w:lang w:eastAsia="ja-JP"/>
        </w:rPr>
        <w:t>12</w:t>
      </w:r>
      <w:r w:rsidR="00285B5B" w:rsidRPr="001230D0">
        <w:rPr>
          <w:rFonts w:eastAsia="ＭＳ 明朝"/>
          <w:szCs w:val="22"/>
          <w:lang w:eastAsia="ja-JP"/>
        </w:rPr>
        <w:t>-</w:t>
      </w:r>
      <w:r w:rsidR="00285B5B">
        <w:rPr>
          <w:rFonts w:eastAsia="ＭＳ 明朝"/>
          <w:szCs w:val="22"/>
          <w:lang w:eastAsia="ja-JP"/>
        </w:rPr>
        <w:t>1</w:t>
      </w:r>
      <w:r w:rsidR="00497FD0">
        <w:rPr>
          <w:rFonts w:eastAsia="ＭＳ 明朝"/>
          <w:szCs w:val="22"/>
          <w:lang w:eastAsia="ja-JP"/>
        </w:rPr>
        <w:t>6</w:t>
      </w:r>
      <w:r w:rsidR="00285B5B" w:rsidRPr="001230D0">
        <w:rPr>
          <w:rFonts w:eastAsia="ＭＳ 明朝"/>
          <w:szCs w:val="22"/>
          <w:lang w:eastAsia="ja-JP"/>
        </w:rPr>
        <w:t>, 202</w:t>
      </w:r>
      <w:r w:rsidR="00497FD0">
        <w:rPr>
          <w:rFonts w:eastAsia="ＭＳ 明朝"/>
          <w:szCs w:val="22"/>
          <w:lang w:eastAsia="ja-JP"/>
        </w:rPr>
        <w:t>2</w:t>
      </w:r>
    </w:p>
    <w:p w14:paraId="1FC00269" w14:textId="58629C75" w:rsidR="00AC12AA" w:rsidRDefault="00AC12AA" w:rsidP="008E25BA">
      <w:pPr>
        <w:pStyle w:val="a5"/>
        <w:suppressAutoHyphens/>
        <w:spacing w:afterLines="50" w:after="156"/>
        <w:jc w:val="both"/>
        <w:rPr>
          <w:rFonts w:eastAsia="ＭＳ 明朝"/>
          <w:szCs w:val="22"/>
          <w:lang w:eastAsia="ja-JP"/>
        </w:rPr>
      </w:pPr>
      <w:r>
        <w:rPr>
          <w:rFonts w:eastAsia="ＭＳ 明朝"/>
          <w:szCs w:val="22"/>
          <w:lang w:eastAsia="ja-JP"/>
        </w:rPr>
        <w:t xml:space="preserve">[2] </w:t>
      </w:r>
      <w:r w:rsidR="0053344E">
        <w:rPr>
          <w:rFonts w:ascii="Times" w:hAnsi="Times"/>
          <w:bCs/>
          <w:lang w:eastAsia="zh-CN"/>
        </w:rPr>
        <w:t>R1-2306034</w:t>
      </w:r>
      <w:r w:rsidR="00484E5A">
        <w:rPr>
          <w:rFonts w:ascii="Times" w:hAnsi="Times"/>
          <w:bCs/>
          <w:lang w:eastAsia="zh-CN"/>
        </w:rPr>
        <w:t>, “</w:t>
      </w:r>
      <w:r w:rsidR="000822F5" w:rsidRPr="000822F5">
        <w:rPr>
          <w:rFonts w:ascii="Times" w:hAnsi="Times"/>
          <w:bCs/>
          <w:lang w:eastAsia="zh-CN"/>
        </w:rPr>
        <w:t>Final FL summary for SD and PD adaptation for R18 NES</w:t>
      </w:r>
      <w:r w:rsidR="00484E5A">
        <w:rPr>
          <w:rFonts w:ascii="Times" w:hAnsi="Times"/>
          <w:bCs/>
          <w:lang w:eastAsia="zh-CN"/>
        </w:rPr>
        <w:t>”</w:t>
      </w:r>
      <w:r w:rsidR="000822F5">
        <w:rPr>
          <w:rFonts w:ascii="Times" w:hAnsi="Times"/>
          <w:bCs/>
          <w:lang w:eastAsia="zh-CN"/>
        </w:rPr>
        <w:t>, RAN1#113, May. 22-26, 2023</w:t>
      </w:r>
    </w:p>
    <w:p w14:paraId="31483E60" w14:textId="2FBAA29D" w:rsidR="003F2006" w:rsidRPr="00774AEF" w:rsidRDefault="003F2006" w:rsidP="008E25BA">
      <w:pPr>
        <w:pStyle w:val="a5"/>
        <w:suppressAutoHyphens/>
        <w:spacing w:afterLines="50" w:after="156"/>
        <w:jc w:val="both"/>
        <w:rPr>
          <w:rFonts w:eastAsia="ＭＳ 明朝"/>
          <w:szCs w:val="22"/>
          <w:lang w:eastAsia="ja-JP"/>
        </w:rPr>
      </w:pP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030B" w14:textId="77777777" w:rsidR="001F53D5" w:rsidRDefault="001F53D5">
      <w:r>
        <w:separator/>
      </w:r>
    </w:p>
  </w:endnote>
  <w:endnote w:type="continuationSeparator" w:id="0">
    <w:p w14:paraId="2CFD0443" w14:textId="77777777" w:rsidR="001F53D5" w:rsidRDefault="001F53D5">
      <w:r>
        <w:continuationSeparator/>
      </w:r>
    </w:p>
  </w:endnote>
  <w:endnote w:type="continuationNotice" w:id="1">
    <w:p w14:paraId="723A957E" w14:textId="77777777" w:rsidR="001F53D5" w:rsidRDefault="001F5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20002A87" w:usb1="00000000"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C5633" w14:textId="77777777" w:rsidR="001F53D5" w:rsidRDefault="001F53D5">
      <w:r>
        <w:separator/>
      </w:r>
    </w:p>
  </w:footnote>
  <w:footnote w:type="continuationSeparator" w:id="0">
    <w:p w14:paraId="287A955C" w14:textId="77777777" w:rsidR="001F53D5" w:rsidRDefault="001F53D5">
      <w:r>
        <w:continuationSeparator/>
      </w:r>
    </w:p>
  </w:footnote>
  <w:footnote w:type="continuationNotice" w:id="1">
    <w:p w14:paraId="56118B3E" w14:textId="77777777" w:rsidR="001F53D5" w:rsidRDefault="001F53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B880C2A"/>
    <w:multiLevelType w:val="hybridMultilevel"/>
    <w:tmpl w:val="96884F44"/>
    <w:lvl w:ilvl="0" w:tplc="3522E30A">
      <w:start w:val="1"/>
      <w:numFmt w:val="bullet"/>
      <w:lvlText w:val="○"/>
      <w:lvlJc w:val="left"/>
      <w:pPr>
        <w:tabs>
          <w:tab w:val="num" w:pos="720"/>
        </w:tabs>
        <w:ind w:left="720" w:hanging="360"/>
      </w:pPr>
      <w:rPr>
        <w:rFonts w:ascii="Tahoma" w:hAnsi="Tahoma" w:hint="default"/>
      </w:rPr>
    </w:lvl>
    <w:lvl w:ilvl="1" w:tplc="AF364A7E">
      <w:start w:val="1"/>
      <w:numFmt w:val="bullet"/>
      <w:lvlText w:val="○"/>
      <w:lvlJc w:val="left"/>
      <w:pPr>
        <w:tabs>
          <w:tab w:val="num" w:pos="1440"/>
        </w:tabs>
        <w:ind w:left="1440" w:hanging="360"/>
      </w:pPr>
      <w:rPr>
        <w:rFonts w:ascii="Tahoma" w:hAnsi="Tahoma" w:hint="default"/>
      </w:rPr>
    </w:lvl>
    <w:lvl w:ilvl="2" w:tplc="2AA8F2FC" w:tentative="1">
      <w:start w:val="1"/>
      <w:numFmt w:val="bullet"/>
      <w:lvlText w:val="○"/>
      <w:lvlJc w:val="left"/>
      <w:pPr>
        <w:tabs>
          <w:tab w:val="num" w:pos="2160"/>
        </w:tabs>
        <w:ind w:left="2160" w:hanging="360"/>
      </w:pPr>
      <w:rPr>
        <w:rFonts w:ascii="Tahoma" w:hAnsi="Tahoma" w:hint="default"/>
      </w:rPr>
    </w:lvl>
    <w:lvl w:ilvl="3" w:tplc="39B4151A" w:tentative="1">
      <w:start w:val="1"/>
      <w:numFmt w:val="bullet"/>
      <w:lvlText w:val="○"/>
      <w:lvlJc w:val="left"/>
      <w:pPr>
        <w:tabs>
          <w:tab w:val="num" w:pos="2880"/>
        </w:tabs>
        <w:ind w:left="2880" w:hanging="360"/>
      </w:pPr>
      <w:rPr>
        <w:rFonts w:ascii="Tahoma" w:hAnsi="Tahoma" w:hint="default"/>
      </w:rPr>
    </w:lvl>
    <w:lvl w:ilvl="4" w:tplc="FA6A3D52" w:tentative="1">
      <w:start w:val="1"/>
      <w:numFmt w:val="bullet"/>
      <w:lvlText w:val="○"/>
      <w:lvlJc w:val="left"/>
      <w:pPr>
        <w:tabs>
          <w:tab w:val="num" w:pos="3600"/>
        </w:tabs>
        <w:ind w:left="3600" w:hanging="360"/>
      </w:pPr>
      <w:rPr>
        <w:rFonts w:ascii="Tahoma" w:hAnsi="Tahoma" w:hint="default"/>
      </w:rPr>
    </w:lvl>
    <w:lvl w:ilvl="5" w:tplc="0682EA6E" w:tentative="1">
      <w:start w:val="1"/>
      <w:numFmt w:val="bullet"/>
      <w:lvlText w:val="○"/>
      <w:lvlJc w:val="left"/>
      <w:pPr>
        <w:tabs>
          <w:tab w:val="num" w:pos="4320"/>
        </w:tabs>
        <w:ind w:left="4320" w:hanging="360"/>
      </w:pPr>
      <w:rPr>
        <w:rFonts w:ascii="Tahoma" w:hAnsi="Tahoma" w:hint="default"/>
      </w:rPr>
    </w:lvl>
    <w:lvl w:ilvl="6" w:tplc="01A42E9C" w:tentative="1">
      <w:start w:val="1"/>
      <w:numFmt w:val="bullet"/>
      <w:lvlText w:val="○"/>
      <w:lvlJc w:val="left"/>
      <w:pPr>
        <w:tabs>
          <w:tab w:val="num" w:pos="5040"/>
        </w:tabs>
        <w:ind w:left="5040" w:hanging="360"/>
      </w:pPr>
      <w:rPr>
        <w:rFonts w:ascii="Tahoma" w:hAnsi="Tahoma" w:hint="default"/>
      </w:rPr>
    </w:lvl>
    <w:lvl w:ilvl="7" w:tplc="6AC0E1D2" w:tentative="1">
      <w:start w:val="1"/>
      <w:numFmt w:val="bullet"/>
      <w:lvlText w:val="○"/>
      <w:lvlJc w:val="left"/>
      <w:pPr>
        <w:tabs>
          <w:tab w:val="num" w:pos="5760"/>
        </w:tabs>
        <w:ind w:left="5760" w:hanging="360"/>
      </w:pPr>
      <w:rPr>
        <w:rFonts w:ascii="Tahoma" w:hAnsi="Tahoma" w:hint="default"/>
      </w:rPr>
    </w:lvl>
    <w:lvl w:ilvl="8" w:tplc="E9306D26"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0C443CD1"/>
    <w:multiLevelType w:val="hybridMultilevel"/>
    <w:tmpl w:val="CC4C3D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D9F2C67"/>
    <w:multiLevelType w:val="hybridMultilevel"/>
    <w:tmpl w:val="4986FC24"/>
    <w:lvl w:ilvl="0" w:tplc="A27012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C54C3D"/>
    <w:multiLevelType w:val="hybridMultilevel"/>
    <w:tmpl w:val="1DFCA142"/>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205DDE"/>
    <w:multiLevelType w:val="hybridMultilevel"/>
    <w:tmpl w:val="0D1A1616"/>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0D26D73"/>
    <w:multiLevelType w:val="hybridMultilevel"/>
    <w:tmpl w:val="E4308EE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EDC"/>
    <w:multiLevelType w:val="hybridMultilevel"/>
    <w:tmpl w:val="7466F9D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CA1818"/>
    <w:multiLevelType w:val="hybridMultilevel"/>
    <w:tmpl w:val="16029042"/>
    <w:lvl w:ilvl="0" w:tplc="96BC41A2">
      <w:start w:val="1"/>
      <w:numFmt w:val="bullet"/>
      <w:lvlText w:val="•"/>
      <w:lvlJc w:val="left"/>
      <w:pPr>
        <w:tabs>
          <w:tab w:val="num" w:pos="720"/>
        </w:tabs>
        <w:ind w:left="720" w:hanging="360"/>
      </w:pPr>
      <w:rPr>
        <w:rFonts w:ascii="Arial" w:hAnsi="Arial" w:hint="default"/>
      </w:rPr>
    </w:lvl>
    <w:lvl w:ilvl="1" w:tplc="545A750A" w:tentative="1">
      <w:start w:val="1"/>
      <w:numFmt w:val="bullet"/>
      <w:lvlText w:val="•"/>
      <w:lvlJc w:val="left"/>
      <w:pPr>
        <w:tabs>
          <w:tab w:val="num" w:pos="1440"/>
        </w:tabs>
        <w:ind w:left="1440" w:hanging="360"/>
      </w:pPr>
      <w:rPr>
        <w:rFonts w:ascii="Arial" w:hAnsi="Arial" w:hint="default"/>
      </w:rPr>
    </w:lvl>
    <w:lvl w:ilvl="2" w:tplc="985CA3D8" w:tentative="1">
      <w:start w:val="1"/>
      <w:numFmt w:val="bullet"/>
      <w:lvlText w:val="•"/>
      <w:lvlJc w:val="left"/>
      <w:pPr>
        <w:tabs>
          <w:tab w:val="num" w:pos="2160"/>
        </w:tabs>
        <w:ind w:left="2160" w:hanging="360"/>
      </w:pPr>
      <w:rPr>
        <w:rFonts w:ascii="Arial" w:hAnsi="Arial" w:hint="default"/>
      </w:rPr>
    </w:lvl>
    <w:lvl w:ilvl="3" w:tplc="06286BD4" w:tentative="1">
      <w:start w:val="1"/>
      <w:numFmt w:val="bullet"/>
      <w:lvlText w:val="•"/>
      <w:lvlJc w:val="left"/>
      <w:pPr>
        <w:tabs>
          <w:tab w:val="num" w:pos="2880"/>
        </w:tabs>
        <w:ind w:left="2880" w:hanging="360"/>
      </w:pPr>
      <w:rPr>
        <w:rFonts w:ascii="Arial" w:hAnsi="Arial" w:hint="default"/>
      </w:rPr>
    </w:lvl>
    <w:lvl w:ilvl="4" w:tplc="03B47AB8" w:tentative="1">
      <w:start w:val="1"/>
      <w:numFmt w:val="bullet"/>
      <w:lvlText w:val="•"/>
      <w:lvlJc w:val="left"/>
      <w:pPr>
        <w:tabs>
          <w:tab w:val="num" w:pos="3600"/>
        </w:tabs>
        <w:ind w:left="3600" w:hanging="360"/>
      </w:pPr>
      <w:rPr>
        <w:rFonts w:ascii="Arial" w:hAnsi="Arial" w:hint="default"/>
      </w:rPr>
    </w:lvl>
    <w:lvl w:ilvl="5" w:tplc="75722686" w:tentative="1">
      <w:start w:val="1"/>
      <w:numFmt w:val="bullet"/>
      <w:lvlText w:val="•"/>
      <w:lvlJc w:val="left"/>
      <w:pPr>
        <w:tabs>
          <w:tab w:val="num" w:pos="4320"/>
        </w:tabs>
        <w:ind w:left="4320" w:hanging="360"/>
      </w:pPr>
      <w:rPr>
        <w:rFonts w:ascii="Arial" w:hAnsi="Arial" w:hint="default"/>
      </w:rPr>
    </w:lvl>
    <w:lvl w:ilvl="6" w:tplc="522E01EE" w:tentative="1">
      <w:start w:val="1"/>
      <w:numFmt w:val="bullet"/>
      <w:lvlText w:val="•"/>
      <w:lvlJc w:val="left"/>
      <w:pPr>
        <w:tabs>
          <w:tab w:val="num" w:pos="5040"/>
        </w:tabs>
        <w:ind w:left="5040" w:hanging="360"/>
      </w:pPr>
      <w:rPr>
        <w:rFonts w:ascii="Arial" w:hAnsi="Arial" w:hint="default"/>
      </w:rPr>
    </w:lvl>
    <w:lvl w:ilvl="7" w:tplc="8612F27A" w:tentative="1">
      <w:start w:val="1"/>
      <w:numFmt w:val="bullet"/>
      <w:lvlText w:val="•"/>
      <w:lvlJc w:val="left"/>
      <w:pPr>
        <w:tabs>
          <w:tab w:val="num" w:pos="5760"/>
        </w:tabs>
        <w:ind w:left="5760" w:hanging="360"/>
      </w:pPr>
      <w:rPr>
        <w:rFonts w:ascii="Arial" w:hAnsi="Arial" w:hint="default"/>
      </w:rPr>
    </w:lvl>
    <w:lvl w:ilvl="8" w:tplc="C532A4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0322C3"/>
    <w:multiLevelType w:val="hybridMultilevel"/>
    <w:tmpl w:val="BAE09AD8"/>
    <w:lvl w:ilvl="0" w:tplc="FB1ADA48">
      <w:numFmt w:val="bullet"/>
      <w:lvlText w:val=""/>
      <w:lvlJc w:val="left"/>
      <w:pPr>
        <w:ind w:left="1140" w:hanging="420"/>
      </w:pPr>
      <w:rPr>
        <w:rFonts w:ascii="Symbol" w:eastAsia="ＭＳ 明朝" w:hAnsi="Symbol" w:cs="Times New Roman" w:hint="default"/>
        <w:color w:val="auto"/>
        <w:lang w:val="en-US"/>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1AF725F5"/>
    <w:multiLevelType w:val="hybridMultilevel"/>
    <w:tmpl w:val="5B52D624"/>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B890A98"/>
    <w:multiLevelType w:val="hybridMultilevel"/>
    <w:tmpl w:val="22D2209C"/>
    <w:lvl w:ilvl="0" w:tplc="77D4942E">
      <w:start w:val="1"/>
      <w:numFmt w:val="bullet"/>
      <w:lvlText w:val="•"/>
      <w:lvlJc w:val="left"/>
      <w:pPr>
        <w:ind w:left="440" w:hanging="440"/>
      </w:pPr>
      <w:rPr>
        <w:rFonts w:ascii="Arial" w:hAnsi="Arial" w:hint="default"/>
      </w:rPr>
    </w:lvl>
    <w:lvl w:ilvl="1" w:tplc="04090009">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4186584"/>
    <w:multiLevelType w:val="hybridMultilevel"/>
    <w:tmpl w:val="FA261416"/>
    <w:lvl w:ilvl="0" w:tplc="8FCC036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911EF9"/>
    <w:multiLevelType w:val="hybridMultilevel"/>
    <w:tmpl w:val="C0AC3E26"/>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26045D1"/>
    <w:multiLevelType w:val="hybridMultilevel"/>
    <w:tmpl w:val="07E07F48"/>
    <w:lvl w:ilvl="0" w:tplc="C902D0D6">
      <w:numFmt w:val="bullet"/>
      <w:lvlText w:val="•"/>
      <w:lvlJc w:val="left"/>
      <w:pPr>
        <w:ind w:left="440" w:hanging="440"/>
      </w:pPr>
      <w:rPr>
        <w:rFonts w:ascii="SimSun" w:eastAsia="Times New Roman" w:hAnsi="SimSu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4294AE8"/>
    <w:multiLevelType w:val="hybridMultilevel"/>
    <w:tmpl w:val="503A1BA8"/>
    <w:lvl w:ilvl="0" w:tplc="98B6ED9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7" w15:restartNumberingAfterBreak="0">
    <w:nsid w:val="376C5767"/>
    <w:multiLevelType w:val="hybridMultilevel"/>
    <w:tmpl w:val="B16866DC"/>
    <w:lvl w:ilvl="0" w:tplc="C902D0D6">
      <w:numFmt w:val="bullet"/>
      <w:lvlText w:val="•"/>
      <w:lvlJc w:val="left"/>
      <w:pPr>
        <w:ind w:left="440" w:hanging="440"/>
      </w:pPr>
      <w:rPr>
        <w:rFonts w:ascii="SimSun" w:eastAsia="Times New Roman" w:hAnsi="SimSu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F2C3F1A"/>
    <w:multiLevelType w:val="hybridMultilevel"/>
    <w:tmpl w:val="00E8410E"/>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68519EC"/>
    <w:multiLevelType w:val="hybridMultilevel"/>
    <w:tmpl w:val="E0C2107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20" w:hanging="42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8BB6D3D"/>
    <w:multiLevelType w:val="hybridMultilevel"/>
    <w:tmpl w:val="2B6C528A"/>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96F7A"/>
    <w:multiLevelType w:val="hybridMultilevel"/>
    <w:tmpl w:val="EC24E1B4"/>
    <w:lvl w:ilvl="0" w:tplc="C902D0D6">
      <w:numFmt w:val="bullet"/>
      <w:lvlText w:val="•"/>
      <w:lvlJc w:val="left"/>
      <w:pPr>
        <w:ind w:left="440" w:hanging="440"/>
      </w:pPr>
      <w:rPr>
        <w:rFonts w:ascii="SimSun" w:eastAsia="Times New Roman" w:hAnsi="SimSu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D5261"/>
    <w:multiLevelType w:val="hybridMultilevel"/>
    <w:tmpl w:val="51988762"/>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A1C03D5"/>
    <w:multiLevelType w:val="hybridMultilevel"/>
    <w:tmpl w:val="D13435DE"/>
    <w:lvl w:ilvl="0" w:tplc="6DE08AC0">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4B17E9"/>
    <w:multiLevelType w:val="hybridMultilevel"/>
    <w:tmpl w:val="7E00322A"/>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110026"/>
    <w:multiLevelType w:val="hybridMultilevel"/>
    <w:tmpl w:val="C07CCAF4"/>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E97CDF1E">
      <w:start w:val="1"/>
      <w:numFmt w:val="bullet"/>
      <w:lvlText w:val="○"/>
      <w:lvlJc w:val="left"/>
      <w:pPr>
        <w:ind w:left="1200" w:hanging="36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03157D4"/>
    <w:multiLevelType w:val="multilevel"/>
    <w:tmpl w:val="AC7487B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294679C"/>
    <w:multiLevelType w:val="hybridMultilevel"/>
    <w:tmpl w:val="0F9EA6E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3411CA"/>
    <w:multiLevelType w:val="hybridMultilevel"/>
    <w:tmpl w:val="569ABD50"/>
    <w:lvl w:ilvl="0" w:tplc="77D4942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1" w15:restartNumberingAfterBreak="0">
    <w:nsid w:val="7AF611CD"/>
    <w:multiLevelType w:val="hybridMultilevel"/>
    <w:tmpl w:val="4A0C1E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B860B42"/>
    <w:multiLevelType w:val="hybridMultilevel"/>
    <w:tmpl w:val="A470D6A2"/>
    <w:lvl w:ilvl="0" w:tplc="83B63EF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C91284C"/>
    <w:multiLevelType w:val="hybridMultilevel"/>
    <w:tmpl w:val="F610689A"/>
    <w:lvl w:ilvl="0" w:tplc="77D4942E">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436910">
    <w:abstractNumId w:val="1"/>
  </w:num>
  <w:num w:numId="2" w16cid:durableId="1870070918">
    <w:abstractNumId w:val="37"/>
  </w:num>
  <w:num w:numId="3" w16cid:durableId="1179075706">
    <w:abstractNumId w:val="46"/>
  </w:num>
  <w:num w:numId="4" w16cid:durableId="1155342574">
    <w:abstractNumId w:val="26"/>
  </w:num>
  <w:num w:numId="5" w16cid:durableId="1518812492">
    <w:abstractNumId w:val="53"/>
  </w:num>
  <w:num w:numId="6" w16cid:durableId="1068262721">
    <w:abstractNumId w:val="30"/>
  </w:num>
  <w:num w:numId="7" w16cid:durableId="61489137">
    <w:abstractNumId w:val="36"/>
  </w:num>
  <w:num w:numId="8" w16cid:durableId="721490144">
    <w:abstractNumId w:val="48"/>
  </w:num>
  <w:num w:numId="9" w16cid:durableId="16745278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39"/>
  </w:num>
  <w:num w:numId="11" w16cid:durableId="285737669">
    <w:abstractNumId w:val="45"/>
  </w:num>
  <w:num w:numId="12" w16cid:durableId="871452971">
    <w:abstractNumId w:val="43"/>
  </w:num>
  <w:num w:numId="13" w16cid:durableId="379015147">
    <w:abstractNumId w:val="12"/>
  </w:num>
  <w:num w:numId="14" w16cid:durableId="798230329">
    <w:abstractNumId w:val="41"/>
  </w:num>
  <w:num w:numId="15" w16cid:durableId="6099063">
    <w:abstractNumId w:val="31"/>
  </w:num>
  <w:num w:numId="16" w16cid:durableId="1900507418">
    <w:abstractNumId w:val="11"/>
  </w:num>
  <w:num w:numId="17" w16cid:durableId="665866582">
    <w:abstractNumId w:val="56"/>
  </w:num>
  <w:num w:numId="18" w16cid:durableId="675422701">
    <w:abstractNumId w:val="21"/>
  </w:num>
  <w:num w:numId="19" w16cid:durableId="630014321">
    <w:abstractNumId w:val="25"/>
  </w:num>
  <w:num w:numId="20" w16cid:durableId="1013603945">
    <w:abstractNumId w:val="13"/>
  </w:num>
  <w:num w:numId="21" w16cid:durableId="746924943">
    <w:abstractNumId w:val="22"/>
  </w:num>
  <w:num w:numId="22" w16cid:durableId="956058384">
    <w:abstractNumId w:val="15"/>
  </w:num>
  <w:num w:numId="23" w16cid:durableId="1648823138">
    <w:abstractNumId w:val="17"/>
  </w:num>
  <w:num w:numId="24" w16cid:durableId="1870559826">
    <w:abstractNumId w:val="0"/>
  </w:num>
  <w:num w:numId="25" w16cid:durableId="1714306533">
    <w:abstractNumId w:val="10"/>
  </w:num>
  <w:num w:numId="26" w16cid:durableId="1147820143">
    <w:abstractNumId w:val="8"/>
  </w:num>
  <w:num w:numId="27" w16cid:durableId="1754086107">
    <w:abstractNumId w:val="4"/>
  </w:num>
  <w:num w:numId="28" w16cid:durableId="1797873397">
    <w:abstractNumId w:val="38"/>
  </w:num>
  <w:num w:numId="29" w16cid:durableId="613751338">
    <w:abstractNumId w:val="50"/>
  </w:num>
  <w:num w:numId="30" w16cid:durableId="2098094913">
    <w:abstractNumId w:val="5"/>
  </w:num>
  <w:num w:numId="31" w16cid:durableId="180975000">
    <w:abstractNumId w:val="16"/>
  </w:num>
  <w:num w:numId="32" w16cid:durableId="1810702032">
    <w:abstractNumId w:val="34"/>
  </w:num>
  <w:num w:numId="33" w16cid:durableId="312948509">
    <w:abstractNumId w:val="7"/>
  </w:num>
  <w:num w:numId="34" w16cid:durableId="1527910961">
    <w:abstractNumId w:val="54"/>
  </w:num>
  <w:num w:numId="35" w16cid:durableId="227964155">
    <w:abstractNumId w:val="33"/>
  </w:num>
  <w:num w:numId="36" w16cid:durableId="1376272950">
    <w:abstractNumId w:val="20"/>
  </w:num>
  <w:num w:numId="37" w16cid:durableId="478962873">
    <w:abstractNumId w:val="3"/>
  </w:num>
  <w:num w:numId="38" w16cid:durableId="936238">
    <w:abstractNumId w:val="18"/>
  </w:num>
  <w:num w:numId="39" w16cid:durableId="350499923">
    <w:abstractNumId w:val="46"/>
  </w:num>
  <w:num w:numId="40" w16cid:durableId="1767268629">
    <w:abstractNumId w:val="28"/>
  </w:num>
  <w:num w:numId="41" w16cid:durableId="1205601144">
    <w:abstractNumId w:val="2"/>
  </w:num>
  <w:num w:numId="42" w16cid:durableId="287905257">
    <w:abstractNumId w:val="27"/>
  </w:num>
  <w:num w:numId="43" w16cid:durableId="2099011086">
    <w:abstractNumId w:val="55"/>
  </w:num>
  <w:num w:numId="44" w16cid:durableId="1643728885">
    <w:abstractNumId w:val="44"/>
  </w:num>
  <w:num w:numId="45" w16cid:durableId="765273153">
    <w:abstractNumId w:val="9"/>
  </w:num>
  <w:num w:numId="46" w16cid:durableId="1607615391">
    <w:abstractNumId w:val="40"/>
  </w:num>
  <w:num w:numId="47" w16cid:durableId="1837383165">
    <w:abstractNumId w:val="6"/>
  </w:num>
  <w:num w:numId="48" w16cid:durableId="1451247084">
    <w:abstractNumId w:val="46"/>
  </w:num>
  <w:num w:numId="49" w16cid:durableId="508108875">
    <w:abstractNumId w:val="24"/>
  </w:num>
  <w:num w:numId="50" w16cid:durableId="38554841">
    <w:abstractNumId w:val="35"/>
  </w:num>
  <w:num w:numId="51" w16cid:durableId="1720281141">
    <w:abstractNumId w:val="51"/>
  </w:num>
  <w:num w:numId="52" w16cid:durableId="1551501017">
    <w:abstractNumId w:val="47"/>
  </w:num>
  <w:num w:numId="53" w16cid:durableId="428816252">
    <w:abstractNumId w:val="52"/>
  </w:num>
  <w:num w:numId="54" w16cid:durableId="1878741700">
    <w:abstractNumId w:val="49"/>
  </w:num>
  <w:num w:numId="55" w16cid:durableId="457333205">
    <w:abstractNumId w:val="19"/>
  </w:num>
  <w:num w:numId="56" w16cid:durableId="1225683290">
    <w:abstractNumId w:val="32"/>
  </w:num>
  <w:num w:numId="57" w16cid:durableId="218630910">
    <w:abstractNumId w:val="42"/>
  </w:num>
  <w:num w:numId="58" w16cid:durableId="1429692153">
    <w:abstractNumId w:val="29"/>
  </w:num>
  <w:num w:numId="59" w16cid:durableId="1919629163">
    <w:abstractNumId w:val="14"/>
  </w:num>
  <w:num w:numId="60" w16cid:durableId="2036535951">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707"/>
    <w:rsid w:val="00000ACC"/>
    <w:rsid w:val="00000AE1"/>
    <w:rsid w:val="00000BC6"/>
    <w:rsid w:val="00000DB1"/>
    <w:rsid w:val="00001112"/>
    <w:rsid w:val="00001239"/>
    <w:rsid w:val="000013DD"/>
    <w:rsid w:val="0000142B"/>
    <w:rsid w:val="00001486"/>
    <w:rsid w:val="000014F3"/>
    <w:rsid w:val="00001840"/>
    <w:rsid w:val="0000187E"/>
    <w:rsid w:val="00001B80"/>
    <w:rsid w:val="00001F1D"/>
    <w:rsid w:val="000020E3"/>
    <w:rsid w:val="000020F2"/>
    <w:rsid w:val="000022C4"/>
    <w:rsid w:val="000024BE"/>
    <w:rsid w:val="0000280D"/>
    <w:rsid w:val="00002EB3"/>
    <w:rsid w:val="00002F1A"/>
    <w:rsid w:val="00002F3C"/>
    <w:rsid w:val="00003112"/>
    <w:rsid w:val="00003143"/>
    <w:rsid w:val="00003305"/>
    <w:rsid w:val="0000338B"/>
    <w:rsid w:val="00003583"/>
    <w:rsid w:val="00003AF8"/>
    <w:rsid w:val="00003C1C"/>
    <w:rsid w:val="00003C8E"/>
    <w:rsid w:val="00003D6E"/>
    <w:rsid w:val="00003EC3"/>
    <w:rsid w:val="00004633"/>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9BB"/>
    <w:rsid w:val="00010BAB"/>
    <w:rsid w:val="00010D0E"/>
    <w:rsid w:val="00010E8B"/>
    <w:rsid w:val="00010F04"/>
    <w:rsid w:val="000113FE"/>
    <w:rsid w:val="000114B5"/>
    <w:rsid w:val="00011570"/>
    <w:rsid w:val="000115BC"/>
    <w:rsid w:val="00011804"/>
    <w:rsid w:val="000118B3"/>
    <w:rsid w:val="000119CC"/>
    <w:rsid w:val="00011AC1"/>
    <w:rsid w:val="00011AD4"/>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150"/>
    <w:rsid w:val="00013349"/>
    <w:rsid w:val="0001344C"/>
    <w:rsid w:val="000134E6"/>
    <w:rsid w:val="000136B0"/>
    <w:rsid w:val="0001379A"/>
    <w:rsid w:val="00013A8C"/>
    <w:rsid w:val="00013EDA"/>
    <w:rsid w:val="00014143"/>
    <w:rsid w:val="00014264"/>
    <w:rsid w:val="0001437A"/>
    <w:rsid w:val="00014448"/>
    <w:rsid w:val="000144A3"/>
    <w:rsid w:val="00014636"/>
    <w:rsid w:val="00014707"/>
    <w:rsid w:val="0001499E"/>
    <w:rsid w:val="000149A8"/>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DCC"/>
    <w:rsid w:val="000223BE"/>
    <w:rsid w:val="000225E2"/>
    <w:rsid w:val="00022ADD"/>
    <w:rsid w:val="00022C57"/>
    <w:rsid w:val="00022F12"/>
    <w:rsid w:val="00023126"/>
    <w:rsid w:val="00023567"/>
    <w:rsid w:val="00023587"/>
    <w:rsid w:val="000235D7"/>
    <w:rsid w:val="00023685"/>
    <w:rsid w:val="0002380F"/>
    <w:rsid w:val="00023B2E"/>
    <w:rsid w:val="00023D30"/>
    <w:rsid w:val="00023EE9"/>
    <w:rsid w:val="000240BC"/>
    <w:rsid w:val="000242B0"/>
    <w:rsid w:val="000242EC"/>
    <w:rsid w:val="000244B9"/>
    <w:rsid w:val="00024590"/>
    <w:rsid w:val="000245DF"/>
    <w:rsid w:val="000246E9"/>
    <w:rsid w:val="000246F2"/>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7268"/>
    <w:rsid w:val="0002734D"/>
    <w:rsid w:val="0002753B"/>
    <w:rsid w:val="00027598"/>
    <w:rsid w:val="00027603"/>
    <w:rsid w:val="00027A46"/>
    <w:rsid w:val="00027E59"/>
    <w:rsid w:val="00030031"/>
    <w:rsid w:val="0003016E"/>
    <w:rsid w:val="0003048D"/>
    <w:rsid w:val="00030593"/>
    <w:rsid w:val="000308DB"/>
    <w:rsid w:val="00030926"/>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27"/>
    <w:rsid w:val="0003258B"/>
    <w:rsid w:val="000326B4"/>
    <w:rsid w:val="00032EEF"/>
    <w:rsid w:val="000332CE"/>
    <w:rsid w:val="000334AE"/>
    <w:rsid w:val="000335DE"/>
    <w:rsid w:val="00033639"/>
    <w:rsid w:val="000336B3"/>
    <w:rsid w:val="0003374E"/>
    <w:rsid w:val="00033AAF"/>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921"/>
    <w:rsid w:val="00036B7E"/>
    <w:rsid w:val="00036B85"/>
    <w:rsid w:val="00036DD2"/>
    <w:rsid w:val="00036F66"/>
    <w:rsid w:val="00037088"/>
    <w:rsid w:val="000372E5"/>
    <w:rsid w:val="0003779F"/>
    <w:rsid w:val="000377A7"/>
    <w:rsid w:val="000377D8"/>
    <w:rsid w:val="00037ADD"/>
    <w:rsid w:val="00037CF1"/>
    <w:rsid w:val="00037F14"/>
    <w:rsid w:val="00037FD7"/>
    <w:rsid w:val="000402B5"/>
    <w:rsid w:val="00040940"/>
    <w:rsid w:val="000409BA"/>
    <w:rsid w:val="000409C5"/>
    <w:rsid w:val="00040A13"/>
    <w:rsid w:val="00040B17"/>
    <w:rsid w:val="00040C3C"/>
    <w:rsid w:val="00040CDA"/>
    <w:rsid w:val="00040CDF"/>
    <w:rsid w:val="00040DE1"/>
    <w:rsid w:val="00040F0A"/>
    <w:rsid w:val="0004119A"/>
    <w:rsid w:val="000411BC"/>
    <w:rsid w:val="0004152F"/>
    <w:rsid w:val="0004155A"/>
    <w:rsid w:val="00041A07"/>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D99"/>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B2B"/>
    <w:rsid w:val="00044E9A"/>
    <w:rsid w:val="00045312"/>
    <w:rsid w:val="00045621"/>
    <w:rsid w:val="000456D3"/>
    <w:rsid w:val="00045813"/>
    <w:rsid w:val="00045ADB"/>
    <w:rsid w:val="00045D6D"/>
    <w:rsid w:val="00045DE3"/>
    <w:rsid w:val="0004600F"/>
    <w:rsid w:val="000460C3"/>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BBA"/>
    <w:rsid w:val="00050FCE"/>
    <w:rsid w:val="0005103D"/>
    <w:rsid w:val="00051169"/>
    <w:rsid w:val="00051531"/>
    <w:rsid w:val="0005160E"/>
    <w:rsid w:val="000516A2"/>
    <w:rsid w:val="000517B8"/>
    <w:rsid w:val="00051831"/>
    <w:rsid w:val="00051B2A"/>
    <w:rsid w:val="0005209B"/>
    <w:rsid w:val="00052168"/>
    <w:rsid w:val="000522A4"/>
    <w:rsid w:val="00052364"/>
    <w:rsid w:val="00052688"/>
    <w:rsid w:val="00052709"/>
    <w:rsid w:val="0005280B"/>
    <w:rsid w:val="000528F9"/>
    <w:rsid w:val="00052B1B"/>
    <w:rsid w:val="00052C55"/>
    <w:rsid w:val="00052CFD"/>
    <w:rsid w:val="00052D51"/>
    <w:rsid w:val="00052DE0"/>
    <w:rsid w:val="00052E84"/>
    <w:rsid w:val="000530B1"/>
    <w:rsid w:val="000530F0"/>
    <w:rsid w:val="000532E0"/>
    <w:rsid w:val="000534B5"/>
    <w:rsid w:val="00053748"/>
    <w:rsid w:val="00053A2F"/>
    <w:rsid w:val="00053A73"/>
    <w:rsid w:val="00053C0A"/>
    <w:rsid w:val="00053ECD"/>
    <w:rsid w:val="00054370"/>
    <w:rsid w:val="000546DB"/>
    <w:rsid w:val="00054816"/>
    <w:rsid w:val="00054CA3"/>
    <w:rsid w:val="00054EDD"/>
    <w:rsid w:val="00054F72"/>
    <w:rsid w:val="00054F74"/>
    <w:rsid w:val="0005559B"/>
    <w:rsid w:val="000555F8"/>
    <w:rsid w:val="00055750"/>
    <w:rsid w:val="00056351"/>
    <w:rsid w:val="000563BF"/>
    <w:rsid w:val="0005654F"/>
    <w:rsid w:val="00056616"/>
    <w:rsid w:val="00056727"/>
    <w:rsid w:val="00056796"/>
    <w:rsid w:val="000567E6"/>
    <w:rsid w:val="00056B87"/>
    <w:rsid w:val="00056C11"/>
    <w:rsid w:val="00056F92"/>
    <w:rsid w:val="00057063"/>
    <w:rsid w:val="00057111"/>
    <w:rsid w:val="0005720D"/>
    <w:rsid w:val="000572E5"/>
    <w:rsid w:val="0005754B"/>
    <w:rsid w:val="00057639"/>
    <w:rsid w:val="000578B7"/>
    <w:rsid w:val="00057A9F"/>
    <w:rsid w:val="00057AC6"/>
    <w:rsid w:val="00057C76"/>
    <w:rsid w:val="00057DBE"/>
    <w:rsid w:val="00057E6E"/>
    <w:rsid w:val="00057EA5"/>
    <w:rsid w:val="00057FBA"/>
    <w:rsid w:val="00057FE1"/>
    <w:rsid w:val="00060370"/>
    <w:rsid w:val="000604A3"/>
    <w:rsid w:val="0006050F"/>
    <w:rsid w:val="00060B20"/>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0E1"/>
    <w:rsid w:val="000631EC"/>
    <w:rsid w:val="000631FD"/>
    <w:rsid w:val="000632E0"/>
    <w:rsid w:val="0006351F"/>
    <w:rsid w:val="000635A7"/>
    <w:rsid w:val="00063603"/>
    <w:rsid w:val="00063A74"/>
    <w:rsid w:val="00064028"/>
    <w:rsid w:val="000640EE"/>
    <w:rsid w:val="00064702"/>
    <w:rsid w:val="0006483A"/>
    <w:rsid w:val="0006486E"/>
    <w:rsid w:val="000648A2"/>
    <w:rsid w:val="00064DF5"/>
    <w:rsid w:val="00064DFE"/>
    <w:rsid w:val="00064E14"/>
    <w:rsid w:val="00064E16"/>
    <w:rsid w:val="00064F8E"/>
    <w:rsid w:val="0006513B"/>
    <w:rsid w:val="000656E1"/>
    <w:rsid w:val="000657AD"/>
    <w:rsid w:val="00065813"/>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07D"/>
    <w:rsid w:val="0007024E"/>
    <w:rsid w:val="00070313"/>
    <w:rsid w:val="00070495"/>
    <w:rsid w:val="000704A8"/>
    <w:rsid w:val="0007088A"/>
    <w:rsid w:val="00070AB9"/>
    <w:rsid w:val="000716E0"/>
    <w:rsid w:val="00071B8E"/>
    <w:rsid w:val="00071CEF"/>
    <w:rsid w:val="00071E06"/>
    <w:rsid w:val="00071E9D"/>
    <w:rsid w:val="00071F6C"/>
    <w:rsid w:val="00071FEA"/>
    <w:rsid w:val="000720E2"/>
    <w:rsid w:val="000721EA"/>
    <w:rsid w:val="0007229B"/>
    <w:rsid w:val="00072743"/>
    <w:rsid w:val="00072846"/>
    <w:rsid w:val="00072C1E"/>
    <w:rsid w:val="00072F8C"/>
    <w:rsid w:val="00073042"/>
    <w:rsid w:val="000731E6"/>
    <w:rsid w:val="00073257"/>
    <w:rsid w:val="0007337B"/>
    <w:rsid w:val="000733E8"/>
    <w:rsid w:val="00073585"/>
    <w:rsid w:val="0007394F"/>
    <w:rsid w:val="00073959"/>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132"/>
    <w:rsid w:val="00075619"/>
    <w:rsid w:val="000756BE"/>
    <w:rsid w:val="000759B5"/>
    <w:rsid w:val="00075AA1"/>
    <w:rsid w:val="00075DEF"/>
    <w:rsid w:val="00075E13"/>
    <w:rsid w:val="000761DB"/>
    <w:rsid w:val="000767D8"/>
    <w:rsid w:val="0007683B"/>
    <w:rsid w:val="00076962"/>
    <w:rsid w:val="000769D5"/>
    <w:rsid w:val="00076BFC"/>
    <w:rsid w:val="00076D5E"/>
    <w:rsid w:val="0007715D"/>
    <w:rsid w:val="00077174"/>
    <w:rsid w:val="00077365"/>
    <w:rsid w:val="000774CF"/>
    <w:rsid w:val="00077647"/>
    <w:rsid w:val="00077747"/>
    <w:rsid w:val="00077C95"/>
    <w:rsid w:val="00080132"/>
    <w:rsid w:val="00080318"/>
    <w:rsid w:val="00080381"/>
    <w:rsid w:val="000803C1"/>
    <w:rsid w:val="000805D0"/>
    <w:rsid w:val="00080A5A"/>
    <w:rsid w:val="00080DA2"/>
    <w:rsid w:val="00080DFC"/>
    <w:rsid w:val="00080F5C"/>
    <w:rsid w:val="0008121A"/>
    <w:rsid w:val="000813CC"/>
    <w:rsid w:val="00081480"/>
    <w:rsid w:val="00081561"/>
    <w:rsid w:val="00081698"/>
    <w:rsid w:val="000817CA"/>
    <w:rsid w:val="00081897"/>
    <w:rsid w:val="00081AAF"/>
    <w:rsid w:val="00081D61"/>
    <w:rsid w:val="00081E52"/>
    <w:rsid w:val="00081E96"/>
    <w:rsid w:val="00081ECE"/>
    <w:rsid w:val="00081F7D"/>
    <w:rsid w:val="00082134"/>
    <w:rsid w:val="000822F5"/>
    <w:rsid w:val="00082855"/>
    <w:rsid w:val="000828B1"/>
    <w:rsid w:val="00082A5E"/>
    <w:rsid w:val="00082C5D"/>
    <w:rsid w:val="00082F90"/>
    <w:rsid w:val="000832A5"/>
    <w:rsid w:val="000832AB"/>
    <w:rsid w:val="000832F7"/>
    <w:rsid w:val="00083357"/>
    <w:rsid w:val="000833A3"/>
    <w:rsid w:val="0008353B"/>
    <w:rsid w:val="00083606"/>
    <w:rsid w:val="0008363B"/>
    <w:rsid w:val="0008371D"/>
    <w:rsid w:val="00083782"/>
    <w:rsid w:val="000838E3"/>
    <w:rsid w:val="00083ACF"/>
    <w:rsid w:val="00083C6A"/>
    <w:rsid w:val="00083DCB"/>
    <w:rsid w:val="00083E29"/>
    <w:rsid w:val="00083F94"/>
    <w:rsid w:val="00084019"/>
    <w:rsid w:val="0008402D"/>
    <w:rsid w:val="00084281"/>
    <w:rsid w:val="00084295"/>
    <w:rsid w:val="00084307"/>
    <w:rsid w:val="000843D2"/>
    <w:rsid w:val="00084478"/>
    <w:rsid w:val="0008467B"/>
    <w:rsid w:val="0008478C"/>
    <w:rsid w:val="00084876"/>
    <w:rsid w:val="000848CB"/>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5EEF"/>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1BF"/>
    <w:rsid w:val="00090479"/>
    <w:rsid w:val="0009053C"/>
    <w:rsid w:val="000905A9"/>
    <w:rsid w:val="00090774"/>
    <w:rsid w:val="000909E5"/>
    <w:rsid w:val="00090B2A"/>
    <w:rsid w:val="00090C40"/>
    <w:rsid w:val="00090D05"/>
    <w:rsid w:val="00090D6E"/>
    <w:rsid w:val="00090EC1"/>
    <w:rsid w:val="00090F8C"/>
    <w:rsid w:val="0009153E"/>
    <w:rsid w:val="0009162E"/>
    <w:rsid w:val="00091637"/>
    <w:rsid w:val="000916A5"/>
    <w:rsid w:val="00091880"/>
    <w:rsid w:val="000918ED"/>
    <w:rsid w:val="000919EC"/>
    <w:rsid w:val="00091A5D"/>
    <w:rsid w:val="00091AB2"/>
    <w:rsid w:val="00091AC7"/>
    <w:rsid w:val="00091CE3"/>
    <w:rsid w:val="00091F70"/>
    <w:rsid w:val="0009264E"/>
    <w:rsid w:val="000926D0"/>
    <w:rsid w:val="000928CA"/>
    <w:rsid w:val="000928DA"/>
    <w:rsid w:val="00092EA2"/>
    <w:rsid w:val="0009326B"/>
    <w:rsid w:val="000932BA"/>
    <w:rsid w:val="00093391"/>
    <w:rsid w:val="00093572"/>
    <w:rsid w:val="00093611"/>
    <w:rsid w:val="00093936"/>
    <w:rsid w:val="00093BC1"/>
    <w:rsid w:val="00093C76"/>
    <w:rsid w:val="00093D86"/>
    <w:rsid w:val="000942B6"/>
    <w:rsid w:val="0009436B"/>
    <w:rsid w:val="0009450B"/>
    <w:rsid w:val="00094534"/>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EE3"/>
    <w:rsid w:val="000A0183"/>
    <w:rsid w:val="000A06E5"/>
    <w:rsid w:val="000A08BF"/>
    <w:rsid w:val="000A0903"/>
    <w:rsid w:val="000A0B45"/>
    <w:rsid w:val="000A0D97"/>
    <w:rsid w:val="000A0EB3"/>
    <w:rsid w:val="000A1110"/>
    <w:rsid w:val="000A1219"/>
    <w:rsid w:val="000A12C9"/>
    <w:rsid w:val="000A147A"/>
    <w:rsid w:val="000A149B"/>
    <w:rsid w:val="000A152D"/>
    <w:rsid w:val="000A1761"/>
    <w:rsid w:val="000A1774"/>
    <w:rsid w:val="000A1826"/>
    <w:rsid w:val="000A1873"/>
    <w:rsid w:val="000A1A33"/>
    <w:rsid w:val="000A1A69"/>
    <w:rsid w:val="000A1AAA"/>
    <w:rsid w:val="000A1C61"/>
    <w:rsid w:val="000A1C66"/>
    <w:rsid w:val="000A1C9A"/>
    <w:rsid w:val="000A1FEF"/>
    <w:rsid w:val="000A2005"/>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73"/>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83E"/>
    <w:rsid w:val="000A5948"/>
    <w:rsid w:val="000A5AB6"/>
    <w:rsid w:val="000A5B0E"/>
    <w:rsid w:val="000A5B84"/>
    <w:rsid w:val="000A5CBB"/>
    <w:rsid w:val="000A5CDE"/>
    <w:rsid w:val="000A5CFE"/>
    <w:rsid w:val="000A5DF8"/>
    <w:rsid w:val="000A5E02"/>
    <w:rsid w:val="000A602A"/>
    <w:rsid w:val="000A61B0"/>
    <w:rsid w:val="000A63DD"/>
    <w:rsid w:val="000A64A7"/>
    <w:rsid w:val="000A64BC"/>
    <w:rsid w:val="000A6635"/>
    <w:rsid w:val="000A6699"/>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3E"/>
    <w:rsid w:val="000B009D"/>
    <w:rsid w:val="000B02B3"/>
    <w:rsid w:val="000B0402"/>
    <w:rsid w:val="000B0454"/>
    <w:rsid w:val="000B04F0"/>
    <w:rsid w:val="000B06D7"/>
    <w:rsid w:val="000B07A9"/>
    <w:rsid w:val="000B0A3A"/>
    <w:rsid w:val="000B0AD8"/>
    <w:rsid w:val="000B0DFE"/>
    <w:rsid w:val="000B0EB5"/>
    <w:rsid w:val="000B0EBB"/>
    <w:rsid w:val="000B125C"/>
    <w:rsid w:val="000B1656"/>
    <w:rsid w:val="000B18DF"/>
    <w:rsid w:val="000B1BA1"/>
    <w:rsid w:val="000B1EB1"/>
    <w:rsid w:val="000B1FDE"/>
    <w:rsid w:val="000B229D"/>
    <w:rsid w:val="000B2541"/>
    <w:rsid w:val="000B263A"/>
    <w:rsid w:val="000B2666"/>
    <w:rsid w:val="000B273C"/>
    <w:rsid w:val="000B2AF7"/>
    <w:rsid w:val="000B2B64"/>
    <w:rsid w:val="000B2BEA"/>
    <w:rsid w:val="000B2CD1"/>
    <w:rsid w:val="000B2D21"/>
    <w:rsid w:val="000B2ED1"/>
    <w:rsid w:val="000B2F7A"/>
    <w:rsid w:val="000B3086"/>
    <w:rsid w:val="000B31C8"/>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8AE"/>
    <w:rsid w:val="000B5D37"/>
    <w:rsid w:val="000B5ECC"/>
    <w:rsid w:val="000B5F33"/>
    <w:rsid w:val="000B5F5F"/>
    <w:rsid w:val="000B627E"/>
    <w:rsid w:val="000B67DD"/>
    <w:rsid w:val="000B714E"/>
    <w:rsid w:val="000B7189"/>
    <w:rsid w:val="000B7411"/>
    <w:rsid w:val="000B7427"/>
    <w:rsid w:val="000B757A"/>
    <w:rsid w:val="000B77FC"/>
    <w:rsid w:val="000C0255"/>
    <w:rsid w:val="000C02F2"/>
    <w:rsid w:val="000C05DB"/>
    <w:rsid w:val="000C05DF"/>
    <w:rsid w:val="000C0689"/>
    <w:rsid w:val="000C07E3"/>
    <w:rsid w:val="000C08B8"/>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19"/>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324"/>
    <w:rsid w:val="000C65AC"/>
    <w:rsid w:val="000C6642"/>
    <w:rsid w:val="000C667A"/>
    <w:rsid w:val="000C67C3"/>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395"/>
    <w:rsid w:val="000D15E5"/>
    <w:rsid w:val="000D160E"/>
    <w:rsid w:val="000D1624"/>
    <w:rsid w:val="000D1CA0"/>
    <w:rsid w:val="000D201D"/>
    <w:rsid w:val="000D210A"/>
    <w:rsid w:val="000D21E7"/>
    <w:rsid w:val="000D2665"/>
    <w:rsid w:val="000D2922"/>
    <w:rsid w:val="000D2E48"/>
    <w:rsid w:val="000D2E81"/>
    <w:rsid w:val="000D30F3"/>
    <w:rsid w:val="000D31C8"/>
    <w:rsid w:val="000D31CC"/>
    <w:rsid w:val="000D3527"/>
    <w:rsid w:val="000D374B"/>
    <w:rsid w:val="000D3766"/>
    <w:rsid w:val="000D37A1"/>
    <w:rsid w:val="000D3A12"/>
    <w:rsid w:val="000D3BE4"/>
    <w:rsid w:val="000D3E98"/>
    <w:rsid w:val="000D438C"/>
    <w:rsid w:val="000D4AE1"/>
    <w:rsid w:val="000D4B13"/>
    <w:rsid w:val="000D4CFA"/>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D44"/>
    <w:rsid w:val="000D6E21"/>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1F6"/>
    <w:rsid w:val="000E23D0"/>
    <w:rsid w:val="000E2469"/>
    <w:rsid w:val="000E25EC"/>
    <w:rsid w:val="000E2867"/>
    <w:rsid w:val="000E28B0"/>
    <w:rsid w:val="000E2A3B"/>
    <w:rsid w:val="000E2AC0"/>
    <w:rsid w:val="000E2AFC"/>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99B"/>
    <w:rsid w:val="000E4ADC"/>
    <w:rsid w:val="000E4BBA"/>
    <w:rsid w:val="000E4C8B"/>
    <w:rsid w:val="000E5015"/>
    <w:rsid w:val="000E5339"/>
    <w:rsid w:val="000E53FD"/>
    <w:rsid w:val="000E5C33"/>
    <w:rsid w:val="000E5F18"/>
    <w:rsid w:val="000E614D"/>
    <w:rsid w:val="000E6950"/>
    <w:rsid w:val="000E6F93"/>
    <w:rsid w:val="000E7285"/>
    <w:rsid w:val="000E76F3"/>
    <w:rsid w:val="000E7977"/>
    <w:rsid w:val="000E7A42"/>
    <w:rsid w:val="000E7AB1"/>
    <w:rsid w:val="000E7B1B"/>
    <w:rsid w:val="000E7BA8"/>
    <w:rsid w:val="000E7C5F"/>
    <w:rsid w:val="000E7E61"/>
    <w:rsid w:val="000E7F75"/>
    <w:rsid w:val="000E7FF2"/>
    <w:rsid w:val="000F0207"/>
    <w:rsid w:val="000F03B7"/>
    <w:rsid w:val="000F0586"/>
    <w:rsid w:val="000F06BA"/>
    <w:rsid w:val="000F06CB"/>
    <w:rsid w:val="000F09B6"/>
    <w:rsid w:val="000F0BBF"/>
    <w:rsid w:val="000F0C22"/>
    <w:rsid w:val="000F0E27"/>
    <w:rsid w:val="000F0E39"/>
    <w:rsid w:val="000F0FFE"/>
    <w:rsid w:val="000F1016"/>
    <w:rsid w:val="000F1074"/>
    <w:rsid w:val="000F1373"/>
    <w:rsid w:val="000F13F2"/>
    <w:rsid w:val="000F15F6"/>
    <w:rsid w:val="000F161A"/>
    <w:rsid w:val="000F16F9"/>
    <w:rsid w:val="000F1803"/>
    <w:rsid w:val="000F1BB6"/>
    <w:rsid w:val="000F2015"/>
    <w:rsid w:val="000F21BF"/>
    <w:rsid w:val="000F22A4"/>
    <w:rsid w:val="000F22FD"/>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50A"/>
    <w:rsid w:val="000F4925"/>
    <w:rsid w:val="000F497C"/>
    <w:rsid w:val="000F4BBD"/>
    <w:rsid w:val="000F4C7E"/>
    <w:rsid w:val="000F4D43"/>
    <w:rsid w:val="000F53E8"/>
    <w:rsid w:val="000F54B5"/>
    <w:rsid w:val="000F5733"/>
    <w:rsid w:val="000F577B"/>
    <w:rsid w:val="000F5BEF"/>
    <w:rsid w:val="000F5D63"/>
    <w:rsid w:val="000F5E14"/>
    <w:rsid w:val="000F60B6"/>
    <w:rsid w:val="000F633B"/>
    <w:rsid w:val="000F664F"/>
    <w:rsid w:val="000F681E"/>
    <w:rsid w:val="000F68AA"/>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10012D"/>
    <w:rsid w:val="00100165"/>
    <w:rsid w:val="00100395"/>
    <w:rsid w:val="001005A9"/>
    <w:rsid w:val="00100652"/>
    <w:rsid w:val="001007B9"/>
    <w:rsid w:val="00100C7E"/>
    <w:rsid w:val="00100C86"/>
    <w:rsid w:val="00100D0D"/>
    <w:rsid w:val="00100E85"/>
    <w:rsid w:val="00100EE0"/>
    <w:rsid w:val="00100FED"/>
    <w:rsid w:val="001012F0"/>
    <w:rsid w:val="00101838"/>
    <w:rsid w:val="00101908"/>
    <w:rsid w:val="00101A96"/>
    <w:rsid w:val="00101AD0"/>
    <w:rsid w:val="00101BBA"/>
    <w:rsid w:val="00101CEC"/>
    <w:rsid w:val="00101D8C"/>
    <w:rsid w:val="00101EB5"/>
    <w:rsid w:val="00101F28"/>
    <w:rsid w:val="00102134"/>
    <w:rsid w:val="001025BC"/>
    <w:rsid w:val="001025F1"/>
    <w:rsid w:val="0010283D"/>
    <w:rsid w:val="00102E5F"/>
    <w:rsid w:val="00102EA7"/>
    <w:rsid w:val="00102F19"/>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6A5"/>
    <w:rsid w:val="0010580F"/>
    <w:rsid w:val="00105AD6"/>
    <w:rsid w:val="00105D3D"/>
    <w:rsid w:val="00105E24"/>
    <w:rsid w:val="00105F09"/>
    <w:rsid w:val="00106072"/>
    <w:rsid w:val="0010609E"/>
    <w:rsid w:val="00106193"/>
    <w:rsid w:val="00106658"/>
    <w:rsid w:val="0010667E"/>
    <w:rsid w:val="0010688E"/>
    <w:rsid w:val="00106A18"/>
    <w:rsid w:val="00106C34"/>
    <w:rsid w:val="00106D07"/>
    <w:rsid w:val="00106E0A"/>
    <w:rsid w:val="001070FF"/>
    <w:rsid w:val="001071D8"/>
    <w:rsid w:val="00107323"/>
    <w:rsid w:val="00107404"/>
    <w:rsid w:val="001076D2"/>
    <w:rsid w:val="00107AA8"/>
    <w:rsid w:val="00107B1F"/>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2123"/>
    <w:rsid w:val="00112131"/>
    <w:rsid w:val="001121F6"/>
    <w:rsid w:val="001122A1"/>
    <w:rsid w:val="00112311"/>
    <w:rsid w:val="001123E2"/>
    <w:rsid w:val="0011264B"/>
    <w:rsid w:val="0011267A"/>
    <w:rsid w:val="001126B8"/>
    <w:rsid w:val="00112871"/>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51"/>
    <w:rsid w:val="001143F5"/>
    <w:rsid w:val="00114527"/>
    <w:rsid w:val="00114670"/>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C77"/>
    <w:rsid w:val="00117D3E"/>
    <w:rsid w:val="00120157"/>
    <w:rsid w:val="0012015E"/>
    <w:rsid w:val="0012016A"/>
    <w:rsid w:val="001204B0"/>
    <w:rsid w:val="00120C22"/>
    <w:rsid w:val="00120D5D"/>
    <w:rsid w:val="00120F88"/>
    <w:rsid w:val="00120FF1"/>
    <w:rsid w:val="00121068"/>
    <w:rsid w:val="001212F7"/>
    <w:rsid w:val="0012173B"/>
    <w:rsid w:val="001217C7"/>
    <w:rsid w:val="0012180E"/>
    <w:rsid w:val="00121F9C"/>
    <w:rsid w:val="001220E2"/>
    <w:rsid w:val="0012229E"/>
    <w:rsid w:val="00122452"/>
    <w:rsid w:val="00122677"/>
    <w:rsid w:val="001227F4"/>
    <w:rsid w:val="00122963"/>
    <w:rsid w:val="00122AD7"/>
    <w:rsid w:val="00122C4E"/>
    <w:rsid w:val="00122EF1"/>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679"/>
    <w:rsid w:val="0012768E"/>
    <w:rsid w:val="001278E8"/>
    <w:rsid w:val="00127936"/>
    <w:rsid w:val="00127B8B"/>
    <w:rsid w:val="00127C99"/>
    <w:rsid w:val="00127E0F"/>
    <w:rsid w:val="00130122"/>
    <w:rsid w:val="001303AA"/>
    <w:rsid w:val="001303EA"/>
    <w:rsid w:val="00130477"/>
    <w:rsid w:val="0013060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443"/>
    <w:rsid w:val="0013244E"/>
    <w:rsid w:val="0013269C"/>
    <w:rsid w:val="001327E7"/>
    <w:rsid w:val="001327E8"/>
    <w:rsid w:val="00132B54"/>
    <w:rsid w:val="00132C6C"/>
    <w:rsid w:val="00132F52"/>
    <w:rsid w:val="00133067"/>
    <w:rsid w:val="001331D7"/>
    <w:rsid w:val="001333E3"/>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E40"/>
    <w:rsid w:val="00136FD6"/>
    <w:rsid w:val="00137225"/>
    <w:rsid w:val="00137598"/>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3C0"/>
    <w:rsid w:val="0014056A"/>
    <w:rsid w:val="001408EC"/>
    <w:rsid w:val="00140DA3"/>
    <w:rsid w:val="00140EA9"/>
    <w:rsid w:val="00141168"/>
    <w:rsid w:val="00141334"/>
    <w:rsid w:val="0014140B"/>
    <w:rsid w:val="001415B7"/>
    <w:rsid w:val="00141671"/>
    <w:rsid w:val="001416CD"/>
    <w:rsid w:val="00141710"/>
    <w:rsid w:val="0014176B"/>
    <w:rsid w:val="001417AB"/>
    <w:rsid w:val="00141A36"/>
    <w:rsid w:val="00141BB2"/>
    <w:rsid w:val="00141E1F"/>
    <w:rsid w:val="001423AA"/>
    <w:rsid w:val="0014257D"/>
    <w:rsid w:val="00142588"/>
    <w:rsid w:val="001427D9"/>
    <w:rsid w:val="00142906"/>
    <w:rsid w:val="00142B47"/>
    <w:rsid w:val="00142C7F"/>
    <w:rsid w:val="00142E13"/>
    <w:rsid w:val="00142E88"/>
    <w:rsid w:val="00142F76"/>
    <w:rsid w:val="00142FC2"/>
    <w:rsid w:val="00143015"/>
    <w:rsid w:val="0014323D"/>
    <w:rsid w:val="001437B1"/>
    <w:rsid w:val="001437EC"/>
    <w:rsid w:val="001437F2"/>
    <w:rsid w:val="00143871"/>
    <w:rsid w:val="001438D2"/>
    <w:rsid w:val="00143A3A"/>
    <w:rsid w:val="00143BD7"/>
    <w:rsid w:val="00143C2F"/>
    <w:rsid w:val="00143CD9"/>
    <w:rsid w:val="00143D5A"/>
    <w:rsid w:val="00143E4B"/>
    <w:rsid w:val="00143E59"/>
    <w:rsid w:val="00144010"/>
    <w:rsid w:val="00144055"/>
    <w:rsid w:val="0014405C"/>
    <w:rsid w:val="001441F5"/>
    <w:rsid w:val="00144583"/>
    <w:rsid w:val="001446A1"/>
    <w:rsid w:val="00144857"/>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4AA"/>
    <w:rsid w:val="0014770A"/>
    <w:rsid w:val="001477C4"/>
    <w:rsid w:val="00147890"/>
    <w:rsid w:val="00147B8A"/>
    <w:rsid w:val="00147D77"/>
    <w:rsid w:val="00147FF7"/>
    <w:rsid w:val="0015021B"/>
    <w:rsid w:val="001502D9"/>
    <w:rsid w:val="00150422"/>
    <w:rsid w:val="001505AA"/>
    <w:rsid w:val="00150715"/>
    <w:rsid w:val="001508A3"/>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4338"/>
    <w:rsid w:val="001543D5"/>
    <w:rsid w:val="0015452D"/>
    <w:rsid w:val="00154725"/>
    <w:rsid w:val="00154903"/>
    <w:rsid w:val="00154A9E"/>
    <w:rsid w:val="00154AD0"/>
    <w:rsid w:val="00154BD8"/>
    <w:rsid w:val="00154BE0"/>
    <w:rsid w:val="00154C3C"/>
    <w:rsid w:val="00154D3D"/>
    <w:rsid w:val="00154DEA"/>
    <w:rsid w:val="00154FFF"/>
    <w:rsid w:val="0015528C"/>
    <w:rsid w:val="00155319"/>
    <w:rsid w:val="0015533B"/>
    <w:rsid w:val="001556B6"/>
    <w:rsid w:val="0015587F"/>
    <w:rsid w:val="001558F9"/>
    <w:rsid w:val="00155B96"/>
    <w:rsid w:val="00156088"/>
    <w:rsid w:val="00156246"/>
    <w:rsid w:val="001564C6"/>
    <w:rsid w:val="001566F5"/>
    <w:rsid w:val="001567E1"/>
    <w:rsid w:val="00156841"/>
    <w:rsid w:val="00156D06"/>
    <w:rsid w:val="0015707E"/>
    <w:rsid w:val="001572A8"/>
    <w:rsid w:val="0015730E"/>
    <w:rsid w:val="00157459"/>
    <w:rsid w:val="001578FA"/>
    <w:rsid w:val="00157B6C"/>
    <w:rsid w:val="00157E91"/>
    <w:rsid w:val="00160005"/>
    <w:rsid w:val="001602AA"/>
    <w:rsid w:val="001604AD"/>
    <w:rsid w:val="00160950"/>
    <w:rsid w:val="00160D59"/>
    <w:rsid w:val="001610D6"/>
    <w:rsid w:val="00161188"/>
    <w:rsid w:val="001611CE"/>
    <w:rsid w:val="001612A5"/>
    <w:rsid w:val="001612AA"/>
    <w:rsid w:val="001612AC"/>
    <w:rsid w:val="00161378"/>
    <w:rsid w:val="001614A4"/>
    <w:rsid w:val="001615EB"/>
    <w:rsid w:val="00161677"/>
    <w:rsid w:val="00161B4B"/>
    <w:rsid w:val="001621CA"/>
    <w:rsid w:val="001622DB"/>
    <w:rsid w:val="001622E9"/>
    <w:rsid w:val="00162791"/>
    <w:rsid w:val="001627A4"/>
    <w:rsid w:val="001628F4"/>
    <w:rsid w:val="00162C1F"/>
    <w:rsid w:val="00162C5A"/>
    <w:rsid w:val="00162EDB"/>
    <w:rsid w:val="00162F00"/>
    <w:rsid w:val="00162F0A"/>
    <w:rsid w:val="00163138"/>
    <w:rsid w:val="001632BA"/>
    <w:rsid w:val="001632F8"/>
    <w:rsid w:val="0016338A"/>
    <w:rsid w:val="00163598"/>
    <w:rsid w:val="0016361F"/>
    <w:rsid w:val="001636EF"/>
    <w:rsid w:val="00163811"/>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2D0"/>
    <w:rsid w:val="0016534F"/>
    <w:rsid w:val="00165391"/>
    <w:rsid w:val="00165426"/>
    <w:rsid w:val="00165476"/>
    <w:rsid w:val="001655AD"/>
    <w:rsid w:val="001655E5"/>
    <w:rsid w:val="00165840"/>
    <w:rsid w:val="001658EE"/>
    <w:rsid w:val="00165ADC"/>
    <w:rsid w:val="00165C21"/>
    <w:rsid w:val="00165D6A"/>
    <w:rsid w:val="00166020"/>
    <w:rsid w:val="00166253"/>
    <w:rsid w:val="0016636B"/>
    <w:rsid w:val="0016646B"/>
    <w:rsid w:val="00166472"/>
    <w:rsid w:val="0016655F"/>
    <w:rsid w:val="001665FB"/>
    <w:rsid w:val="00166C6B"/>
    <w:rsid w:val="00166CA5"/>
    <w:rsid w:val="00166CAD"/>
    <w:rsid w:val="00166CC6"/>
    <w:rsid w:val="00166F64"/>
    <w:rsid w:val="00167002"/>
    <w:rsid w:val="0016702F"/>
    <w:rsid w:val="0016714C"/>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0E02"/>
    <w:rsid w:val="00171079"/>
    <w:rsid w:val="00171096"/>
    <w:rsid w:val="001713AD"/>
    <w:rsid w:val="0017156F"/>
    <w:rsid w:val="00171669"/>
    <w:rsid w:val="00171814"/>
    <w:rsid w:val="00171A04"/>
    <w:rsid w:val="00171B72"/>
    <w:rsid w:val="00171C28"/>
    <w:rsid w:val="00171C5F"/>
    <w:rsid w:val="00171C6D"/>
    <w:rsid w:val="00171D14"/>
    <w:rsid w:val="00171DEA"/>
    <w:rsid w:val="00172669"/>
    <w:rsid w:val="001727C5"/>
    <w:rsid w:val="00172AE1"/>
    <w:rsid w:val="00172BEA"/>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34B"/>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61D"/>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AFC"/>
    <w:rsid w:val="00181C55"/>
    <w:rsid w:val="00181DE8"/>
    <w:rsid w:val="00181E2E"/>
    <w:rsid w:val="00181E57"/>
    <w:rsid w:val="00181ED1"/>
    <w:rsid w:val="00182119"/>
    <w:rsid w:val="001821A6"/>
    <w:rsid w:val="0018227D"/>
    <w:rsid w:val="001823D3"/>
    <w:rsid w:val="00182492"/>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97D"/>
    <w:rsid w:val="00183B18"/>
    <w:rsid w:val="00183C17"/>
    <w:rsid w:val="00183C8A"/>
    <w:rsid w:val="00183CAC"/>
    <w:rsid w:val="00183CC6"/>
    <w:rsid w:val="00183FA8"/>
    <w:rsid w:val="00184115"/>
    <w:rsid w:val="0018414E"/>
    <w:rsid w:val="001843CC"/>
    <w:rsid w:val="0018478C"/>
    <w:rsid w:val="00184812"/>
    <w:rsid w:val="00184862"/>
    <w:rsid w:val="001849B7"/>
    <w:rsid w:val="00184AC0"/>
    <w:rsid w:val="00184C1D"/>
    <w:rsid w:val="00184C95"/>
    <w:rsid w:val="00184E61"/>
    <w:rsid w:val="00185105"/>
    <w:rsid w:val="0018515E"/>
    <w:rsid w:val="00185625"/>
    <w:rsid w:val="001858DB"/>
    <w:rsid w:val="00185C6D"/>
    <w:rsid w:val="00185CEE"/>
    <w:rsid w:val="00185D08"/>
    <w:rsid w:val="0018626A"/>
    <w:rsid w:val="00186297"/>
    <w:rsid w:val="001863C1"/>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9BE"/>
    <w:rsid w:val="00187D0D"/>
    <w:rsid w:val="00187D24"/>
    <w:rsid w:val="00187E86"/>
    <w:rsid w:val="0019010B"/>
    <w:rsid w:val="0019042B"/>
    <w:rsid w:val="0019062A"/>
    <w:rsid w:val="00190754"/>
    <w:rsid w:val="00190977"/>
    <w:rsid w:val="00190A8D"/>
    <w:rsid w:val="00190BB3"/>
    <w:rsid w:val="00190C98"/>
    <w:rsid w:val="00190E0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C3B"/>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A2"/>
    <w:rsid w:val="001957F0"/>
    <w:rsid w:val="00195984"/>
    <w:rsid w:val="00195A67"/>
    <w:rsid w:val="00195C94"/>
    <w:rsid w:val="00195C9C"/>
    <w:rsid w:val="00195E78"/>
    <w:rsid w:val="00195ED0"/>
    <w:rsid w:val="00195EE7"/>
    <w:rsid w:val="00196111"/>
    <w:rsid w:val="0019622C"/>
    <w:rsid w:val="001964CE"/>
    <w:rsid w:val="0019693B"/>
    <w:rsid w:val="001969A0"/>
    <w:rsid w:val="00196AE5"/>
    <w:rsid w:val="00196B0D"/>
    <w:rsid w:val="00196EBB"/>
    <w:rsid w:val="00196ECD"/>
    <w:rsid w:val="001970C0"/>
    <w:rsid w:val="001970CD"/>
    <w:rsid w:val="00197101"/>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4E"/>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773"/>
    <w:rsid w:val="001A794F"/>
    <w:rsid w:val="001A79B8"/>
    <w:rsid w:val="001A7EA5"/>
    <w:rsid w:val="001A7FD1"/>
    <w:rsid w:val="001B0190"/>
    <w:rsid w:val="001B047F"/>
    <w:rsid w:val="001B04C2"/>
    <w:rsid w:val="001B04F8"/>
    <w:rsid w:val="001B0D5D"/>
    <w:rsid w:val="001B0DB1"/>
    <w:rsid w:val="001B0DC0"/>
    <w:rsid w:val="001B10E4"/>
    <w:rsid w:val="001B130B"/>
    <w:rsid w:val="001B1725"/>
    <w:rsid w:val="001B1A32"/>
    <w:rsid w:val="001B1AE7"/>
    <w:rsid w:val="001B1B2A"/>
    <w:rsid w:val="001B1B7A"/>
    <w:rsid w:val="001B1BB5"/>
    <w:rsid w:val="001B2248"/>
    <w:rsid w:val="001B29FC"/>
    <w:rsid w:val="001B2A63"/>
    <w:rsid w:val="001B2D96"/>
    <w:rsid w:val="001B306C"/>
    <w:rsid w:val="001B308E"/>
    <w:rsid w:val="001B35C2"/>
    <w:rsid w:val="001B3818"/>
    <w:rsid w:val="001B3B7F"/>
    <w:rsid w:val="001B3D27"/>
    <w:rsid w:val="001B3E83"/>
    <w:rsid w:val="001B4085"/>
    <w:rsid w:val="001B40E9"/>
    <w:rsid w:val="001B4A88"/>
    <w:rsid w:val="001B4AB2"/>
    <w:rsid w:val="001B4B70"/>
    <w:rsid w:val="001B5516"/>
    <w:rsid w:val="001B58AC"/>
    <w:rsid w:val="001B5C00"/>
    <w:rsid w:val="001B5DEF"/>
    <w:rsid w:val="001B5E10"/>
    <w:rsid w:val="001B5E2C"/>
    <w:rsid w:val="001B5FB4"/>
    <w:rsid w:val="001B61EE"/>
    <w:rsid w:val="001B6368"/>
    <w:rsid w:val="001B6991"/>
    <w:rsid w:val="001B6A18"/>
    <w:rsid w:val="001B6A56"/>
    <w:rsid w:val="001B6E3F"/>
    <w:rsid w:val="001B6ED5"/>
    <w:rsid w:val="001B71A2"/>
    <w:rsid w:val="001B74CE"/>
    <w:rsid w:val="001B75AA"/>
    <w:rsid w:val="001B7B25"/>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D6"/>
    <w:rsid w:val="001C186F"/>
    <w:rsid w:val="001C1990"/>
    <w:rsid w:val="001C1A59"/>
    <w:rsid w:val="001C1BE1"/>
    <w:rsid w:val="001C20B3"/>
    <w:rsid w:val="001C2572"/>
    <w:rsid w:val="001C282E"/>
    <w:rsid w:val="001C2C1E"/>
    <w:rsid w:val="001C2CF9"/>
    <w:rsid w:val="001C2EDC"/>
    <w:rsid w:val="001C3226"/>
    <w:rsid w:val="001C32B7"/>
    <w:rsid w:val="001C3345"/>
    <w:rsid w:val="001C3455"/>
    <w:rsid w:val="001C34F6"/>
    <w:rsid w:val="001C354B"/>
    <w:rsid w:val="001C38D3"/>
    <w:rsid w:val="001C3925"/>
    <w:rsid w:val="001C3ABA"/>
    <w:rsid w:val="001C3AD2"/>
    <w:rsid w:val="001C3B5D"/>
    <w:rsid w:val="001C3BAB"/>
    <w:rsid w:val="001C4071"/>
    <w:rsid w:val="001C410B"/>
    <w:rsid w:val="001C41A5"/>
    <w:rsid w:val="001C41D4"/>
    <w:rsid w:val="001C42D5"/>
    <w:rsid w:val="001C445C"/>
    <w:rsid w:val="001C45CE"/>
    <w:rsid w:val="001C473C"/>
    <w:rsid w:val="001C4773"/>
    <w:rsid w:val="001C4A30"/>
    <w:rsid w:val="001C4D80"/>
    <w:rsid w:val="001C4DFC"/>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83F"/>
    <w:rsid w:val="001D09DC"/>
    <w:rsid w:val="001D0ABF"/>
    <w:rsid w:val="001D0B98"/>
    <w:rsid w:val="001D0C1C"/>
    <w:rsid w:val="001D0CAE"/>
    <w:rsid w:val="001D0D0E"/>
    <w:rsid w:val="001D0EBE"/>
    <w:rsid w:val="001D1077"/>
    <w:rsid w:val="001D1115"/>
    <w:rsid w:val="001D1241"/>
    <w:rsid w:val="001D14CE"/>
    <w:rsid w:val="001D16E9"/>
    <w:rsid w:val="001D18B9"/>
    <w:rsid w:val="001D190E"/>
    <w:rsid w:val="001D198D"/>
    <w:rsid w:val="001D1CF9"/>
    <w:rsid w:val="001D1D86"/>
    <w:rsid w:val="001D1F63"/>
    <w:rsid w:val="001D24FA"/>
    <w:rsid w:val="001D2624"/>
    <w:rsid w:val="001D26B8"/>
    <w:rsid w:val="001D277B"/>
    <w:rsid w:val="001D27EF"/>
    <w:rsid w:val="001D2AD9"/>
    <w:rsid w:val="001D2B90"/>
    <w:rsid w:val="001D3217"/>
    <w:rsid w:val="001D32CE"/>
    <w:rsid w:val="001D33C0"/>
    <w:rsid w:val="001D36F8"/>
    <w:rsid w:val="001D3BCE"/>
    <w:rsid w:val="001D3BD4"/>
    <w:rsid w:val="001D3C7E"/>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4B8"/>
    <w:rsid w:val="001D58CD"/>
    <w:rsid w:val="001D59A0"/>
    <w:rsid w:val="001D59A5"/>
    <w:rsid w:val="001D5BBE"/>
    <w:rsid w:val="001D5E91"/>
    <w:rsid w:val="001D5F8F"/>
    <w:rsid w:val="001D606D"/>
    <w:rsid w:val="001D6075"/>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A63"/>
    <w:rsid w:val="001E3B11"/>
    <w:rsid w:val="001E3C6B"/>
    <w:rsid w:val="001E3ECF"/>
    <w:rsid w:val="001E3F6A"/>
    <w:rsid w:val="001E4100"/>
    <w:rsid w:val="001E46EC"/>
    <w:rsid w:val="001E4727"/>
    <w:rsid w:val="001E49EE"/>
    <w:rsid w:val="001E4D3F"/>
    <w:rsid w:val="001E4EAE"/>
    <w:rsid w:val="001E4F1D"/>
    <w:rsid w:val="001E51E4"/>
    <w:rsid w:val="001E58F6"/>
    <w:rsid w:val="001E5BBE"/>
    <w:rsid w:val="001E5BD0"/>
    <w:rsid w:val="001E6306"/>
    <w:rsid w:val="001E66AA"/>
    <w:rsid w:val="001E6978"/>
    <w:rsid w:val="001E6991"/>
    <w:rsid w:val="001E6AD9"/>
    <w:rsid w:val="001E6BD8"/>
    <w:rsid w:val="001E70DC"/>
    <w:rsid w:val="001E71FF"/>
    <w:rsid w:val="001E7523"/>
    <w:rsid w:val="001E77E7"/>
    <w:rsid w:val="001E791C"/>
    <w:rsid w:val="001E7AB7"/>
    <w:rsid w:val="001E7E3A"/>
    <w:rsid w:val="001F0007"/>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15"/>
    <w:rsid w:val="001F11FD"/>
    <w:rsid w:val="001F128F"/>
    <w:rsid w:val="001F1352"/>
    <w:rsid w:val="001F168A"/>
    <w:rsid w:val="001F1A33"/>
    <w:rsid w:val="001F1AD7"/>
    <w:rsid w:val="001F1BCD"/>
    <w:rsid w:val="001F1C99"/>
    <w:rsid w:val="001F1D82"/>
    <w:rsid w:val="001F1FDB"/>
    <w:rsid w:val="001F21DB"/>
    <w:rsid w:val="001F22BE"/>
    <w:rsid w:val="001F22FE"/>
    <w:rsid w:val="001F24DE"/>
    <w:rsid w:val="001F2705"/>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8BC"/>
    <w:rsid w:val="001F4C85"/>
    <w:rsid w:val="001F5246"/>
    <w:rsid w:val="001F52D7"/>
    <w:rsid w:val="001F5315"/>
    <w:rsid w:val="001F53AC"/>
    <w:rsid w:val="001F53D5"/>
    <w:rsid w:val="001F575A"/>
    <w:rsid w:val="001F58CD"/>
    <w:rsid w:val="001F5A43"/>
    <w:rsid w:val="001F5B71"/>
    <w:rsid w:val="001F5BB2"/>
    <w:rsid w:val="001F5C20"/>
    <w:rsid w:val="001F5CE2"/>
    <w:rsid w:val="001F6129"/>
    <w:rsid w:val="001F63EE"/>
    <w:rsid w:val="001F6867"/>
    <w:rsid w:val="001F68E0"/>
    <w:rsid w:val="001F7150"/>
    <w:rsid w:val="001F720C"/>
    <w:rsid w:val="001F7226"/>
    <w:rsid w:val="001F74B3"/>
    <w:rsid w:val="001F7A87"/>
    <w:rsid w:val="001F7FE1"/>
    <w:rsid w:val="0020024B"/>
    <w:rsid w:val="002003CC"/>
    <w:rsid w:val="0020045C"/>
    <w:rsid w:val="0020056D"/>
    <w:rsid w:val="0020062A"/>
    <w:rsid w:val="00200A13"/>
    <w:rsid w:val="00200B7A"/>
    <w:rsid w:val="00200BB8"/>
    <w:rsid w:val="00200C67"/>
    <w:rsid w:val="00200CF4"/>
    <w:rsid w:val="00200ED4"/>
    <w:rsid w:val="00201121"/>
    <w:rsid w:val="00201259"/>
    <w:rsid w:val="002012B7"/>
    <w:rsid w:val="0020140D"/>
    <w:rsid w:val="002015F6"/>
    <w:rsid w:val="00201E06"/>
    <w:rsid w:val="00201F00"/>
    <w:rsid w:val="00202005"/>
    <w:rsid w:val="00202026"/>
    <w:rsid w:val="00202195"/>
    <w:rsid w:val="002022AE"/>
    <w:rsid w:val="0020244A"/>
    <w:rsid w:val="00202759"/>
    <w:rsid w:val="00202792"/>
    <w:rsid w:val="00202AA0"/>
    <w:rsid w:val="00202C4C"/>
    <w:rsid w:val="00202D3E"/>
    <w:rsid w:val="00202EB5"/>
    <w:rsid w:val="00203089"/>
    <w:rsid w:val="0020314F"/>
    <w:rsid w:val="0020327C"/>
    <w:rsid w:val="0020332B"/>
    <w:rsid w:val="0020350C"/>
    <w:rsid w:val="00203757"/>
    <w:rsid w:val="00203CB5"/>
    <w:rsid w:val="00204110"/>
    <w:rsid w:val="00204224"/>
    <w:rsid w:val="00204225"/>
    <w:rsid w:val="00204320"/>
    <w:rsid w:val="0020451E"/>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3FF"/>
    <w:rsid w:val="00206797"/>
    <w:rsid w:val="00206832"/>
    <w:rsid w:val="00206C8C"/>
    <w:rsid w:val="00206EFC"/>
    <w:rsid w:val="00207644"/>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3E"/>
    <w:rsid w:val="00213BF3"/>
    <w:rsid w:val="00213F40"/>
    <w:rsid w:val="002140A2"/>
    <w:rsid w:val="002140CC"/>
    <w:rsid w:val="002141EA"/>
    <w:rsid w:val="0021452B"/>
    <w:rsid w:val="0021464F"/>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4DE"/>
    <w:rsid w:val="002166FC"/>
    <w:rsid w:val="00216BF1"/>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C28"/>
    <w:rsid w:val="00223111"/>
    <w:rsid w:val="00223431"/>
    <w:rsid w:val="00223694"/>
    <w:rsid w:val="00223811"/>
    <w:rsid w:val="002238A5"/>
    <w:rsid w:val="00223DFC"/>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E63"/>
    <w:rsid w:val="00230FDE"/>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537"/>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01A"/>
    <w:rsid w:val="00235152"/>
    <w:rsid w:val="00235182"/>
    <w:rsid w:val="00235347"/>
    <w:rsid w:val="0023539A"/>
    <w:rsid w:val="002353FB"/>
    <w:rsid w:val="0023543E"/>
    <w:rsid w:val="00235766"/>
    <w:rsid w:val="00235B05"/>
    <w:rsid w:val="00235B3A"/>
    <w:rsid w:val="00235E86"/>
    <w:rsid w:val="00235EA7"/>
    <w:rsid w:val="00235ECF"/>
    <w:rsid w:val="002361E3"/>
    <w:rsid w:val="00236278"/>
    <w:rsid w:val="0023630F"/>
    <w:rsid w:val="002366F8"/>
    <w:rsid w:val="0023675C"/>
    <w:rsid w:val="00236871"/>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1FDA"/>
    <w:rsid w:val="00242236"/>
    <w:rsid w:val="0024249E"/>
    <w:rsid w:val="0024257F"/>
    <w:rsid w:val="0024267E"/>
    <w:rsid w:val="00242726"/>
    <w:rsid w:val="002428E1"/>
    <w:rsid w:val="00242ECD"/>
    <w:rsid w:val="00242F26"/>
    <w:rsid w:val="002431F6"/>
    <w:rsid w:val="00243225"/>
    <w:rsid w:val="002435AC"/>
    <w:rsid w:val="0024374A"/>
    <w:rsid w:val="00243948"/>
    <w:rsid w:val="00243B2C"/>
    <w:rsid w:val="00243CDE"/>
    <w:rsid w:val="00243D7E"/>
    <w:rsid w:val="00243DEB"/>
    <w:rsid w:val="00243F78"/>
    <w:rsid w:val="00244407"/>
    <w:rsid w:val="002444F1"/>
    <w:rsid w:val="00244611"/>
    <w:rsid w:val="00244640"/>
    <w:rsid w:val="00244671"/>
    <w:rsid w:val="00244BA0"/>
    <w:rsid w:val="00244E75"/>
    <w:rsid w:val="00245336"/>
    <w:rsid w:val="00245348"/>
    <w:rsid w:val="0024559A"/>
    <w:rsid w:val="0024575E"/>
    <w:rsid w:val="0024579D"/>
    <w:rsid w:val="0024589F"/>
    <w:rsid w:val="00245904"/>
    <w:rsid w:val="00245A60"/>
    <w:rsid w:val="00245D6E"/>
    <w:rsid w:val="00245ED3"/>
    <w:rsid w:val="00246179"/>
    <w:rsid w:val="002461EB"/>
    <w:rsid w:val="002461F9"/>
    <w:rsid w:val="00246267"/>
    <w:rsid w:val="0024627D"/>
    <w:rsid w:val="002462EC"/>
    <w:rsid w:val="002462EE"/>
    <w:rsid w:val="00246694"/>
    <w:rsid w:val="002467B6"/>
    <w:rsid w:val="0024690D"/>
    <w:rsid w:val="00246B58"/>
    <w:rsid w:val="00246D24"/>
    <w:rsid w:val="00246DD1"/>
    <w:rsid w:val="00246EC2"/>
    <w:rsid w:val="00246ED2"/>
    <w:rsid w:val="002470A3"/>
    <w:rsid w:val="002470C6"/>
    <w:rsid w:val="00247154"/>
    <w:rsid w:val="0024717E"/>
    <w:rsid w:val="002471F6"/>
    <w:rsid w:val="002472D3"/>
    <w:rsid w:val="0024747C"/>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0AE"/>
    <w:rsid w:val="0025322B"/>
    <w:rsid w:val="00253236"/>
    <w:rsid w:val="00253274"/>
    <w:rsid w:val="0025355F"/>
    <w:rsid w:val="002535E2"/>
    <w:rsid w:val="00253653"/>
    <w:rsid w:val="002536CB"/>
    <w:rsid w:val="00253766"/>
    <w:rsid w:val="0025377F"/>
    <w:rsid w:val="00253834"/>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745"/>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2F6"/>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A1B"/>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65"/>
    <w:rsid w:val="002637B5"/>
    <w:rsid w:val="002637CF"/>
    <w:rsid w:val="002639F1"/>
    <w:rsid w:val="00263C0C"/>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CA6"/>
    <w:rsid w:val="00266FC7"/>
    <w:rsid w:val="00267011"/>
    <w:rsid w:val="002671E1"/>
    <w:rsid w:val="0026729C"/>
    <w:rsid w:val="002677FA"/>
    <w:rsid w:val="002679DB"/>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0E0D"/>
    <w:rsid w:val="002710C8"/>
    <w:rsid w:val="00271136"/>
    <w:rsid w:val="002712B8"/>
    <w:rsid w:val="0027133A"/>
    <w:rsid w:val="002713FF"/>
    <w:rsid w:val="00271568"/>
    <w:rsid w:val="00271647"/>
    <w:rsid w:val="00271917"/>
    <w:rsid w:val="0027194A"/>
    <w:rsid w:val="00271AEC"/>
    <w:rsid w:val="00271B51"/>
    <w:rsid w:val="00271CB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88A"/>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79"/>
    <w:rsid w:val="002775DA"/>
    <w:rsid w:val="0027763F"/>
    <w:rsid w:val="00277827"/>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1083"/>
    <w:rsid w:val="00281107"/>
    <w:rsid w:val="00281511"/>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BD1"/>
    <w:rsid w:val="00283CBB"/>
    <w:rsid w:val="00283E42"/>
    <w:rsid w:val="00283EC2"/>
    <w:rsid w:val="00283F1D"/>
    <w:rsid w:val="002841AB"/>
    <w:rsid w:val="002842B2"/>
    <w:rsid w:val="002843E1"/>
    <w:rsid w:val="002843EE"/>
    <w:rsid w:val="00284464"/>
    <w:rsid w:val="002844AB"/>
    <w:rsid w:val="0028451B"/>
    <w:rsid w:val="00284688"/>
    <w:rsid w:val="0028473D"/>
    <w:rsid w:val="002849B8"/>
    <w:rsid w:val="00284C37"/>
    <w:rsid w:val="00284F5C"/>
    <w:rsid w:val="00285118"/>
    <w:rsid w:val="0028533C"/>
    <w:rsid w:val="002855FF"/>
    <w:rsid w:val="002856C4"/>
    <w:rsid w:val="002856CF"/>
    <w:rsid w:val="00285720"/>
    <w:rsid w:val="00285723"/>
    <w:rsid w:val="00285772"/>
    <w:rsid w:val="0028587F"/>
    <w:rsid w:val="00285976"/>
    <w:rsid w:val="00285A9F"/>
    <w:rsid w:val="00285B5B"/>
    <w:rsid w:val="00285BAC"/>
    <w:rsid w:val="00285EA3"/>
    <w:rsid w:val="00285FDB"/>
    <w:rsid w:val="00285FF4"/>
    <w:rsid w:val="0028627E"/>
    <w:rsid w:val="002864B9"/>
    <w:rsid w:val="002866CF"/>
    <w:rsid w:val="002868D1"/>
    <w:rsid w:val="002869BA"/>
    <w:rsid w:val="00286DD0"/>
    <w:rsid w:val="00286E7C"/>
    <w:rsid w:val="0028703C"/>
    <w:rsid w:val="0028706C"/>
    <w:rsid w:val="0028718D"/>
    <w:rsid w:val="00287354"/>
    <w:rsid w:val="002873E2"/>
    <w:rsid w:val="002874BB"/>
    <w:rsid w:val="0028777E"/>
    <w:rsid w:val="002877BF"/>
    <w:rsid w:val="00287841"/>
    <w:rsid w:val="002879B6"/>
    <w:rsid w:val="00287AB8"/>
    <w:rsid w:val="00287B9C"/>
    <w:rsid w:val="00287D65"/>
    <w:rsid w:val="0029006D"/>
    <w:rsid w:val="00290139"/>
    <w:rsid w:val="00290443"/>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2E6"/>
    <w:rsid w:val="00295392"/>
    <w:rsid w:val="002954A8"/>
    <w:rsid w:val="002956AB"/>
    <w:rsid w:val="00295822"/>
    <w:rsid w:val="0029586A"/>
    <w:rsid w:val="00295B43"/>
    <w:rsid w:val="00295DA4"/>
    <w:rsid w:val="00296039"/>
    <w:rsid w:val="0029640E"/>
    <w:rsid w:val="0029651B"/>
    <w:rsid w:val="0029664A"/>
    <w:rsid w:val="00296688"/>
    <w:rsid w:val="00296808"/>
    <w:rsid w:val="002969DC"/>
    <w:rsid w:val="0029755B"/>
    <w:rsid w:val="0029790F"/>
    <w:rsid w:val="00297AED"/>
    <w:rsid w:val="00297BC4"/>
    <w:rsid w:val="00297C42"/>
    <w:rsid w:val="00297CAD"/>
    <w:rsid w:val="00297E7A"/>
    <w:rsid w:val="00297EBE"/>
    <w:rsid w:val="00297FF2"/>
    <w:rsid w:val="002A0068"/>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412D"/>
    <w:rsid w:val="002A44F5"/>
    <w:rsid w:val="002A489B"/>
    <w:rsid w:val="002A4BA8"/>
    <w:rsid w:val="002A4BB4"/>
    <w:rsid w:val="002A4F79"/>
    <w:rsid w:val="002A50BC"/>
    <w:rsid w:val="002A5142"/>
    <w:rsid w:val="002A5504"/>
    <w:rsid w:val="002A5910"/>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09"/>
    <w:rsid w:val="002A7C68"/>
    <w:rsid w:val="002A7F72"/>
    <w:rsid w:val="002A7F78"/>
    <w:rsid w:val="002A7FAD"/>
    <w:rsid w:val="002B00CF"/>
    <w:rsid w:val="002B0486"/>
    <w:rsid w:val="002B0598"/>
    <w:rsid w:val="002B067A"/>
    <w:rsid w:val="002B07F3"/>
    <w:rsid w:val="002B0B63"/>
    <w:rsid w:val="002B0E15"/>
    <w:rsid w:val="002B1159"/>
    <w:rsid w:val="002B128B"/>
    <w:rsid w:val="002B1326"/>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64F"/>
    <w:rsid w:val="002B3B3C"/>
    <w:rsid w:val="002B3C3F"/>
    <w:rsid w:val="002B3D1B"/>
    <w:rsid w:val="002B3D9D"/>
    <w:rsid w:val="002B3E57"/>
    <w:rsid w:val="002B408D"/>
    <w:rsid w:val="002B40B8"/>
    <w:rsid w:val="002B417D"/>
    <w:rsid w:val="002B4547"/>
    <w:rsid w:val="002B468D"/>
    <w:rsid w:val="002B4996"/>
    <w:rsid w:val="002B4A18"/>
    <w:rsid w:val="002B4B01"/>
    <w:rsid w:val="002B4CFD"/>
    <w:rsid w:val="002B4DCD"/>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7BD"/>
    <w:rsid w:val="002B68B6"/>
    <w:rsid w:val="002B6A33"/>
    <w:rsid w:val="002B6A34"/>
    <w:rsid w:val="002B6AB7"/>
    <w:rsid w:val="002B6C38"/>
    <w:rsid w:val="002B6DC1"/>
    <w:rsid w:val="002B6DE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2FD"/>
    <w:rsid w:val="002C165F"/>
    <w:rsid w:val="002C196D"/>
    <w:rsid w:val="002C1C5C"/>
    <w:rsid w:val="002C1CFE"/>
    <w:rsid w:val="002C1D07"/>
    <w:rsid w:val="002C1D12"/>
    <w:rsid w:val="002C1D7E"/>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37"/>
    <w:rsid w:val="002C42CB"/>
    <w:rsid w:val="002C4354"/>
    <w:rsid w:val="002C4442"/>
    <w:rsid w:val="002C4799"/>
    <w:rsid w:val="002C4969"/>
    <w:rsid w:val="002C4CC1"/>
    <w:rsid w:val="002C4E93"/>
    <w:rsid w:val="002C4F8B"/>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797"/>
    <w:rsid w:val="002C6949"/>
    <w:rsid w:val="002C6A2B"/>
    <w:rsid w:val="002C6B78"/>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3D1"/>
    <w:rsid w:val="002D24A2"/>
    <w:rsid w:val="002D2985"/>
    <w:rsid w:val="002D2A9D"/>
    <w:rsid w:val="002D2ACC"/>
    <w:rsid w:val="002D2AE7"/>
    <w:rsid w:val="002D2BCC"/>
    <w:rsid w:val="002D2E9E"/>
    <w:rsid w:val="002D2F82"/>
    <w:rsid w:val="002D3007"/>
    <w:rsid w:val="002D306F"/>
    <w:rsid w:val="002D32BB"/>
    <w:rsid w:val="002D33D0"/>
    <w:rsid w:val="002D33F7"/>
    <w:rsid w:val="002D347A"/>
    <w:rsid w:val="002D34EE"/>
    <w:rsid w:val="002D3530"/>
    <w:rsid w:val="002D35FC"/>
    <w:rsid w:val="002D37A8"/>
    <w:rsid w:val="002D38EF"/>
    <w:rsid w:val="002D39D4"/>
    <w:rsid w:val="002D3C1F"/>
    <w:rsid w:val="002D3F4E"/>
    <w:rsid w:val="002D423F"/>
    <w:rsid w:val="002D42D6"/>
    <w:rsid w:val="002D4325"/>
    <w:rsid w:val="002D444E"/>
    <w:rsid w:val="002D4503"/>
    <w:rsid w:val="002D4730"/>
    <w:rsid w:val="002D4753"/>
    <w:rsid w:val="002D48F0"/>
    <w:rsid w:val="002D49CE"/>
    <w:rsid w:val="002D4AE1"/>
    <w:rsid w:val="002D4B11"/>
    <w:rsid w:val="002D4B93"/>
    <w:rsid w:val="002D4BCD"/>
    <w:rsid w:val="002D4C15"/>
    <w:rsid w:val="002D4CF5"/>
    <w:rsid w:val="002D4D40"/>
    <w:rsid w:val="002D4E36"/>
    <w:rsid w:val="002D4FF8"/>
    <w:rsid w:val="002D4FFB"/>
    <w:rsid w:val="002D508F"/>
    <w:rsid w:val="002D52EE"/>
    <w:rsid w:val="002D57B8"/>
    <w:rsid w:val="002D5814"/>
    <w:rsid w:val="002D5A38"/>
    <w:rsid w:val="002D5C9F"/>
    <w:rsid w:val="002D5D74"/>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437"/>
    <w:rsid w:val="002E159B"/>
    <w:rsid w:val="002E1924"/>
    <w:rsid w:val="002E1A1F"/>
    <w:rsid w:val="002E1B9F"/>
    <w:rsid w:val="002E1BAE"/>
    <w:rsid w:val="002E1BD4"/>
    <w:rsid w:val="002E1D64"/>
    <w:rsid w:val="002E1FFF"/>
    <w:rsid w:val="002E2015"/>
    <w:rsid w:val="002E2025"/>
    <w:rsid w:val="002E211D"/>
    <w:rsid w:val="002E254D"/>
    <w:rsid w:val="002E28E3"/>
    <w:rsid w:val="002E29CE"/>
    <w:rsid w:val="002E2A59"/>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19"/>
    <w:rsid w:val="002E5D2E"/>
    <w:rsid w:val="002E5D9B"/>
    <w:rsid w:val="002E5DA3"/>
    <w:rsid w:val="002E5FA1"/>
    <w:rsid w:val="002E60E4"/>
    <w:rsid w:val="002E62BB"/>
    <w:rsid w:val="002E65C8"/>
    <w:rsid w:val="002E6747"/>
    <w:rsid w:val="002E69AB"/>
    <w:rsid w:val="002E6AA0"/>
    <w:rsid w:val="002E6B53"/>
    <w:rsid w:val="002E6B97"/>
    <w:rsid w:val="002E6BF3"/>
    <w:rsid w:val="002E6CF3"/>
    <w:rsid w:val="002E6E4D"/>
    <w:rsid w:val="002E7194"/>
    <w:rsid w:val="002E758B"/>
    <w:rsid w:val="002E7F0A"/>
    <w:rsid w:val="002F0645"/>
    <w:rsid w:val="002F064F"/>
    <w:rsid w:val="002F0A86"/>
    <w:rsid w:val="002F0B95"/>
    <w:rsid w:val="002F0BB7"/>
    <w:rsid w:val="002F0D17"/>
    <w:rsid w:val="002F1380"/>
    <w:rsid w:val="002F1406"/>
    <w:rsid w:val="002F17CF"/>
    <w:rsid w:val="002F18C5"/>
    <w:rsid w:val="002F1A01"/>
    <w:rsid w:val="002F1C99"/>
    <w:rsid w:val="002F1FC5"/>
    <w:rsid w:val="002F209F"/>
    <w:rsid w:val="002F2173"/>
    <w:rsid w:val="002F22B0"/>
    <w:rsid w:val="002F24B5"/>
    <w:rsid w:val="002F24E2"/>
    <w:rsid w:val="002F281B"/>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44F"/>
    <w:rsid w:val="002F4498"/>
    <w:rsid w:val="002F4B56"/>
    <w:rsid w:val="002F4BD9"/>
    <w:rsid w:val="002F4EEB"/>
    <w:rsid w:val="002F5311"/>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2F6"/>
    <w:rsid w:val="00300300"/>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FED"/>
    <w:rsid w:val="003022B3"/>
    <w:rsid w:val="00302354"/>
    <w:rsid w:val="0030237D"/>
    <w:rsid w:val="00302458"/>
    <w:rsid w:val="0030245A"/>
    <w:rsid w:val="003024FC"/>
    <w:rsid w:val="00302703"/>
    <w:rsid w:val="0030282A"/>
    <w:rsid w:val="00302B67"/>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4F28"/>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B71"/>
    <w:rsid w:val="00306EEC"/>
    <w:rsid w:val="0030700C"/>
    <w:rsid w:val="00307017"/>
    <w:rsid w:val="003070D1"/>
    <w:rsid w:val="0030734D"/>
    <w:rsid w:val="0030784F"/>
    <w:rsid w:val="003079BB"/>
    <w:rsid w:val="00307DBD"/>
    <w:rsid w:val="00307DE2"/>
    <w:rsid w:val="00307F64"/>
    <w:rsid w:val="003100C1"/>
    <w:rsid w:val="003101AC"/>
    <w:rsid w:val="0031033F"/>
    <w:rsid w:val="0031047C"/>
    <w:rsid w:val="003104FE"/>
    <w:rsid w:val="00310550"/>
    <w:rsid w:val="003106F6"/>
    <w:rsid w:val="0031083B"/>
    <w:rsid w:val="0031084E"/>
    <w:rsid w:val="003110D6"/>
    <w:rsid w:val="00311103"/>
    <w:rsid w:val="0031114A"/>
    <w:rsid w:val="00311182"/>
    <w:rsid w:val="003111D1"/>
    <w:rsid w:val="00311243"/>
    <w:rsid w:val="00311795"/>
    <w:rsid w:val="00311860"/>
    <w:rsid w:val="00311B0A"/>
    <w:rsid w:val="00311B44"/>
    <w:rsid w:val="00311BA3"/>
    <w:rsid w:val="00312008"/>
    <w:rsid w:val="00312019"/>
    <w:rsid w:val="00312058"/>
    <w:rsid w:val="0031239A"/>
    <w:rsid w:val="00312416"/>
    <w:rsid w:val="003129A1"/>
    <w:rsid w:val="00312B07"/>
    <w:rsid w:val="00313039"/>
    <w:rsid w:val="003132B2"/>
    <w:rsid w:val="00313457"/>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3CD"/>
    <w:rsid w:val="0032271A"/>
    <w:rsid w:val="00322829"/>
    <w:rsid w:val="00322B35"/>
    <w:rsid w:val="00322BFA"/>
    <w:rsid w:val="00322DBC"/>
    <w:rsid w:val="003230CB"/>
    <w:rsid w:val="0032334F"/>
    <w:rsid w:val="0032336A"/>
    <w:rsid w:val="003233EF"/>
    <w:rsid w:val="0032344D"/>
    <w:rsid w:val="00323705"/>
    <w:rsid w:val="003237BD"/>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6CE"/>
    <w:rsid w:val="0032572D"/>
    <w:rsid w:val="00325BBE"/>
    <w:rsid w:val="00325C4D"/>
    <w:rsid w:val="00325F11"/>
    <w:rsid w:val="00326236"/>
    <w:rsid w:val="0032652A"/>
    <w:rsid w:val="00326596"/>
    <w:rsid w:val="0032664B"/>
    <w:rsid w:val="003266EA"/>
    <w:rsid w:val="00326954"/>
    <w:rsid w:val="00326ADF"/>
    <w:rsid w:val="00326C84"/>
    <w:rsid w:val="00326C86"/>
    <w:rsid w:val="00326DCA"/>
    <w:rsid w:val="003273B0"/>
    <w:rsid w:val="00327457"/>
    <w:rsid w:val="003276CD"/>
    <w:rsid w:val="0032785E"/>
    <w:rsid w:val="003278EA"/>
    <w:rsid w:val="00327BB1"/>
    <w:rsid w:val="00327BF6"/>
    <w:rsid w:val="00327C3D"/>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57F"/>
    <w:rsid w:val="0033263F"/>
    <w:rsid w:val="00332AB1"/>
    <w:rsid w:val="00332C69"/>
    <w:rsid w:val="00332D31"/>
    <w:rsid w:val="00332F13"/>
    <w:rsid w:val="003330EF"/>
    <w:rsid w:val="003330FA"/>
    <w:rsid w:val="00333105"/>
    <w:rsid w:val="00333237"/>
    <w:rsid w:val="00333318"/>
    <w:rsid w:val="003334B4"/>
    <w:rsid w:val="00333530"/>
    <w:rsid w:val="003336CF"/>
    <w:rsid w:val="003336F4"/>
    <w:rsid w:val="00333743"/>
    <w:rsid w:val="00333811"/>
    <w:rsid w:val="00333845"/>
    <w:rsid w:val="00333862"/>
    <w:rsid w:val="00333C73"/>
    <w:rsid w:val="00334219"/>
    <w:rsid w:val="003342FF"/>
    <w:rsid w:val="003343A6"/>
    <w:rsid w:val="0033447D"/>
    <w:rsid w:val="00334C76"/>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271"/>
    <w:rsid w:val="00342392"/>
    <w:rsid w:val="0034239E"/>
    <w:rsid w:val="003425A0"/>
    <w:rsid w:val="0034292F"/>
    <w:rsid w:val="00342968"/>
    <w:rsid w:val="00342B14"/>
    <w:rsid w:val="00342C40"/>
    <w:rsid w:val="00342F03"/>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57B"/>
    <w:rsid w:val="00345B49"/>
    <w:rsid w:val="00345EEF"/>
    <w:rsid w:val="00345FC2"/>
    <w:rsid w:val="0034642A"/>
    <w:rsid w:val="0034659E"/>
    <w:rsid w:val="00346F5F"/>
    <w:rsid w:val="003470A4"/>
    <w:rsid w:val="003473BF"/>
    <w:rsid w:val="0034758A"/>
    <w:rsid w:val="00347610"/>
    <w:rsid w:val="003477B5"/>
    <w:rsid w:val="0034789E"/>
    <w:rsid w:val="00347901"/>
    <w:rsid w:val="003479D0"/>
    <w:rsid w:val="00347E07"/>
    <w:rsid w:val="00347F85"/>
    <w:rsid w:val="003500CD"/>
    <w:rsid w:val="003502B1"/>
    <w:rsid w:val="003502C8"/>
    <w:rsid w:val="003502FC"/>
    <w:rsid w:val="003504DC"/>
    <w:rsid w:val="003505B6"/>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205E"/>
    <w:rsid w:val="003520DF"/>
    <w:rsid w:val="00352E92"/>
    <w:rsid w:val="00353104"/>
    <w:rsid w:val="0035324A"/>
    <w:rsid w:val="0035327D"/>
    <w:rsid w:val="003533AA"/>
    <w:rsid w:val="003533F7"/>
    <w:rsid w:val="00353453"/>
    <w:rsid w:val="003534E9"/>
    <w:rsid w:val="00353503"/>
    <w:rsid w:val="003535CB"/>
    <w:rsid w:val="0035370E"/>
    <w:rsid w:val="0035376B"/>
    <w:rsid w:val="0035399C"/>
    <w:rsid w:val="00353A95"/>
    <w:rsid w:val="00353EC0"/>
    <w:rsid w:val="00353FC9"/>
    <w:rsid w:val="003541B0"/>
    <w:rsid w:val="003543E7"/>
    <w:rsid w:val="00354427"/>
    <w:rsid w:val="00354574"/>
    <w:rsid w:val="003545A6"/>
    <w:rsid w:val="003546C9"/>
    <w:rsid w:val="00354745"/>
    <w:rsid w:val="0035496F"/>
    <w:rsid w:val="003549AC"/>
    <w:rsid w:val="00354AEC"/>
    <w:rsid w:val="00354C1D"/>
    <w:rsid w:val="00354C7F"/>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3E7"/>
    <w:rsid w:val="0035750F"/>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E31"/>
    <w:rsid w:val="00362F11"/>
    <w:rsid w:val="00363291"/>
    <w:rsid w:val="0036355F"/>
    <w:rsid w:val="0036382A"/>
    <w:rsid w:val="003639CC"/>
    <w:rsid w:val="00363A04"/>
    <w:rsid w:val="0036418F"/>
    <w:rsid w:val="00364460"/>
    <w:rsid w:val="0036467D"/>
    <w:rsid w:val="003646BD"/>
    <w:rsid w:val="00364820"/>
    <w:rsid w:val="00364C79"/>
    <w:rsid w:val="00364D21"/>
    <w:rsid w:val="00364E29"/>
    <w:rsid w:val="0036517E"/>
    <w:rsid w:val="00365411"/>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985"/>
    <w:rsid w:val="003669D4"/>
    <w:rsid w:val="00366B0A"/>
    <w:rsid w:val="00366F45"/>
    <w:rsid w:val="00367111"/>
    <w:rsid w:val="003671AF"/>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51"/>
    <w:rsid w:val="0037088B"/>
    <w:rsid w:val="00370932"/>
    <w:rsid w:val="00370B53"/>
    <w:rsid w:val="00370BFB"/>
    <w:rsid w:val="00370D00"/>
    <w:rsid w:val="00370DB3"/>
    <w:rsid w:val="00370E36"/>
    <w:rsid w:val="00370E46"/>
    <w:rsid w:val="003711A9"/>
    <w:rsid w:val="00371407"/>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4340"/>
    <w:rsid w:val="003845BA"/>
    <w:rsid w:val="003845FA"/>
    <w:rsid w:val="003849AD"/>
    <w:rsid w:val="003849C3"/>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5F92"/>
    <w:rsid w:val="00386635"/>
    <w:rsid w:val="003866EA"/>
    <w:rsid w:val="003869B4"/>
    <w:rsid w:val="003869EF"/>
    <w:rsid w:val="00386AD6"/>
    <w:rsid w:val="00386AEA"/>
    <w:rsid w:val="00386BEC"/>
    <w:rsid w:val="00386DB1"/>
    <w:rsid w:val="003874F6"/>
    <w:rsid w:val="003877F2"/>
    <w:rsid w:val="00387AF5"/>
    <w:rsid w:val="00390435"/>
    <w:rsid w:val="00390663"/>
    <w:rsid w:val="00390705"/>
    <w:rsid w:val="0039071F"/>
    <w:rsid w:val="003907D2"/>
    <w:rsid w:val="003907DA"/>
    <w:rsid w:val="00390927"/>
    <w:rsid w:val="0039098A"/>
    <w:rsid w:val="00390C1A"/>
    <w:rsid w:val="00390F72"/>
    <w:rsid w:val="003912A7"/>
    <w:rsid w:val="00391377"/>
    <w:rsid w:val="00391418"/>
    <w:rsid w:val="003917D1"/>
    <w:rsid w:val="003917E0"/>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61"/>
    <w:rsid w:val="00394EC7"/>
    <w:rsid w:val="00394F52"/>
    <w:rsid w:val="00395091"/>
    <w:rsid w:val="003952CF"/>
    <w:rsid w:val="003955E0"/>
    <w:rsid w:val="0039564F"/>
    <w:rsid w:val="00395691"/>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77C"/>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A29"/>
    <w:rsid w:val="003A6B58"/>
    <w:rsid w:val="003A6D23"/>
    <w:rsid w:val="003A6DF3"/>
    <w:rsid w:val="003A6EF1"/>
    <w:rsid w:val="003A77C9"/>
    <w:rsid w:val="003A7865"/>
    <w:rsid w:val="003A7984"/>
    <w:rsid w:val="003A7B68"/>
    <w:rsid w:val="003A7C71"/>
    <w:rsid w:val="003A7C97"/>
    <w:rsid w:val="003A7DA4"/>
    <w:rsid w:val="003A7ED3"/>
    <w:rsid w:val="003B010A"/>
    <w:rsid w:val="003B06AA"/>
    <w:rsid w:val="003B0987"/>
    <w:rsid w:val="003B0D3B"/>
    <w:rsid w:val="003B0D42"/>
    <w:rsid w:val="003B0DF5"/>
    <w:rsid w:val="003B0E96"/>
    <w:rsid w:val="003B0E9E"/>
    <w:rsid w:val="003B0F65"/>
    <w:rsid w:val="003B0FF6"/>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2CC"/>
    <w:rsid w:val="003B3335"/>
    <w:rsid w:val="003B3345"/>
    <w:rsid w:val="003B34FA"/>
    <w:rsid w:val="003B3765"/>
    <w:rsid w:val="003B3776"/>
    <w:rsid w:val="003B3948"/>
    <w:rsid w:val="003B39A1"/>
    <w:rsid w:val="003B3A00"/>
    <w:rsid w:val="003B3D52"/>
    <w:rsid w:val="003B3DA4"/>
    <w:rsid w:val="003B3E0A"/>
    <w:rsid w:val="003B41D8"/>
    <w:rsid w:val="003B4381"/>
    <w:rsid w:val="003B444E"/>
    <w:rsid w:val="003B4689"/>
    <w:rsid w:val="003B4768"/>
    <w:rsid w:val="003B4956"/>
    <w:rsid w:val="003B4B1D"/>
    <w:rsid w:val="003B4C61"/>
    <w:rsid w:val="003B4E03"/>
    <w:rsid w:val="003B53FE"/>
    <w:rsid w:val="003B5441"/>
    <w:rsid w:val="003B5785"/>
    <w:rsid w:val="003B59FB"/>
    <w:rsid w:val="003B5A97"/>
    <w:rsid w:val="003B5BD1"/>
    <w:rsid w:val="003B5C2C"/>
    <w:rsid w:val="003B5D94"/>
    <w:rsid w:val="003B5E46"/>
    <w:rsid w:val="003B5F13"/>
    <w:rsid w:val="003B604C"/>
    <w:rsid w:val="003B6419"/>
    <w:rsid w:val="003B652F"/>
    <w:rsid w:val="003B6620"/>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5D2"/>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5ED"/>
    <w:rsid w:val="003C385B"/>
    <w:rsid w:val="003C3A36"/>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8CF"/>
    <w:rsid w:val="003C7AED"/>
    <w:rsid w:val="003C7F51"/>
    <w:rsid w:val="003C7FAA"/>
    <w:rsid w:val="003D0011"/>
    <w:rsid w:val="003D0235"/>
    <w:rsid w:val="003D02F6"/>
    <w:rsid w:val="003D0353"/>
    <w:rsid w:val="003D0593"/>
    <w:rsid w:val="003D05F2"/>
    <w:rsid w:val="003D06B4"/>
    <w:rsid w:val="003D07B3"/>
    <w:rsid w:val="003D07DC"/>
    <w:rsid w:val="003D0813"/>
    <w:rsid w:val="003D08D6"/>
    <w:rsid w:val="003D08EC"/>
    <w:rsid w:val="003D0B13"/>
    <w:rsid w:val="003D0D79"/>
    <w:rsid w:val="003D0D83"/>
    <w:rsid w:val="003D0F18"/>
    <w:rsid w:val="003D118B"/>
    <w:rsid w:val="003D11FF"/>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0F"/>
    <w:rsid w:val="003D4CC1"/>
    <w:rsid w:val="003D4F4E"/>
    <w:rsid w:val="003D4FCA"/>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6DB"/>
    <w:rsid w:val="003E16F5"/>
    <w:rsid w:val="003E17A1"/>
    <w:rsid w:val="003E18D6"/>
    <w:rsid w:val="003E1B1B"/>
    <w:rsid w:val="003E1E4B"/>
    <w:rsid w:val="003E2212"/>
    <w:rsid w:val="003E224E"/>
    <w:rsid w:val="003E2287"/>
    <w:rsid w:val="003E2374"/>
    <w:rsid w:val="003E2425"/>
    <w:rsid w:val="003E24FD"/>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16"/>
    <w:rsid w:val="003E3943"/>
    <w:rsid w:val="003E3A09"/>
    <w:rsid w:val="003E3A44"/>
    <w:rsid w:val="003E3B74"/>
    <w:rsid w:val="003E3BA3"/>
    <w:rsid w:val="003E3DF3"/>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404A"/>
    <w:rsid w:val="003F40CB"/>
    <w:rsid w:val="003F40FD"/>
    <w:rsid w:val="003F41D5"/>
    <w:rsid w:val="003F43EA"/>
    <w:rsid w:val="003F4566"/>
    <w:rsid w:val="003F459F"/>
    <w:rsid w:val="003F48E8"/>
    <w:rsid w:val="003F49AD"/>
    <w:rsid w:val="003F4D06"/>
    <w:rsid w:val="003F52D3"/>
    <w:rsid w:val="003F5678"/>
    <w:rsid w:val="003F5684"/>
    <w:rsid w:val="003F5965"/>
    <w:rsid w:val="003F5A49"/>
    <w:rsid w:val="003F5C11"/>
    <w:rsid w:val="003F5C6F"/>
    <w:rsid w:val="003F5F37"/>
    <w:rsid w:val="003F6183"/>
    <w:rsid w:val="003F6256"/>
    <w:rsid w:val="003F62FF"/>
    <w:rsid w:val="003F648D"/>
    <w:rsid w:val="003F64C3"/>
    <w:rsid w:val="003F66A9"/>
    <w:rsid w:val="003F66CF"/>
    <w:rsid w:val="003F674E"/>
    <w:rsid w:val="003F6A9F"/>
    <w:rsid w:val="003F6B76"/>
    <w:rsid w:val="003F6B98"/>
    <w:rsid w:val="003F6FCE"/>
    <w:rsid w:val="003F73C2"/>
    <w:rsid w:val="003F7678"/>
    <w:rsid w:val="003F7A6C"/>
    <w:rsid w:val="003F7B4B"/>
    <w:rsid w:val="0040006D"/>
    <w:rsid w:val="004001EA"/>
    <w:rsid w:val="00400430"/>
    <w:rsid w:val="00400523"/>
    <w:rsid w:val="00400537"/>
    <w:rsid w:val="00400552"/>
    <w:rsid w:val="004008A4"/>
    <w:rsid w:val="00400946"/>
    <w:rsid w:val="00400B97"/>
    <w:rsid w:val="00400D23"/>
    <w:rsid w:val="00400E3B"/>
    <w:rsid w:val="00400F49"/>
    <w:rsid w:val="00401016"/>
    <w:rsid w:val="0040102E"/>
    <w:rsid w:val="0040108B"/>
    <w:rsid w:val="00401170"/>
    <w:rsid w:val="004012C8"/>
    <w:rsid w:val="004013FD"/>
    <w:rsid w:val="0040141C"/>
    <w:rsid w:val="004014A3"/>
    <w:rsid w:val="004014FF"/>
    <w:rsid w:val="00401850"/>
    <w:rsid w:val="0040195F"/>
    <w:rsid w:val="00401DD5"/>
    <w:rsid w:val="00401EA4"/>
    <w:rsid w:val="00401F8C"/>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4166"/>
    <w:rsid w:val="004041DC"/>
    <w:rsid w:val="00404523"/>
    <w:rsid w:val="0040452F"/>
    <w:rsid w:val="00404611"/>
    <w:rsid w:val="004048B9"/>
    <w:rsid w:val="00404946"/>
    <w:rsid w:val="00404D50"/>
    <w:rsid w:val="00404F4E"/>
    <w:rsid w:val="00404F7B"/>
    <w:rsid w:val="00405369"/>
    <w:rsid w:val="0040536C"/>
    <w:rsid w:val="004053B8"/>
    <w:rsid w:val="0040550A"/>
    <w:rsid w:val="004055BC"/>
    <w:rsid w:val="00405A63"/>
    <w:rsid w:val="00405BA3"/>
    <w:rsid w:val="00405BC9"/>
    <w:rsid w:val="00405C45"/>
    <w:rsid w:val="0040600B"/>
    <w:rsid w:val="00406028"/>
    <w:rsid w:val="00406288"/>
    <w:rsid w:val="00406402"/>
    <w:rsid w:val="004064F3"/>
    <w:rsid w:val="004065C4"/>
    <w:rsid w:val="00406652"/>
    <w:rsid w:val="0040668A"/>
    <w:rsid w:val="00407209"/>
    <w:rsid w:val="00407277"/>
    <w:rsid w:val="00407299"/>
    <w:rsid w:val="004074A5"/>
    <w:rsid w:val="0040764D"/>
    <w:rsid w:val="004076C4"/>
    <w:rsid w:val="00407C1D"/>
    <w:rsid w:val="004102E1"/>
    <w:rsid w:val="004104AA"/>
    <w:rsid w:val="00410582"/>
    <w:rsid w:val="004105D8"/>
    <w:rsid w:val="00410757"/>
    <w:rsid w:val="004108CF"/>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9"/>
    <w:rsid w:val="00412804"/>
    <w:rsid w:val="0041296F"/>
    <w:rsid w:val="00412A85"/>
    <w:rsid w:val="00412CCB"/>
    <w:rsid w:val="00412CCC"/>
    <w:rsid w:val="00412CE1"/>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3C6"/>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719A"/>
    <w:rsid w:val="004171A8"/>
    <w:rsid w:val="00417215"/>
    <w:rsid w:val="00417454"/>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AE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766"/>
    <w:rsid w:val="00424881"/>
    <w:rsid w:val="00424AEE"/>
    <w:rsid w:val="00424FBD"/>
    <w:rsid w:val="004251D6"/>
    <w:rsid w:val="00425231"/>
    <w:rsid w:val="004253D1"/>
    <w:rsid w:val="004254C2"/>
    <w:rsid w:val="004255FF"/>
    <w:rsid w:val="0042580D"/>
    <w:rsid w:val="004258E6"/>
    <w:rsid w:val="0042597B"/>
    <w:rsid w:val="00425B4B"/>
    <w:rsid w:val="00425B9E"/>
    <w:rsid w:val="00425BB8"/>
    <w:rsid w:val="00425C21"/>
    <w:rsid w:val="00425D01"/>
    <w:rsid w:val="00425D5D"/>
    <w:rsid w:val="00425E11"/>
    <w:rsid w:val="00425F87"/>
    <w:rsid w:val="00426298"/>
    <w:rsid w:val="0042639D"/>
    <w:rsid w:val="00426C69"/>
    <w:rsid w:val="00426C86"/>
    <w:rsid w:val="00426CEB"/>
    <w:rsid w:val="00426DD5"/>
    <w:rsid w:val="00426E5B"/>
    <w:rsid w:val="00427301"/>
    <w:rsid w:val="0042756C"/>
    <w:rsid w:val="004275F5"/>
    <w:rsid w:val="0042771C"/>
    <w:rsid w:val="004278E2"/>
    <w:rsid w:val="00427F0F"/>
    <w:rsid w:val="00427F2A"/>
    <w:rsid w:val="004301AA"/>
    <w:rsid w:val="0043042F"/>
    <w:rsid w:val="0043047D"/>
    <w:rsid w:val="00430826"/>
    <w:rsid w:val="00430997"/>
    <w:rsid w:val="004309B4"/>
    <w:rsid w:val="00430A6D"/>
    <w:rsid w:val="00430AAB"/>
    <w:rsid w:val="00430AC1"/>
    <w:rsid w:val="00430AF9"/>
    <w:rsid w:val="00430B27"/>
    <w:rsid w:val="00430C6A"/>
    <w:rsid w:val="00430CF9"/>
    <w:rsid w:val="004313A1"/>
    <w:rsid w:val="00431579"/>
    <w:rsid w:val="00431BEE"/>
    <w:rsid w:val="00431D13"/>
    <w:rsid w:val="00431DF7"/>
    <w:rsid w:val="00431F1E"/>
    <w:rsid w:val="0043205D"/>
    <w:rsid w:val="00432081"/>
    <w:rsid w:val="0043224A"/>
    <w:rsid w:val="0043252E"/>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40E"/>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39F"/>
    <w:rsid w:val="00440495"/>
    <w:rsid w:val="00440586"/>
    <w:rsid w:val="00440770"/>
    <w:rsid w:val="0044097D"/>
    <w:rsid w:val="00440ADE"/>
    <w:rsid w:val="00440B28"/>
    <w:rsid w:val="00440DA9"/>
    <w:rsid w:val="00440DAF"/>
    <w:rsid w:val="00440E30"/>
    <w:rsid w:val="00440E49"/>
    <w:rsid w:val="00441105"/>
    <w:rsid w:val="0044120A"/>
    <w:rsid w:val="00441B84"/>
    <w:rsid w:val="00441C3E"/>
    <w:rsid w:val="00441D34"/>
    <w:rsid w:val="0044220B"/>
    <w:rsid w:val="00442335"/>
    <w:rsid w:val="004423B1"/>
    <w:rsid w:val="0044257B"/>
    <w:rsid w:val="004425E4"/>
    <w:rsid w:val="00442735"/>
    <w:rsid w:val="00442776"/>
    <w:rsid w:val="0044282F"/>
    <w:rsid w:val="00442A2C"/>
    <w:rsid w:val="00442ACF"/>
    <w:rsid w:val="00442E09"/>
    <w:rsid w:val="00442E17"/>
    <w:rsid w:val="00442FBB"/>
    <w:rsid w:val="00443077"/>
    <w:rsid w:val="004431B2"/>
    <w:rsid w:val="004433E1"/>
    <w:rsid w:val="004434FB"/>
    <w:rsid w:val="004437A4"/>
    <w:rsid w:val="004438F7"/>
    <w:rsid w:val="00443A4E"/>
    <w:rsid w:val="00443C51"/>
    <w:rsid w:val="00443F85"/>
    <w:rsid w:val="00443F9D"/>
    <w:rsid w:val="004440B2"/>
    <w:rsid w:val="00444122"/>
    <w:rsid w:val="00444259"/>
    <w:rsid w:val="00444330"/>
    <w:rsid w:val="004443DD"/>
    <w:rsid w:val="00444580"/>
    <w:rsid w:val="004445A4"/>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A42"/>
    <w:rsid w:val="00446F49"/>
    <w:rsid w:val="00446F83"/>
    <w:rsid w:val="0044731F"/>
    <w:rsid w:val="00447757"/>
    <w:rsid w:val="00447984"/>
    <w:rsid w:val="00447B81"/>
    <w:rsid w:val="00447BDF"/>
    <w:rsid w:val="00447BE3"/>
    <w:rsid w:val="00447F54"/>
    <w:rsid w:val="00450248"/>
    <w:rsid w:val="004502ED"/>
    <w:rsid w:val="004503B5"/>
    <w:rsid w:val="00450460"/>
    <w:rsid w:val="00450595"/>
    <w:rsid w:val="00450786"/>
    <w:rsid w:val="004507A4"/>
    <w:rsid w:val="00450A2E"/>
    <w:rsid w:val="00450A80"/>
    <w:rsid w:val="00450C09"/>
    <w:rsid w:val="00450C3E"/>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224"/>
    <w:rsid w:val="00454441"/>
    <w:rsid w:val="004544E0"/>
    <w:rsid w:val="00454690"/>
    <w:rsid w:val="00454C74"/>
    <w:rsid w:val="00454F7F"/>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C4C"/>
    <w:rsid w:val="00457CB6"/>
    <w:rsid w:val="00457E94"/>
    <w:rsid w:val="00457F15"/>
    <w:rsid w:val="00460069"/>
    <w:rsid w:val="004603B9"/>
    <w:rsid w:val="00460520"/>
    <w:rsid w:val="00460661"/>
    <w:rsid w:val="00460760"/>
    <w:rsid w:val="00460830"/>
    <w:rsid w:val="00460903"/>
    <w:rsid w:val="00460A3A"/>
    <w:rsid w:val="00460A87"/>
    <w:rsid w:val="00460E28"/>
    <w:rsid w:val="0046193F"/>
    <w:rsid w:val="004619AD"/>
    <w:rsid w:val="00461C17"/>
    <w:rsid w:val="00461FEB"/>
    <w:rsid w:val="00462006"/>
    <w:rsid w:val="004622D4"/>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FB"/>
    <w:rsid w:val="00463698"/>
    <w:rsid w:val="004636D7"/>
    <w:rsid w:val="00463960"/>
    <w:rsid w:val="00463B88"/>
    <w:rsid w:val="00463C16"/>
    <w:rsid w:val="00463CD4"/>
    <w:rsid w:val="00463E9B"/>
    <w:rsid w:val="00463FC7"/>
    <w:rsid w:val="0046419B"/>
    <w:rsid w:val="004641DF"/>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70251"/>
    <w:rsid w:val="00470335"/>
    <w:rsid w:val="00470338"/>
    <w:rsid w:val="00470363"/>
    <w:rsid w:val="004705F2"/>
    <w:rsid w:val="00470625"/>
    <w:rsid w:val="004708D0"/>
    <w:rsid w:val="00470C67"/>
    <w:rsid w:val="00470DC9"/>
    <w:rsid w:val="00471144"/>
    <w:rsid w:val="004715A3"/>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E4A"/>
    <w:rsid w:val="00472E6B"/>
    <w:rsid w:val="004732B5"/>
    <w:rsid w:val="00473439"/>
    <w:rsid w:val="0047353C"/>
    <w:rsid w:val="004736E4"/>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2C"/>
    <w:rsid w:val="0047494A"/>
    <w:rsid w:val="00474A7E"/>
    <w:rsid w:val="00474B6E"/>
    <w:rsid w:val="00474B7A"/>
    <w:rsid w:val="00474C4E"/>
    <w:rsid w:val="00474C76"/>
    <w:rsid w:val="00474F7D"/>
    <w:rsid w:val="0047504B"/>
    <w:rsid w:val="004750B9"/>
    <w:rsid w:val="0047513A"/>
    <w:rsid w:val="0047566F"/>
    <w:rsid w:val="0047572C"/>
    <w:rsid w:val="00475DF4"/>
    <w:rsid w:val="00475F3D"/>
    <w:rsid w:val="00475FAE"/>
    <w:rsid w:val="00476235"/>
    <w:rsid w:val="0047630F"/>
    <w:rsid w:val="00476323"/>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AED"/>
    <w:rsid w:val="00477CFA"/>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BEB"/>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62C"/>
    <w:rsid w:val="0048464D"/>
    <w:rsid w:val="0048487C"/>
    <w:rsid w:val="00484896"/>
    <w:rsid w:val="004848D5"/>
    <w:rsid w:val="00484A1F"/>
    <w:rsid w:val="00484A2F"/>
    <w:rsid w:val="00484A79"/>
    <w:rsid w:val="00484C60"/>
    <w:rsid w:val="00484D69"/>
    <w:rsid w:val="00484E5A"/>
    <w:rsid w:val="00484EFB"/>
    <w:rsid w:val="00485040"/>
    <w:rsid w:val="0048553E"/>
    <w:rsid w:val="0048574F"/>
    <w:rsid w:val="0048584B"/>
    <w:rsid w:val="004858A7"/>
    <w:rsid w:val="00485BCA"/>
    <w:rsid w:val="00485D9B"/>
    <w:rsid w:val="00486140"/>
    <w:rsid w:val="0048614D"/>
    <w:rsid w:val="00486154"/>
    <w:rsid w:val="00486195"/>
    <w:rsid w:val="004861CF"/>
    <w:rsid w:val="00486437"/>
    <w:rsid w:val="0048656E"/>
    <w:rsid w:val="00486894"/>
    <w:rsid w:val="004868AD"/>
    <w:rsid w:val="00486A12"/>
    <w:rsid w:val="00486B0C"/>
    <w:rsid w:val="00486BE3"/>
    <w:rsid w:val="00486C0E"/>
    <w:rsid w:val="00486DBE"/>
    <w:rsid w:val="004870F8"/>
    <w:rsid w:val="004871F9"/>
    <w:rsid w:val="004873A1"/>
    <w:rsid w:val="004876EE"/>
    <w:rsid w:val="004877BF"/>
    <w:rsid w:val="00487827"/>
    <w:rsid w:val="00487D31"/>
    <w:rsid w:val="00487EB4"/>
    <w:rsid w:val="004900CE"/>
    <w:rsid w:val="004900F1"/>
    <w:rsid w:val="004907E1"/>
    <w:rsid w:val="00490FC3"/>
    <w:rsid w:val="004918A8"/>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319"/>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83D"/>
    <w:rsid w:val="00495E96"/>
    <w:rsid w:val="00495EAA"/>
    <w:rsid w:val="00495FA4"/>
    <w:rsid w:val="00496018"/>
    <w:rsid w:val="00496443"/>
    <w:rsid w:val="00496813"/>
    <w:rsid w:val="00496901"/>
    <w:rsid w:val="00496AAE"/>
    <w:rsid w:val="0049735E"/>
    <w:rsid w:val="0049748F"/>
    <w:rsid w:val="004976B2"/>
    <w:rsid w:val="0049770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D8F"/>
    <w:rsid w:val="004A1F71"/>
    <w:rsid w:val="004A1FBC"/>
    <w:rsid w:val="004A201E"/>
    <w:rsid w:val="004A2100"/>
    <w:rsid w:val="004A2254"/>
    <w:rsid w:val="004A2546"/>
    <w:rsid w:val="004A2671"/>
    <w:rsid w:val="004A27F6"/>
    <w:rsid w:val="004A28E7"/>
    <w:rsid w:val="004A2C6A"/>
    <w:rsid w:val="004A2CB6"/>
    <w:rsid w:val="004A2CCF"/>
    <w:rsid w:val="004A2E7E"/>
    <w:rsid w:val="004A3036"/>
    <w:rsid w:val="004A30B1"/>
    <w:rsid w:val="004A30EF"/>
    <w:rsid w:val="004A3213"/>
    <w:rsid w:val="004A321F"/>
    <w:rsid w:val="004A3338"/>
    <w:rsid w:val="004A3435"/>
    <w:rsid w:val="004A363D"/>
    <w:rsid w:val="004A365B"/>
    <w:rsid w:val="004A3A41"/>
    <w:rsid w:val="004A3A6C"/>
    <w:rsid w:val="004A3A84"/>
    <w:rsid w:val="004A3C47"/>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517"/>
    <w:rsid w:val="004A76A8"/>
    <w:rsid w:val="004A79B9"/>
    <w:rsid w:val="004A7AE9"/>
    <w:rsid w:val="004A7B4B"/>
    <w:rsid w:val="004A7C84"/>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A04"/>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5C11"/>
    <w:rsid w:val="004B6086"/>
    <w:rsid w:val="004B61E3"/>
    <w:rsid w:val="004B6270"/>
    <w:rsid w:val="004B65D6"/>
    <w:rsid w:val="004B66EB"/>
    <w:rsid w:val="004B6CA9"/>
    <w:rsid w:val="004B6EBF"/>
    <w:rsid w:val="004B6EF6"/>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E3"/>
    <w:rsid w:val="004C101D"/>
    <w:rsid w:val="004C11D3"/>
    <w:rsid w:val="004C13E2"/>
    <w:rsid w:val="004C1472"/>
    <w:rsid w:val="004C19B9"/>
    <w:rsid w:val="004C1C1F"/>
    <w:rsid w:val="004C1C2E"/>
    <w:rsid w:val="004C1C8D"/>
    <w:rsid w:val="004C20D3"/>
    <w:rsid w:val="004C243A"/>
    <w:rsid w:val="004C26B9"/>
    <w:rsid w:val="004C26EB"/>
    <w:rsid w:val="004C2702"/>
    <w:rsid w:val="004C281D"/>
    <w:rsid w:val="004C28D6"/>
    <w:rsid w:val="004C2A65"/>
    <w:rsid w:val="004C361F"/>
    <w:rsid w:val="004C3AB1"/>
    <w:rsid w:val="004C40FA"/>
    <w:rsid w:val="004C41A1"/>
    <w:rsid w:val="004C4369"/>
    <w:rsid w:val="004C45A4"/>
    <w:rsid w:val="004C4616"/>
    <w:rsid w:val="004C4795"/>
    <w:rsid w:val="004C47BA"/>
    <w:rsid w:val="004C48AE"/>
    <w:rsid w:val="004C49B7"/>
    <w:rsid w:val="004C4C98"/>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7A8"/>
    <w:rsid w:val="004C69B1"/>
    <w:rsid w:val="004C6A03"/>
    <w:rsid w:val="004C6EBE"/>
    <w:rsid w:val="004C7002"/>
    <w:rsid w:val="004C7508"/>
    <w:rsid w:val="004C755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4D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9C7"/>
    <w:rsid w:val="004D5B68"/>
    <w:rsid w:val="004D5D90"/>
    <w:rsid w:val="004D5F10"/>
    <w:rsid w:val="004D6136"/>
    <w:rsid w:val="004D613B"/>
    <w:rsid w:val="004D61C8"/>
    <w:rsid w:val="004D63AF"/>
    <w:rsid w:val="004D66A4"/>
    <w:rsid w:val="004D6898"/>
    <w:rsid w:val="004D6A9F"/>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177"/>
    <w:rsid w:val="004E117F"/>
    <w:rsid w:val="004E118A"/>
    <w:rsid w:val="004E1695"/>
    <w:rsid w:val="004E18F7"/>
    <w:rsid w:val="004E1D5B"/>
    <w:rsid w:val="004E1E19"/>
    <w:rsid w:val="004E1E5B"/>
    <w:rsid w:val="004E1E84"/>
    <w:rsid w:val="004E1E8B"/>
    <w:rsid w:val="004E2189"/>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5A3"/>
    <w:rsid w:val="004E5873"/>
    <w:rsid w:val="004E5A00"/>
    <w:rsid w:val="004E5A7D"/>
    <w:rsid w:val="004E5D82"/>
    <w:rsid w:val="004E600E"/>
    <w:rsid w:val="004E627D"/>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7E"/>
    <w:rsid w:val="004F208A"/>
    <w:rsid w:val="004F21A8"/>
    <w:rsid w:val="004F22EE"/>
    <w:rsid w:val="004F22F5"/>
    <w:rsid w:val="004F251D"/>
    <w:rsid w:val="004F252C"/>
    <w:rsid w:val="004F295D"/>
    <w:rsid w:val="004F299F"/>
    <w:rsid w:val="004F29ED"/>
    <w:rsid w:val="004F2B6E"/>
    <w:rsid w:val="004F2F41"/>
    <w:rsid w:val="004F2FE7"/>
    <w:rsid w:val="004F3206"/>
    <w:rsid w:val="004F35F9"/>
    <w:rsid w:val="004F3647"/>
    <w:rsid w:val="004F38B0"/>
    <w:rsid w:val="004F3907"/>
    <w:rsid w:val="004F3AA7"/>
    <w:rsid w:val="004F3AE0"/>
    <w:rsid w:val="004F3F35"/>
    <w:rsid w:val="004F3F81"/>
    <w:rsid w:val="004F3FC7"/>
    <w:rsid w:val="004F43B0"/>
    <w:rsid w:val="004F44BF"/>
    <w:rsid w:val="004F478C"/>
    <w:rsid w:val="004F47B4"/>
    <w:rsid w:val="004F4995"/>
    <w:rsid w:val="004F4999"/>
    <w:rsid w:val="004F4BF1"/>
    <w:rsid w:val="004F4C13"/>
    <w:rsid w:val="004F4D0F"/>
    <w:rsid w:val="004F504E"/>
    <w:rsid w:val="004F50ED"/>
    <w:rsid w:val="004F51FE"/>
    <w:rsid w:val="004F53AC"/>
    <w:rsid w:val="004F5A38"/>
    <w:rsid w:val="004F5B5D"/>
    <w:rsid w:val="004F5E90"/>
    <w:rsid w:val="004F6039"/>
    <w:rsid w:val="004F60F5"/>
    <w:rsid w:val="004F6327"/>
    <w:rsid w:val="004F6732"/>
    <w:rsid w:val="004F6745"/>
    <w:rsid w:val="004F6CEE"/>
    <w:rsid w:val="004F6D13"/>
    <w:rsid w:val="004F6DC4"/>
    <w:rsid w:val="004F6F3D"/>
    <w:rsid w:val="004F6FFF"/>
    <w:rsid w:val="004F7190"/>
    <w:rsid w:val="004F7237"/>
    <w:rsid w:val="004F731B"/>
    <w:rsid w:val="004F7395"/>
    <w:rsid w:val="004F79ED"/>
    <w:rsid w:val="004F7AF3"/>
    <w:rsid w:val="004F7B07"/>
    <w:rsid w:val="004F7BD9"/>
    <w:rsid w:val="004F7D7F"/>
    <w:rsid w:val="004F7DC2"/>
    <w:rsid w:val="00500064"/>
    <w:rsid w:val="0050016A"/>
    <w:rsid w:val="005003B7"/>
    <w:rsid w:val="0050043E"/>
    <w:rsid w:val="00500593"/>
    <w:rsid w:val="005006DE"/>
    <w:rsid w:val="00500751"/>
    <w:rsid w:val="00500852"/>
    <w:rsid w:val="00500CC6"/>
    <w:rsid w:val="00500D40"/>
    <w:rsid w:val="00500DF3"/>
    <w:rsid w:val="00500ED9"/>
    <w:rsid w:val="00501008"/>
    <w:rsid w:val="00501250"/>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B6D"/>
    <w:rsid w:val="00503CA6"/>
    <w:rsid w:val="00503D55"/>
    <w:rsid w:val="00503D88"/>
    <w:rsid w:val="00503E95"/>
    <w:rsid w:val="0050411E"/>
    <w:rsid w:val="00504284"/>
    <w:rsid w:val="00504549"/>
    <w:rsid w:val="00504704"/>
    <w:rsid w:val="005048B5"/>
    <w:rsid w:val="00504BD0"/>
    <w:rsid w:val="00504E59"/>
    <w:rsid w:val="0050567A"/>
    <w:rsid w:val="0050589C"/>
    <w:rsid w:val="00505A35"/>
    <w:rsid w:val="00505B38"/>
    <w:rsid w:val="00505B5F"/>
    <w:rsid w:val="00506044"/>
    <w:rsid w:val="005065DF"/>
    <w:rsid w:val="0050661E"/>
    <w:rsid w:val="00506873"/>
    <w:rsid w:val="005068D2"/>
    <w:rsid w:val="00506D5A"/>
    <w:rsid w:val="00506EBF"/>
    <w:rsid w:val="00506F08"/>
    <w:rsid w:val="00506F61"/>
    <w:rsid w:val="00507135"/>
    <w:rsid w:val="0050723F"/>
    <w:rsid w:val="0050735D"/>
    <w:rsid w:val="00507439"/>
    <w:rsid w:val="005078E0"/>
    <w:rsid w:val="00507C82"/>
    <w:rsid w:val="00507CAC"/>
    <w:rsid w:val="005103D3"/>
    <w:rsid w:val="00510408"/>
    <w:rsid w:val="00510682"/>
    <w:rsid w:val="00510704"/>
    <w:rsid w:val="005107F7"/>
    <w:rsid w:val="00510888"/>
    <w:rsid w:val="00510AD9"/>
    <w:rsid w:val="005111D0"/>
    <w:rsid w:val="005112E3"/>
    <w:rsid w:val="00511386"/>
    <w:rsid w:val="005113E0"/>
    <w:rsid w:val="005119F3"/>
    <w:rsid w:val="00511A4C"/>
    <w:rsid w:val="00511C5D"/>
    <w:rsid w:val="00511D7B"/>
    <w:rsid w:val="00511F1D"/>
    <w:rsid w:val="00512040"/>
    <w:rsid w:val="00512489"/>
    <w:rsid w:val="005124C2"/>
    <w:rsid w:val="005125B9"/>
    <w:rsid w:val="0051281B"/>
    <w:rsid w:val="0051294D"/>
    <w:rsid w:val="00512BC1"/>
    <w:rsid w:val="00512D10"/>
    <w:rsid w:val="0051320A"/>
    <w:rsid w:val="00513230"/>
    <w:rsid w:val="005132BA"/>
    <w:rsid w:val="005132CB"/>
    <w:rsid w:val="005135F0"/>
    <w:rsid w:val="0051369C"/>
    <w:rsid w:val="005137CB"/>
    <w:rsid w:val="005138FF"/>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3BF"/>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A0F"/>
    <w:rsid w:val="00517A9A"/>
    <w:rsid w:val="00517BB1"/>
    <w:rsid w:val="00517C4A"/>
    <w:rsid w:val="00517E4D"/>
    <w:rsid w:val="005201FD"/>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B19"/>
    <w:rsid w:val="00523D57"/>
    <w:rsid w:val="005247DB"/>
    <w:rsid w:val="0052498B"/>
    <w:rsid w:val="00525A2D"/>
    <w:rsid w:val="00525C0D"/>
    <w:rsid w:val="00525C72"/>
    <w:rsid w:val="00525E19"/>
    <w:rsid w:val="00525FBE"/>
    <w:rsid w:val="00526193"/>
    <w:rsid w:val="005261C4"/>
    <w:rsid w:val="00526375"/>
    <w:rsid w:val="00526434"/>
    <w:rsid w:val="00526662"/>
    <w:rsid w:val="0052681D"/>
    <w:rsid w:val="00526B16"/>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98F"/>
    <w:rsid w:val="00530C71"/>
    <w:rsid w:val="00530CCA"/>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5C2"/>
    <w:rsid w:val="0053268F"/>
    <w:rsid w:val="00532C93"/>
    <w:rsid w:val="00532D2B"/>
    <w:rsid w:val="00532D6E"/>
    <w:rsid w:val="00532DA5"/>
    <w:rsid w:val="00532FEF"/>
    <w:rsid w:val="0053312D"/>
    <w:rsid w:val="00533367"/>
    <w:rsid w:val="0053344E"/>
    <w:rsid w:val="0053357E"/>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5FE2"/>
    <w:rsid w:val="00546290"/>
    <w:rsid w:val="005462BB"/>
    <w:rsid w:val="00546469"/>
    <w:rsid w:val="005464EF"/>
    <w:rsid w:val="0054653A"/>
    <w:rsid w:val="00546911"/>
    <w:rsid w:val="00546F86"/>
    <w:rsid w:val="00547233"/>
    <w:rsid w:val="0054744D"/>
    <w:rsid w:val="00547C74"/>
    <w:rsid w:val="00547E9F"/>
    <w:rsid w:val="005501C1"/>
    <w:rsid w:val="00550299"/>
    <w:rsid w:val="005502EF"/>
    <w:rsid w:val="005505F1"/>
    <w:rsid w:val="005508DF"/>
    <w:rsid w:val="00551091"/>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1AF"/>
    <w:rsid w:val="0055427A"/>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5E4A"/>
    <w:rsid w:val="005566CC"/>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685"/>
    <w:rsid w:val="0056378A"/>
    <w:rsid w:val="005637C0"/>
    <w:rsid w:val="005638B5"/>
    <w:rsid w:val="00563A53"/>
    <w:rsid w:val="00563ACA"/>
    <w:rsid w:val="00564648"/>
    <w:rsid w:val="00564A84"/>
    <w:rsid w:val="00564A8E"/>
    <w:rsid w:val="00564CA1"/>
    <w:rsid w:val="00564DD2"/>
    <w:rsid w:val="005650DE"/>
    <w:rsid w:val="00565239"/>
    <w:rsid w:val="005653DC"/>
    <w:rsid w:val="005656AB"/>
    <w:rsid w:val="00565743"/>
    <w:rsid w:val="00565962"/>
    <w:rsid w:val="00565AF1"/>
    <w:rsid w:val="00565B3D"/>
    <w:rsid w:val="00565FE8"/>
    <w:rsid w:val="00565FEE"/>
    <w:rsid w:val="005660B7"/>
    <w:rsid w:val="005660C0"/>
    <w:rsid w:val="005660CD"/>
    <w:rsid w:val="00566102"/>
    <w:rsid w:val="0056642A"/>
    <w:rsid w:val="005664F1"/>
    <w:rsid w:val="00566668"/>
    <w:rsid w:val="005666E5"/>
    <w:rsid w:val="00566791"/>
    <w:rsid w:val="005669BB"/>
    <w:rsid w:val="00566ACB"/>
    <w:rsid w:val="00566EDC"/>
    <w:rsid w:val="005678B7"/>
    <w:rsid w:val="00567E7D"/>
    <w:rsid w:val="00567FC7"/>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C79"/>
    <w:rsid w:val="00571D08"/>
    <w:rsid w:val="00571EBC"/>
    <w:rsid w:val="00571F17"/>
    <w:rsid w:val="0057246F"/>
    <w:rsid w:val="0057251E"/>
    <w:rsid w:val="00572541"/>
    <w:rsid w:val="0057257A"/>
    <w:rsid w:val="00572812"/>
    <w:rsid w:val="00572895"/>
    <w:rsid w:val="00572A9D"/>
    <w:rsid w:val="00572AB4"/>
    <w:rsid w:val="00573239"/>
    <w:rsid w:val="0057323A"/>
    <w:rsid w:val="005736F2"/>
    <w:rsid w:val="0057383A"/>
    <w:rsid w:val="00573B37"/>
    <w:rsid w:val="00573D4B"/>
    <w:rsid w:val="005740AC"/>
    <w:rsid w:val="0057411A"/>
    <w:rsid w:val="005741C2"/>
    <w:rsid w:val="0057439E"/>
    <w:rsid w:val="005745EF"/>
    <w:rsid w:val="00574636"/>
    <w:rsid w:val="005746FF"/>
    <w:rsid w:val="005749AD"/>
    <w:rsid w:val="005749CE"/>
    <w:rsid w:val="005749E5"/>
    <w:rsid w:val="00574A7B"/>
    <w:rsid w:val="00574D9F"/>
    <w:rsid w:val="00574E5A"/>
    <w:rsid w:val="00575285"/>
    <w:rsid w:val="005753C3"/>
    <w:rsid w:val="00575653"/>
    <w:rsid w:val="0057567A"/>
    <w:rsid w:val="005757D0"/>
    <w:rsid w:val="00575824"/>
    <w:rsid w:val="00575994"/>
    <w:rsid w:val="00575996"/>
    <w:rsid w:val="00575D33"/>
    <w:rsid w:val="00576114"/>
    <w:rsid w:val="00576373"/>
    <w:rsid w:val="005766F6"/>
    <w:rsid w:val="00576890"/>
    <w:rsid w:val="005769FA"/>
    <w:rsid w:val="00576A32"/>
    <w:rsid w:val="00576D4C"/>
    <w:rsid w:val="00576DF4"/>
    <w:rsid w:val="00576EDD"/>
    <w:rsid w:val="00576F11"/>
    <w:rsid w:val="00577437"/>
    <w:rsid w:val="005774F6"/>
    <w:rsid w:val="00577564"/>
    <w:rsid w:val="00577604"/>
    <w:rsid w:val="00577B33"/>
    <w:rsid w:val="00577C41"/>
    <w:rsid w:val="00577DBB"/>
    <w:rsid w:val="005804ED"/>
    <w:rsid w:val="005806AA"/>
    <w:rsid w:val="005807AE"/>
    <w:rsid w:val="005809AC"/>
    <w:rsid w:val="005809AF"/>
    <w:rsid w:val="005809CB"/>
    <w:rsid w:val="00581003"/>
    <w:rsid w:val="0058102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6F7"/>
    <w:rsid w:val="00582756"/>
    <w:rsid w:val="00582958"/>
    <w:rsid w:val="00582A61"/>
    <w:rsid w:val="00582B4F"/>
    <w:rsid w:val="00582E25"/>
    <w:rsid w:val="00582EB7"/>
    <w:rsid w:val="00583067"/>
    <w:rsid w:val="00583192"/>
    <w:rsid w:val="005831BA"/>
    <w:rsid w:val="00583264"/>
    <w:rsid w:val="00583286"/>
    <w:rsid w:val="005833CC"/>
    <w:rsid w:val="00583424"/>
    <w:rsid w:val="00583693"/>
    <w:rsid w:val="00583952"/>
    <w:rsid w:val="00583A75"/>
    <w:rsid w:val="00583BFC"/>
    <w:rsid w:val="00583CED"/>
    <w:rsid w:val="00583D26"/>
    <w:rsid w:val="00583E27"/>
    <w:rsid w:val="00584378"/>
    <w:rsid w:val="005844E3"/>
    <w:rsid w:val="0058450F"/>
    <w:rsid w:val="005846BF"/>
    <w:rsid w:val="005846DB"/>
    <w:rsid w:val="00584770"/>
    <w:rsid w:val="00584AD7"/>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0FDA"/>
    <w:rsid w:val="005915F0"/>
    <w:rsid w:val="00591629"/>
    <w:rsid w:val="005916CE"/>
    <w:rsid w:val="005917B4"/>
    <w:rsid w:val="00591A24"/>
    <w:rsid w:val="00591A6F"/>
    <w:rsid w:val="00591AE3"/>
    <w:rsid w:val="00591B6E"/>
    <w:rsid w:val="00591BEC"/>
    <w:rsid w:val="00591C53"/>
    <w:rsid w:val="00591C94"/>
    <w:rsid w:val="0059205F"/>
    <w:rsid w:val="0059279A"/>
    <w:rsid w:val="005929B1"/>
    <w:rsid w:val="005929E9"/>
    <w:rsid w:val="00592D40"/>
    <w:rsid w:val="00592F07"/>
    <w:rsid w:val="00592FA0"/>
    <w:rsid w:val="00592FBE"/>
    <w:rsid w:val="00592FC6"/>
    <w:rsid w:val="005930C1"/>
    <w:rsid w:val="00593647"/>
    <w:rsid w:val="00593649"/>
    <w:rsid w:val="005936CC"/>
    <w:rsid w:val="00593761"/>
    <w:rsid w:val="00593785"/>
    <w:rsid w:val="00593BE1"/>
    <w:rsid w:val="00593CB6"/>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5D32"/>
    <w:rsid w:val="00596027"/>
    <w:rsid w:val="00596256"/>
    <w:rsid w:val="00596346"/>
    <w:rsid w:val="005963B9"/>
    <w:rsid w:val="0059699F"/>
    <w:rsid w:val="005969C7"/>
    <w:rsid w:val="00596A8E"/>
    <w:rsid w:val="00596AAA"/>
    <w:rsid w:val="00596D62"/>
    <w:rsid w:val="00596D6A"/>
    <w:rsid w:val="00596D70"/>
    <w:rsid w:val="00596E0F"/>
    <w:rsid w:val="00596E79"/>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F9"/>
    <w:rsid w:val="005A123D"/>
    <w:rsid w:val="005A13A4"/>
    <w:rsid w:val="005A1409"/>
    <w:rsid w:val="005A1861"/>
    <w:rsid w:val="005A1C9B"/>
    <w:rsid w:val="005A23B5"/>
    <w:rsid w:val="005A23DB"/>
    <w:rsid w:val="005A2440"/>
    <w:rsid w:val="005A2A59"/>
    <w:rsid w:val="005A2C27"/>
    <w:rsid w:val="005A2C68"/>
    <w:rsid w:val="005A2D19"/>
    <w:rsid w:val="005A2E94"/>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10C"/>
    <w:rsid w:val="005A5721"/>
    <w:rsid w:val="005A58B4"/>
    <w:rsid w:val="005A58F4"/>
    <w:rsid w:val="005A5B41"/>
    <w:rsid w:val="005A60DF"/>
    <w:rsid w:val="005A60E2"/>
    <w:rsid w:val="005A647C"/>
    <w:rsid w:val="005A6662"/>
    <w:rsid w:val="005A673F"/>
    <w:rsid w:val="005A6BAF"/>
    <w:rsid w:val="005A6BBD"/>
    <w:rsid w:val="005A7097"/>
    <w:rsid w:val="005A70AC"/>
    <w:rsid w:val="005A738F"/>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685"/>
    <w:rsid w:val="005B2AD1"/>
    <w:rsid w:val="005B2D7C"/>
    <w:rsid w:val="005B2DA9"/>
    <w:rsid w:val="005B2DCC"/>
    <w:rsid w:val="005B2F79"/>
    <w:rsid w:val="005B31C2"/>
    <w:rsid w:val="005B31D1"/>
    <w:rsid w:val="005B343A"/>
    <w:rsid w:val="005B36B3"/>
    <w:rsid w:val="005B373C"/>
    <w:rsid w:val="005B3750"/>
    <w:rsid w:val="005B3A87"/>
    <w:rsid w:val="005B3BF7"/>
    <w:rsid w:val="005B3FA6"/>
    <w:rsid w:val="005B41A9"/>
    <w:rsid w:val="005B441B"/>
    <w:rsid w:val="005B467E"/>
    <w:rsid w:val="005B46D0"/>
    <w:rsid w:val="005B4B18"/>
    <w:rsid w:val="005B4C2E"/>
    <w:rsid w:val="005B4CDC"/>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A8D"/>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3BC"/>
    <w:rsid w:val="005C26AE"/>
    <w:rsid w:val="005C2B96"/>
    <w:rsid w:val="005C2EC5"/>
    <w:rsid w:val="005C307D"/>
    <w:rsid w:val="005C31BC"/>
    <w:rsid w:val="005C34A1"/>
    <w:rsid w:val="005C34DC"/>
    <w:rsid w:val="005C3515"/>
    <w:rsid w:val="005C361F"/>
    <w:rsid w:val="005C3625"/>
    <w:rsid w:val="005C396A"/>
    <w:rsid w:val="005C3D00"/>
    <w:rsid w:val="005C3E0B"/>
    <w:rsid w:val="005C3F2B"/>
    <w:rsid w:val="005C43CF"/>
    <w:rsid w:val="005C4431"/>
    <w:rsid w:val="005C4629"/>
    <w:rsid w:val="005C48BD"/>
    <w:rsid w:val="005C495E"/>
    <w:rsid w:val="005C499E"/>
    <w:rsid w:val="005C49B8"/>
    <w:rsid w:val="005C4A36"/>
    <w:rsid w:val="005C4B5F"/>
    <w:rsid w:val="005C4D2E"/>
    <w:rsid w:val="005C4F51"/>
    <w:rsid w:val="005C4FF8"/>
    <w:rsid w:val="005C52A9"/>
    <w:rsid w:val="005C54A2"/>
    <w:rsid w:val="005C55E2"/>
    <w:rsid w:val="005C56D7"/>
    <w:rsid w:val="005C57A1"/>
    <w:rsid w:val="005C57CA"/>
    <w:rsid w:val="005C58DC"/>
    <w:rsid w:val="005C5B5C"/>
    <w:rsid w:val="005C5B6E"/>
    <w:rsid w:val="005C5CB6"/>
    <w:rsid w:val="005C5D32"/>
    <w:rsid w:val="005C5D8E"/>
    <w:rsid w:val="005C5F44"/>
    <w:rsid w:val="005C62BE"/>
    <w:rsid w:val="005C632B"/>
    <w:rsid w:val="005C65A7"/>
    <w:rsid w:val="005C66E2"/>
    <w:rsid w:val="005C6794"/>
    <w:rsid w:val="005C6874"/>
    <w:rsid w:val="005C6A3C"/>
    <w:rsid w:val="005C6B62"/>
    <w:rsid w:val="005C6D29"/>
    <w:rsid w:val="005C6F30"/>
    <w:rsid w:val="005C7028"/>
    <w:rsid w:val="005C7048"/>
    <w:rsid w:val="005C70B9"/>
    <w:rsid w:val="005C70CF"/>
    <w:rsid w:val="005C736E"/>
    <w:rsid w:val="005C74F4"/>
    <w:rsid w:val="005C79E8"/>
    <w:rsid w:val="005C7CD9"/>
    <w:rsid w:val="005C7D61"/>
    <w:rsid w:val="005C7FC0"/>
    <w:rsid w:val="005D018B"/>
    <w:rsid w:val="005D031D"/>
    <w:rsid w:val="005D0355"/>
    <w:rsid w:val="005D0560"/>
    <w:rsid w:val="005D0755"/>
    <w:rsid w:val="005D0807"/>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0C"/>
    <w:rsid w:val="005D2E33"/>
    <w:rsid w:val="005D2E42"/>
    <w:rsid w:val="005D2E6E"/>
    <w:rsid w:val="005D3423"/>
    <w:rsid w:val="005D3663"/>
    <w:rsid w:val="005D3A04"/>
    <w:rsid w:val="005D3D5D"/>
    <w:rsid w:val="005D3D98"/>
    <w:rsid w:val="005D3E15"/>
    <w:rsid w:val="005D3E3A"/>
    <w:rsid w:val="005D41D3"/>
    <w:rsid w:val="005D4C68"/>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D2D"/>
    <w:rsid w:val="005E1D31"/>
    <w:rsid w:val="005E1E27"/>
    <w:rsid w:val="005E2341"/>
    <w:rsid w:val="005E234D"/>
    <w:rsid w:val="005E2410"/>
    <w:rsid w:val="005E2414"/>
    <w:rsid w:val="005E2432"/>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4E43"/>
    <w:rsid w:val="005E5136"/>
    <w:rsid w:val="005E536C"/>
    <w:rsid w:val="005E53B2"/>
    <w:rsid w:val="005E543A"/>
    <w:rsid w:val="005E54F1"/>
    <w:rsid w:val="005E5502"/>
    <w:rsid w:val="005E554F"/>
    <w:rsid w:val="005E5CD9"/>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690"/>
    <w:rsid w:val="005F269A"/>
    <w:rsid w:val="005F2746"/>
    <w:rsid w:val="005F2A02"/>
    <w:rsid w:val="005F2A04"/>
    <w:rsid w:val="005F2A17"/>
    <w:rsid w:val="005F2FE5"/>
    <w:rsid w:val="005F2FEE"/>
    <w:rsid w:val="005F318D"/>
    <w:rsid w:val="005F32E9"/>
    <w:rsid w:val="005F3658"/>
    <w:rsid w:val="005F37AF"/>
    <w:rsid w:val="005F37E3"/>
    <w:rsid w:val="005F3842"/>
    <w:rsid w:val="005F39FD"/>
    <w:rsid w:val="005F3B29"/>
    <w:rsid w:val="005F3D06"/>
    <w:rsid w:val="005F3D14"/>
    <w:rsid w:val="005F3EED"/>
    <w:rsid w:val="005F4043"/>
    <w:rsid w:val="005F407A"/>
    <w:rsid w:val="005F40EC"/>
    <w:rsid w:val="005F436C"/>
    <w:rsid w:val="005F4591"/>
    <w:rsid w:val="005F46D5"/>
    <w:rsid w:val="005F475C"/>
    <w:rsid w:val="005F4797"/>
    <w:rsid w:val="005F48B1"/>
    <w:rsid w:val="005F4E52"/>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997"/>
    <w:rsid w:val="005F6C31"/>
    <w:rsid w:val="005F6D33"/>
    <w:rsid w:val="005F6E2A"/>
    <w:rsid w:val="005F6F6E"/>
    <w:rsid w:val="005F6FF0"/>
    <w:rsid w:val="005F71A1"/>
    <w:rsid w:val="005F7283"/>
    <w:rsid w:val="005F733E"/>
    <w:rsid w:val="005F7340"/>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13"/>
    <w:rsid w:val="0060167D"/>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3F15"/>
    <w:rsid w:val="00604476"/>
    <w:rsid w:val="00604519"/>
    <w:rsid w:val="006046D9"/>
    <w:rsid w:val="006047C0"/>
    <w:rsid w:val="00604E23"/>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6FB"/>
    <w:rsid w:val="0060771E"/>
    <w:rsid w:val="006079DE"/>
    <w:rsid w:val="006079EC"/>
    <w:rsid w:val="00607A18"/>
    <w:rsid w:val="00607B92"/>
    <w:rsid w:val="00607D94"/>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28"/>
    <w:rsid w:val="00613585"/>
    <w:rsid w:val="00613A20"/>
    <w:rsid w:val="00613A40"/>
    <w:rsid w:val="00613ADB"/>
    <w:rsid w:val="00613B65"/>
    <w:rsid w:val="00613C3F"/>
    <w:rsid w:val="00613EB5"/>
    <w:rsid w:val="00614220"/>
    <w:rsid w:val="00614452"/>
    <w:rsid w:val="006147C2"/>
    <w:rsid w:val="00614CF9"/>
    <w:rsid w:val="00614D7E"/>
    <w:rsid w:val="00614E21"/>
    <w:rsid w:val="00614FB4"/>
    <w:rsid w:val="006152DC"/>
    <w:rsid w:val="00615314"/>
    <w:rsid w:val="00615591"/>
    <w:rsid w:val="006155DA"/>
    <w:rsid w:val="006156BF"/>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9C6"/>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6E6"/>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3D4"/>
    <w:rsid w:val="0062540F"/>
    <w:rsid w:val="0062585C"/>
    <w:rsid w:val="0062594C"/>
    <w:rsid w:val="00625E3F"/>
    <w:rsid w:val="00626102"/>
    <w:rsid w:val="00626123"/>
    <w:rsid w:val="006261B0"/>
    <w:rsid w:val="0062623C"/>
    <w:rsid w:val="0062637D"/>
    <w:rsid w:val="00626414"/>
    <w:rsid w:val="00626430"/>
    <w:rsid w:val="0062679F"/>
    <w:rsid w:val="00626947"/>
    <w:rsid w:val="00626C8B"/>
    <w:rsid w:val="0062717C"/>
    <w:rsid w:val="0062728B"/>
    <w:rsid w:val="00627388"/>
    <w:rsid w:val="00627501"/>
    <w:rsid w:val="00627543"/>
    <w:rsid w:val="0062761D"/>
    <w:rsid w:val="00627A9F"/>
    <w:rsid w:val="00627ADC"/>
    <w:rsid w:val="00627B4B"/>
    <w:rsid w:val="00627BC1"/>
    <w:rsid w:val="00627CF7"/>
    <w:rsid w:val="00627DD9"/>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99"/>
    <w:rsid w:val="006327B4"/>
    <w:rsid w:val="006327BE"/>
    <w:rsid w:val="00632843"/>
    <w:rsid w:val="006328D4"/>
    <w:rsid w:val="00632933"/>
    <w:rsid w:val="006329AB"/>
    <w:rsid w:val="00632B42"/>
    <w:rsid w:val="00632F9A"/>
    <w:rsid w:val="00633276"/>
    <w:rsid w:val="0063345F"/>
    <w:rsid w:val="00633567"/>
    <w:rsid w:val="006338B1"/>
    <w:rsid w:val="00633CD8"/>
    <w:rsid w:val="00633D2E"/>
    <w:rsid w:val="00633D6B"/>
    <w:rsid w:val="00633FF0"/>
    <w:rsid w:val="00634007"/>
    <w:rsid w:val="006343DC"/>
    <w:rsid w:val="0063470B"/>
    <w:rsid w:val="0063478D"/>
    <w:rsid w:val="006347B4"/>
    <w:rsid w:val="00634937"/>
    <w:rsid w:val="00634A2C"/>
    <w:rsid w:val="00634B8B"/>
    <w:rsid w:val="00634C13"/>
    <w:rsid w:val="00634D64"/>
    <w:rsid w:val="00634F6B"/>
    <w:rsid w:val="0063543B"/>
    <w:rsid w:val="006354E7"/>
    <w:rsid w:val="00635542"/>
    <w:rsid w:val="006357DC"/>
    <w:rsid w:val="0063589D"/>
    <w:rsid w:val="00635A80"/>
    <w:rsid w:val="00635D83"/>
    <w:rsid w:val="00635FF5"/>
    <w:rsid w:val="00636475"/>
    <w:rsid w:val="00636674"/>
    <w:rsid w:val="006366CC"/>
    <w:rsid w:val="00636BCE"/>
    <w:rsid w:val="006371C1"/>
    <w:rsid w:val="0063722E"/>
    <w:rsid w:val="006376D6"/>
    <w:rsid w:val="00637DBA"/>
    <w:rsid w:val="00637DCC"/>
    <w:rsid w:val="00637F8F"/>
    <w:rsid w:val="00640464"/>
    <w:rsid w:val="006406DF"/>
    <w:rsid w:val="006408C4"/>
    <w:rsid w:val="00640A86"/>
    <w:rsid w:val="00640B22"/>
    <w:rsid w:val="00640D92"/>
    <w:rsid w:val="00640E6E"/>
    <w:rsid w:val="006410D7"/>
    <w:rsid w:val="00641391"/>
    <w:rsid w:val="00641605"/>
    <w:rsid w:val="0064189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BBD"/>
    <w:rsid w:val="00644C37"/>
    <w:rsid w:val="00644C6E"/>
    <w:rsid w:val="00644CC2"/>
    <w:rsid w:val="00645219"/>
    <w:rsid w:val="00645315"/>
    <w:rsid w:val="00645555"/>
    <w:rsid w:val="00645856"/>
    <w:rsid w:val="00645B99"/>
    <w:rsid w:val="00645C44"/>
    <w:rsid w:val="00646063"/>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14"/>
    <w:rsid w:val="00651D57"/>
    <w:rsid w:val="00651F19"/>
    <w:rsid w:val="00651FC1"/>
    <w:rsid w:val="00651FDE"/>
    <w:rsid w:val="0065202D"/>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40"/>
    <w:rsid w:val="006570A8"/>
    <w:rsid w:val="006570D8"/>
    <w:rsid w:val="00657237"/>
    <w:rsid w:val="0065741A"/>
    <w:rsid w:val="00657436"/>
    <w:rsid w:val="0065744B"/>
    <w:rsid w:val="0065754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DCB"/>
    <w:rsid w:val="00660EF0"/>
    <w:rsid w:val="00661437"/>
    <w:rsid w:val="006614BF"/>
    <w:rsid w:val="006614FE"/>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007"/>
    <w:rsid w:val="006631CC"/>
    <w:rsid w:val="00663474"/>
    <w:rsid w:val="00663562"/>
    <w:rsid w:val="00663594"/>
    <w:rsid w:val="006638B4"/>
    <w:rsid w:val="00663918"/>
    <w:rsid w:val="00663C6D"/>
    <w:rsid w:val="00663F08"/>
    <w:rsid w:val="00664003"/>
    <w:rsid w:val="00664163"/>
    <w:rsid w:val="006643F6"/>
    <w:rsid w:val="006647B0"/>
    <w:rsid w:val="0066490B"/>
    <w:rsid w:val="00664ADF"/>
    <w:rsid w:val="00664BB9"/>
    <w:rsid w:val="00664BDB"/>
    <w:rsid w:val="00664C51"/>
    <w:rsid w:val="00664EB4"/>
    <w:rsid w:val="006651FD"/>
    <w:rsid w:val="00665240"/>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227"/>
    <w:rsid w:val="0066733D"/>
    <w:rsid w:val="00667412"/>
    <w:rsid w:val="006675E6"/>
    <w:rsid w:val="0066765C"/>
    <w:rsid w:val="006679D1"/>
    <w:rsid w:val="00667AE9"/>
    <w:rsid w:val="00667C53"/>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550"/>
    <w:rsid w:val="00671ADC"/>
    <w:rsid w:val="00671B14"/>
    <w:rsid w:val="00671EB4"/>
    <w:rsid w:val="00671F02"/>
    <w:rsid w:val="00672294"/>
    <w:rsid w:val="00672315"/>
    <w:rsid w:val="0067232D"/>
    <w:rsid w:val="006724B9"/>
    <w:rsid w:val="00672918"/>
    <w:rsid w:val="0067292B"/>
    <w:rsid w:val="00672B07"/>
    <w:rsid w:val="00672B51"/>
    <w:rsid w:val="00672C08"/>
    <w:rsid w:val="00672DA8"/>
    <w:rsid w:val="00672E77"/>
    <w:rsid w:val="00673031"/>
    <w:rsid w:val="006732EE"/>
    <w:rsid w:val="00673657"/>
    <w:rsid w:val="0067381C"/>
    <w:rsid w:val="00673D6D"/>
    <w:rsid w:val="0067418A"/>
    <w:rsid w:val="006744A7"/>
    <w:rsid w:val="006746AD"/>
    <w:rsid w:val="006747FA"/>
    <w:rsid w:val="00674821"/>
    <w:rsid w:val="00674B3A"/>
    <w:rsid w:val="00674F8C"/>
    <w:rsid w:val="00674FC3"/>
    <w:rsid w:val="00675109"/>
    <w:rsid w:val="0067513F"/>
    <w:rsid w:val="006751A7"/>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606"/>
    <w:rsid w:val="0067763E"/>
    <w:rsid w:val="00677657"/>
    <w:rsid w:val="006776E9"/>
    <w:rsid w:val="0067774A"/>
    <w:rsid w:val="00677814"/>
    <w:rsid w:val="006778D7"/>
    <w:rsid w:val="00677AC9"/>
    <w:rsid w:val="00677BD9"/>
    <w:rsid w:val="00677C1D"/>
    <w:rsid w:val="0068007E"/>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A2"/>
    <w:rsid w:val="0068184E"/>
    <w:rsid w:val="0068190C"/>
    <w:rsid w:val="00681AC4"/>
    <w:rsid w:val="00681AC7"/>
    <w:rsid w:val="00681B02"/>
    <w:rsid w:val="00681BCE"/>
    <w:rsid w:val="00681C96"/>
    <w:rsid w:val="00681CB5"/>
    <w:rsid w:val="00681D02"/>
    <w:rsid w:val="00681F04"/>
    <w:rsid w:val="00681FDD"/>
    <w:rsid w:val="00682449"/>
    <w:rsid w:val="006824D1"/>
    <w:rsid w:val="006825E9"/>
    <w:rsid w:val="00682B2D"/>
    <w:rsid w:val="00682FAC"/>
    <w:rsid w:val="00683010"/>
    <w:rsid w:val="006834EA"/>
    <w:rsid w:val="006835AE"/>
    <w:rsid w:val="0068371B"/>
    <w:rsid w:val="006837B2"/>
    <w:rsid w:val="00683852"/>
    <w:rsid w:val="0068392F"/>
    <w:rsid w:val="006839AB"/>
    <w:rsid w:val="00683DE1"/>
    <w:rsid w:val="00683EA8"/>
    <w:rsid w:val="00683FA8"/>
    <w:rsid w:val="00684029"/>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8EE"/>
    <w:rsid w:val="00686C7D"/>
    <w:rsid w:val="00686D41"/>
    <w:rsid w:val="0068733E"/>
    <w:rsid w:val="00687395"/>
    <w:rsid w:val="006874B5"/>
    <w:rsid w:val="00687543"/>
    <w:rsid w:val="00687547"/>
    <w:rsid w:val="006875F3"/>
    <w:rsid w:val="00687716"/>
    <w:rsid w:val="0068771D"/>
    <w:rsid w:val="00687990"/>
    <w:rsid w:val="00687BCD"/>
    <w:rsid w:val="00687E09"/>
    <w:rsid w:val="00687F85"/>
    <w:rsid w:val="0069011F"/>
    <w:rsid w:val="0069036E"/>
    <w:rsid w:val="0069079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CC"/>
    <w:rsid w:val="0069606B"/>
    <w:rsid w:val="00696137"/>
    <w:rsid w:val="00696309"/>
    <w:rsid w:val="00696800"/>
    <w:rsid w:val="006968C0"/>
    <w:rsid w:val="0069691F"/>
    <w:rsid w:val="00696962"/>
    <w:rsid w:val="00696B0D"/>
    <w:rsid w:val="00696B67"/>
    <w:rsid w:val="00696BFA"/>
    <w:rsid w:val="00696C43"/>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2B"/>
    <w:rsid w:val="006A10BF"/>
    <w:rsid w:val="006A1173"/>
    <w:rsid w:val="006A15B9"/>
    <w:rsid w:val="006A16B2"/>
    <w:rsid w:val="006A16BB"/>
    <w:rsid w:val="006A16F7"/>
    <w:rsid w:val="006A1991"/>
    <w:rsid w:val="006A19BA"/>
    <w:rsid w:val="006A1ABE"/>
    <w:rsid w:val="006A1BC0"/>
    <w:rsid w:val="006A1D80"/>
    <w:rsid w:val="006A2147"/>
    <w:rsid w:val="006A233E"/>
    <w:rsid w:val="006A2460"/>
    <w:rsid w:val="006A288D"/>
    <w:rsid w:val="006A29C1"/>
    <w:rsid w:val="006A2B39"/>
    <w:rsid w:val="006A2C74"/>
    <w:rsid w:val="006A2DA3"/>
    <w:rsid w:val="006A3334"/>
    <w:rsid w:val="006A3648"/>
    <w:rsid w:val="006A37B7"/>
    <w:rsid w:val="006A3941"/>
    <w:rsid w:val="006A3B79"/>
    <w:rsid w:val="006A3F1B"/>
    <w:rsid w:val="006A3FDC"/>
    <w:rsid w:val="006A4043"/>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88C"/>
    <w:rsid w:val="006A5971"/>
    <w:rsid w:val="006A5B1A"/>
    <w:rsid w:val="006A5B44"/>
    <w:rsid w:val="006A5B54"/>
    <w:rsid w:val="006A5CF0"/>
    <w:rsid w:val="006A5F82"/>
    <w:rsid w:val="006A5F9E"/>
    <w:rsid w:val="006A60C5"/>
    <w:rsid w:val="006A656F"/>
    <w:rsid w:val="006A698E"/>
    <w:rsid w:val="006A69CA"/>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425E"/>
    <w:rsid w:val="006B4289"/>
    <w:rsid w:val="006B42F0"/>
    <w:rsid w:val="006B431E"/>
    <w:rsid w:val="006B432B"/>
    <w:rsid w:val="006B44F4"/>
    <w:rsid w:val="006B45E0"/>
    <w:rsid w:val="006B465D"/>
    <w:rsid w:val="006B47B8"/>
    <w:rsid w:val="006B4896"/>
    <w:rsid w:val="006B4CFA"/>
    <w:rsid w:val="006B4D5F"/>
    <w:rsid w:val="006B4E59"/>
    <w:rsid w:val="006B5099"/>
    <w:rsid w:val="006B52F7"/>
    <w:rsid w:val="006B5490"/>
    <w:rsid w:val="006B5784"/>
    <w:rsid w:val="006B57EA"/>
    <w:rsid w:val="006B58E0"/>
    <w:rsid w:val="006B5AF4"/>
    <w:rsid w:val="006B5B7D"/>
    <w:rsid w:val="006B5B91"/>
    <w:rsid w:val="006B5CFF"/>
    <w:rsid w:val="006B61A6"/>
    <w:rsid w:val="006B65E9"/>
    <w:rsid w:val="006B66F1"/>
    <w:rsid w:val="006B675E"/>
    <w:rsid w:val="006B67AB"/>
    <w:rsid w:val="006B6BEF"/>
    <w:rsid w:val="006B6D2A"/>
    <w:rsid w:val="006B6DA9"/>
    <w:rsid w:val="006B6E04"/>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BCA"/>
    <w:rsid w:val="006C1D13"/>
    <w:rsid w:val="006C1E00"/>
    <w:rsid w:val="006C1F75"/>
    <w:rsid w:val="006C1F8B"/>
    <w:rsid w:val="006C21B4"/>
    <w:rsid w:val="006C2329"/>
    <w:rsid w:val="006C241C"/>
    <w:rsid w:val="006C2719"/>
    <w:rsid w:val="006C2C1A"/>
    <w:rsid w:val="006C2EAA"/>
    <w:rsid w:val="006C30C5"/>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FA"/>
    <w:rsid w:val="006C7A26"/>
    <w:rsid w:val="006C7A27"/>
    <w:rsid w:val="006C7A6A"/>
    <w:rsid w:val="006C7D46"/>
    <w:rsid w:val="006C7E23"/>
    <w:rsid w:val="006C7E4F"/>
    <w:rsid w:val="006C7F94"/>
    <w:rsid w:val="006D01F3"/>
    <w:rsid w:val="006D02B9"/>
    <w:rsid w:val="006D067A"/>
    <w:rsid w:val="006D0727"/>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94E"/>
    <w:rsid w:val="006D6ABE"/>
    <w:rsid w:val="006D6C84"/>
    <w:rsid w:val="006D6D41"/>
    <w:rsid w:val="006D70E9"/>
    <w:rsid w:val="006D71F7"/>
    <w:rsid w:val="006D721A"/>
    <w:rsid w:val="006D7242"/>
    <w:rsid w:val="006D7293"/>
    <w:rsid w:val="006D7325"/>
    <w:rsid w:val="006D7376"/>
    <w:rsid w:val="006D761A"/>
    <w:rsid w:val="006D789A"/>
    <w:rsid w:val="006D78CA"/>
    <w:rsid w:val="006D7BAD"/>
    <w:rsid w:val="006D7DB9"/>
    <w:rsid w:val="006D7F96"/>
    <w:rsid w:val="006E01E3"/>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4272"/>
    <w:rsid w:val="006E4617"/>
    <w:rsid w:val="006E47EB"/>
    <w:rsid w:val="006E4A1E"/>
    <w:rsid w:val="006E4CFC"/>
    <w:rsid w:val="006E4EB3"/>
    <w:rsid w:val="006E4EF3"/>
    <w:rsid w:val="006E5041"/>
    <w:rsid w:val="006E5153"/>
    <w:rsid w:val="006E53A0"/>
    <w:rsid w:val="006E549F"/>
    <w:rsid w:val="006E5674"/>
    <w:rsid w:val="006E598A"/>
    <w:rsid w:val="006E5A48"/>
    <w:rsid w:val="006E5BBC"/>
    <w:rsid w:val="006E5E23"/>
    <w:rsid w:val="006E5E57"/>
    <w:rsid w:val="006E5F04"/>
    <w:rsid w:val="006E5FC1"/>
    <w:rsid w:val="006E6108"/>
    <w:rsid w:val="006E631B"/>
    <w:rsid w:val="006E6574"/>
    <w:rsid w:val="006E6658"/>
    <w:rsid w:val="006E686B"/>
    <w:rsid w:val="006E68B7"/>
    <w:rsid w:val="006E690D"/>
    <w:rsid w:val="006E69A8"/>
    <w:rsid w:val="006E6C94"/>
    <w:rsid w:val="006E6DE3"/>
    <w:rsid w:val="006E6E35"/>
    <w:rsid w:val="006E6EDC"/>
    <w:rsid w:val="006E6FC6"/>
    <w:rsid w:val="006E7176"/>
    <w:rsid w:val="006E72DC"/>
    <w:rsid w:val="006E77F0"/>
    <w:rsid w:val="006E78AB"/>
    <w:rsid w:val="006E78B9"/>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8FD"/>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729"/>
    <w:rsid w:val="006F394E"/>
    <w:rsid w:val="006F39B9"/>
    <w:rsid w:val="006F39DE"/>
    <w:rsid w:val="006F3A21"/>
    <w:rsid w:val="006F3AAE"/>
    <w:rsid w:val="006F3B84"/>
    <w:rsid w:val="006F40B4"/>
    <w:rsid w:val="006F418F"/>
    <w:rsid w:val="006F41C2"/>
    <w:rsid w:val="006F4560"/>
    <w:rsid w:val="006F4683"/>
    <w:rsid w:val="006F476B"/>
    <w:rsid w:val="006F4D30"/>
    <w:rsid w:val="006F4E82"/>
    <w:rsid w:val="006F4EEF"/>
    <w:rsid w:val="006F4F16"/>
    <w:rsid w:val="006F5098"/>
    <w:rsid w:val="006F53F0"/>
    <w:rsid w:val="006F545B"/>
    <w:rsid w:val="006F594F"/>
    <w:rsid w:val="006F59E9"/>
    <w:rsid w:val="006F5D0A"/>
    <w:rsid w:val="006F5ECC"/>
    <w:rsid w:val="006F5F3F"/>
    <w:rsid w:val="006F63C9"/>
    <w:rsid w:val="006F643E"/>
    <w:rsid w:val="006F667E"/>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B84"/>
    <w:rsid w:val="00701E5A"/>
    <w:rsid w:val="00701E70"/>
    <w:rsid w:val="00701F23"/>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405F"/>
    <w:rsid w:val="007040A4"/>
    <w:rsid w:val="0070444E"/>
    <w:rsid w:val="0070463F"/>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C41"/>
    <w:rsid w:val="00705C4A"/>
    <w:rsid w:val="00705F31"/>
    <w:rsid w:val="007060E0"/>
    <w:rsid w:val="00706143"/>
    <w:rsid w:val="0070625D"/>
    <w:rsid w:val="00706291"/>
    <w:rsid w:val="00706480"/>
    <w:rsid w:val="007064C0"/>
    <w:rsid w:val="007065B0"/>
    <w:rsid w:val="007065D5"/>
    <w:rsid w:val="00706657"/>
    <w:rsid w:val="0070668B"/>
    <w:rsid w:val="00706719"/>
    <w:rsid w:val="007067E1"/>
    <w:rsid w:val="00706C53"/>
    <w:rsid w:val="00706DD8"/>
    <w:rsid w:val="00706E44"/>
    <w:rsid w:val="00706F28"/>
    <w:rsid w:val="00707021"/>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EA"/>
    <w:rsid w:val="00713B17"/>
    <w:rsid w:val="00713B93"/>
    <w:rsid w:val="00713FBB"/>
    <w:rsid w:val="00714145"/>
    <w:rsid w:val="007146FA"/>
    <w:rsid w:val="00714734"/>
    <w:rsid w:val="00714739"/>
    <w:rsid w:val="007147A8"/>
    <w:rsid w:val="007148A3"/>
    <w:rsid w:val="007149BE"/>
    <w:rsid w:val="00714BA2"/>
    <w:rsid w:val="00714BC7"/>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144"/>
    <w:rsid w:val="0072138C"/>
    <w:rsid w:val="007218FB"/>
    <w:rsid w:val="00721919"/>
    <w:rsid w:val="0072197B"/>
    <w:rsid w:val="00721989"/>
    <w:rsid w:val="0072198A"/>
    <w:rsid w:val="00721B44"/>
    <w:rsid w:val="00721B8A"/>
    <w:rsid w:val="00721BAC"/>
    <w:rsid w:val="00721CA7"/>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613"/>
    <w:rsid w:val="007256CD"/>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775"/>
    <w:rsid w:val="00730844"/>
    <w:rsid w:val="00730913"/>
    <w:rsid w:val="0073095E"/>
    <w:rsid w:val="00730AC4"/>
    <w:rsid w:val="00730E51"/>
    <w:rsid w:val="00730EFF"/>
    <w:rsid w:val="00731040"/>
    <w:rsid w:val="0073144D"/>
    <w:rsid w:val="007315A5"/>
    <w:rsid w:val="007318AD"/>
    <w:rsid w:val="007318E0"/>
    <w:rsid w:val="00732065"/>
    <w:rsid w:val="007321A5"/>
    <w:rsid w:val="00732402"/>
    <w:rsid w:val="007325B2"/>
    <w:rsid w:val="00732752"/>
    <w:rsid w:val="007327EE"/>
    <w:rsid w:val="0073288D"/>
    <w:rsid w:val="0073299C"/>
    <w:rsid w:val="00732A5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4F6"/>
    <w:rsid w:val="00741667"/>
    <w:rsid w:val="007416F3"/>
    <w:rsid w:val="00741791"/>
    <w:rsid w:val="007417FE"/>
    <w:rsid w:val="007418EC"/>
    <w:rsid w:val="00741A77"/>
    <w:rsid w:val="00742411"/>
    <w:rsid w:val="00742432"/>
    <w:rsid w:val="007425E3"/>
    <w:rsid w:val="00742638"/>
    <w:rsid w:val="0074268C"/>
    <w:rsid w:val="007427DF"/>
    <w:rsid w:val="00742E17"/>
    <w:rsid w:val="00742E2C"/>
    <w:rsid w:val="0074301E"/>
    <w:rsid w:val="00743042"/>
    <w:rsid w:val="00743129"/>
    <w:rsid w:val="00743170"/>
    <w:rsid w:val="007431A3"/>
    <w:rsid w:val="007434E2"/>
    <w:rsid w:val="007435DD"/>
    <w:rsid w:val="00743724"/>
    <w:rsid w:val="00743742"/>
    <w:rsid w:val="00743AB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C37"/>
    <w:rsid w:val="00745CDA"/>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7E"/>
    <w:rsid w:val="007515B1"/>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E18"/>
    <w:rsid w:val="007541B1"/>
    <w:rsid w:val="007541CC"/>
    <w:rsid w:val="00754534"/>
    <w:rsid w:val="0075471D"/>
    <w:rsid w:val="007547AE"/>
    <w:rsid w:val="0075482C"/>
    <w:rsid w:val="00754C59"/>
    <w:rsid w:val="00754CAE"/>
    <w:rsid w:val="00754E67"/>
    <w:rsid w:val="00754E7F"/>
    <w:rsid w:val="00754E87"/>
    <w:rsid w:val="00755182"/>
    <w:rsid w:val="007551FD"/>
    <w:rsid w:val="00755572"/>
    <w:rsid w:val="007555A2"/>
    <w:rsid w:val="0075565B"/>
    <w:rsid w:val="007558BF"/>
    <w:rsid w:val="00755929"/>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AE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7E1"/>
    <w:rsid w:val="00761858"/>
    <w:rsid w:val="00761929"/>
    <w:rsid w:val="0076196D"/>
    <w:rsid w:val="00761A9E"/>
    <w:rsid w:val="00761B20"/>
    <w:rsid w:val="00761C7C"/>
    <w:rsid w:val="00761F6F"/>
    <w:rsid w:val="00761F8A"/>
    <w:rsid w:val="00761FCD"/>
    <w:rsid w:val="00761FDE"/>
    <w:rsid w:val="00762134"/>
    <w:rsid w:val="00762188"/>
    <w:rsid w:val="0076221F"/>
    <w:rsid w:val="0076244F"/>
    <w:rsid w:val="00762655"/>
    <w:rsid w:val="007626A5"/>
    <w:rsid w:val="0076283F"/>
    <w:rsid w:val="007629EB"/>
    <w:rsid w:val="00762D76"/>
    <w:rsid w:val="00762EEB"/>
    <w:rsid w:val="007632E9"/>
    <w:rsid w:val="007633C3"/>
    <w:rsid w:val="007633EE"/>
    <w:rsid w:val="0076341A"/>
    <w:rsid w:val="007637B8"/>
    <w:rsid w:val="0076387B"/>
    <w:rsid w:val="00763A2F"/>
    <w:rsid w:val="00763F13"/>
    <w:rsid w:val="00764038"/>
    <w:rsid w:val="0076422A"/>
    <w:rsid w:val="007642BE"/>
    <w:rsid w:val="007642C9"/>
    <w:rsid w:val="00764393"/>
    <w:rsid w:val="007645E8"/>
    <w:rsid w:val="007646DD"/>
    <w:rsid w:val="007647F3"/>
    <w:rsid w:val="007649CF"/>
    <w:rsid w:val="00764D86"/>
    <w:rsid w:val="00764E93"/>
    <w:rsid w:val="00764F49"/>
    <w:rsid w:val="0076519E"/>
    <w:rsid w:val="00765404"/>
    <w:rsid w:val="00765785"/>
    <w:rsid w:val="007657DE"/>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BD8"/>
    <w:rsid w:val="00767C9B"/>
    <w:rsid w:val="00767F28"/>
    <w:rsid w:val="007700BB"/>
    <w:rsid w:val="00770152"/>
    <w:rsid w:val="0077025F"/>
    <w:rsid w:val="00770326"/>
    <w:rsid w:val="00770397"/>
    <w:rsid w:val="00770517"/>
    <w:rsid w:val="007706F5"/>
    <w:rsid w:val="00770722"/>
    <w:rsid w:val="007707B7"/>
    <w:rsid w:val="007708B9"/>
    <w:rsid w:val="007709BD"/>
    <w:rsid w:val="00770BE6"/>
    <w:rsid w:val="00770CC3"/>
    <w:rsid w:val="00770EFB"/>
    <w:rsid w:val="00771019"/>
    <w:rsid w:val="0077108B"/>
    <w:rsid w:val="00771186"/>
    <w:rsid w:val="00771355"/>
    <w:rsid w:val="0077163B"/>
    <w:rsid w:val="00771667"/>
    <w:rsid w:val="00771684"/>
    <w:rsid w:val="00771821"/>
    <w:rsid w:val="0077185A"/>
    <w:rsid w:val="007718E8"/>
    <w:rsid w:val="00771A87"/>
    <w:rsid w:val="00771D47"/>
    <w:rsid w:val="00771FD3"/>
    <w:rsid w:val="00772031"/>
    <w:rsid w:val="00772057"/>
    <w:rsid w:val="007720F4"/>
    <w:rsid w:val="0077215C"/>
    <w:rsid w:val="00772461"/>
    <w:rsid w:val="00772466"/>
    <w:rsid w:val="0077285F"/>
    <w:rsid w:val="00772AC4"/>
    <w:rsid w:val="00772AD7"/>
    <w:rsid w:val="00772B0A"/>
    <w:rsid w:val="00772B41"/>
    <w:rsid w:val="00772D27"/>
    <w:rsid w:val="00772E8D"/>
    <w:rsid w:val="00772E95"/>
    <w:rsid w:val="00772FC7"/>
    <w:rsid w:val="00773337"/>
    <w:rsid w:val="00773392"/>
    <w:rsid w:val="0077346D"/>
    <w:rsid w:val="0077356A"/>
    <w:rsid w:val="0077399E"/>
    <w:rsid w:val="00773B6B"/>
    <w:rsid w:val="00773B7C"/>
    <w:rsid w:val="00773CE1"/>
    <w:rsid w:val="00773D1E"/>
    <w:rsid w:val="00773E0C"/>
    <w:rsid w:val="007741D3"/>
    <w:rsid w:val="0077422B"/>
    <w:rsid w:val="0077438A"/>
    <w:rsid w:val="00774447"/>
    <w:rsid w:val="007744D3"/>
    <w:rsid w:val="007748C5"/>
    <w:rsid w:val="00774AEF"/>
    <w:rsid w:val="00774BFF"/>
    <w:rsid w:val="00774C62"/>
    <w:rsid w:val="00774C9C"/>
    <w:rsid w:val="00774CEC"/>
    <w:rsid w:val="00774EA2"/>
    <w:rsid w:val="007751BA"/>
    <w:rsid w:val="007751F0"/>
    <w:rsid w:val="00775284"/>
    <w:rsid w:val="00775391"/>
    <w:rsid w:val="00775539"/>
    <w:rsid w:val="0077570C"/>
    <w:rsid w:val="00775A81"/>
    <w:rsid w:val="00775C93"/>
    <w:rsid w:val="007760E9"/>
    <w:rsid w:val="007762E1"/>
    <w:rsid w:val="007763AA"/>
    <w:rsid w:val="0077697A"/>
    <w:rsid w:val="007769B0"/>
    <w:rsid w:val="007769B2"/>
    <w:rsid w:val="00776B79"/>
    <w:rsid w:val="00776C18"/>
    <w:rsid w:val="00776D57"/>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5D"/>
    <w:rsid w:val="007808C2"/>
    <w:rsid w:val="00780BCA"/>
    <w:rsid w:val="00780DF1"/>
    <w:rsid w:val="00780E1C"/>
    <w:rsid w:val="00780E22"/>
    <w:rsid w:val="00781200"/>
    <w:rsid w:val="007812A0"/>
    <w:rsid w:val="00781361"/>
    <w:rsid w:val="0078137F"/>
    <w:rsid w:val="007813F7"/>
    <w:rsid w:val="0078164B"/>
    <w:rsid w:val="00781872"/>
    <w:rsid w:val="00781895"/>
    <w:rsid w:val="0078193C"/>
    <w:rsid w:val="00781989"/>
    <w:rsid w:val="00781C28"/>
    <w:rsid w:val="00781FBF"/>
    <w:rsid w:val="0078200B"/>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3E6"/>
    <w:rsid w:val="00784445"/>
    <w:rsid w:val="00784828"/>
    <w:rsid w:val="00784881"/>
    <w:rsid w:val="00784913"/>
    <w:rsid w:val="00784A44"/>
    <w:rsid w:val="00784F9A"/>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8E9"/>
    <w:rsid w:val="00787936"/>
    <w:rsid w:val="00787AC5"/>
    <w:rsid w:val="00787DFA"/>
    <w:rsid w:val="00787FA4"/>
    <w:rsid w:val="007900CF"/>
    <w:rsid w:val="0079023A"/>
    <w:rsid w:val="00790399"/>
    <w:rsid w:val="007903A0"/>
    <w:rsid w:val="007905CB"/>
    <w:rsid w:val="0079098F"/>
    <w:rsid w:val="00790A05"/>
    <w:rsid w:val="00790B27"/>
    <w:rsid w:val="00790B39"/>
    <w:rsid w:val="00790BEC"/>
    <w:rsid w:val="00790E64"/>
    <w:rsid w:val="007910DC"/>
    <w:rsid w:val="00791304"/>
    <w:rsid w:val="00791458"/>
    <w:rsid w:val="007914D0"/>
    <w:rsid w:val="00791BCC"/>
    <w:rsid w:val="00791D7F"/>
    <w:rsid w:val="00791DD0"/>
    <w:rsid w:val="007920D1"/>
    <w:rsid w:val="0079228F"/>
    <w:rsid w:val="00792673"/>
    <w:rsid w:val="0079268B"/>
    <w:rsid w:val="00792BDF"/>
    <w:rsid w:val="00792BF2"/>
    <w:rsid w:val="00792D61"/>
    <w:rsid w:val="00793261"/>
    <w:rsid w:val="0079374A"/>
    <w:rsid w:val="00793788"/>
    <w:rsid w:val="00793885"/>
    <w:rsid w:val="00793B28"/>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517"/>
    <w:rsid w:val="00795990"/>
    <w:rsid w:val="00795BC4"/>
    <w:rsid w:val="00795BDA"/>
    <w:rsid w:val="00795F51"/>
    <w:rsid w:val="00796622"/>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66"/>
    <w:rsid w:val="007A1EDC"/>
    <w:rsid w:val="007A1F11"/>
    <w:rsid w:val="007A1F7B"/>
    <w:rsid w:val="007A23A7"/>
    <w:rsid w:val="007A23FE"/>
    <w:rsid w:val="007A2477"/>
    <w:rsid w:val="007A281A"/>
    <w:rsid w:val="007A286B"/>
    <w:rsid w:val="007A2BA2"/>
    <w:rsid w:val="007A2C12"/>
    <w:rsid w:val="007A2CD4"/>
    <w:rsid w:val="007A2DEC"/>
    <w:rsid w:val="007A2E66"/>
    <w:rsid w:val="007A3097"/>
    <w:rsid w:val="007A31E7"/>
    <w:rsid w:val="007A373B"/>
    <w:rsid w:val="007A383C"/>
    <w:rsid w:val="007A401A"/>
    <w:rsid w:val="007A450B"/>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329"/>
    <w:rsid w:val="007A6649"/>
    <w:rsid w:val="007A67BD"/>
    <w:rsid w:val="007A697F"/>
    <w:rsid w:val="007A6B9C"/>
    <w:rsid w:val="007A6C31"/>
    <w:rsid w:val="007A6CD1"/>
    <w:rsid w:val="007A6E8F"/>
    <w:rsid w:val="007A6EED"/>
    <w:rsid w:val="007A6FE5"/>
    <w:rsid w:val="007A726A"/>
    <w:rsid w:val="007A7371"/>
    <w:rsid w:val="007A73F3"/>
    <w:rsid w:val="007A773F"/>
    <w:rsid w:val="007A785C"/>
    <w:rsid w:val="007A7924"/>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47"/>
    <w:rsid w:val="007B0C53"/>
    <w:rsid w:val="007B0F53"/>
    <w:rsid w:val="007B0F83"/>
    <w:rsid w:val="007B1054"/>
    <w:rsid w:val="007B1236"/>
    <w:rsid w:val="007B144B"/>
    <w:rsid w:val="007B1BCC"/>
    <w:rsid w:val="007B1F50"/>
    <w:rsid w:val="007B1F60"/>
    <w:rsid w:val="007B20F8"/>
    <w:rsid w:val="007B2523"/>
    <w:rsid w:val="007B2592"/>
    <w:rsid w:val="007B2611"/>
    <w:rsid w:val="007B263E"/>
    <w:rsid w:val="007B292B"/>
    <w:rsid w:val="007B2AD3"/>
    <w:rsid w:val="007B2B9E"/>
    <w:rsid w:val="007B2C94"/>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BBC"/>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084"/>
    <w:rsid w:val="007C0102"/>
    <w:rsid w:val="007C02D2"/>
    <w:rsid w:val="007C04FC"/>
    <w:rsid w:val="007C053E"/>
    <w:rsid w:val="007C0788"/>
    <w:rsid w:val="007C0974"/>
    <w:rsid w:val="007C0A60"/>
    <w:rsid w:val="007C0B3C"/>
    <w:rsid w:val="007C0DAC"/>
    <w:rsid w:val="007C0DC0"/>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F2C"/>
    <w:rsid w:val="007C4315"/>
    <w:rsid w:val="007C449F"/>
    <w:rsid w:val="007C479E"/>
    <w:rsid w:val="007C4981"/>
    <w:rsid w:val="007C49B9"/>
    <w:rsid w:val="007C4A9D"/>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D4"/>
    <w:rsid w:val="007D1147"/>
    <w:rsid w:val="007D114F"/>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1"/>
    <w:rsid w:val="007D408B"/>
    <w:rsid w:val="007D41D6"/>
    <w:rsid w:val="007D454E"/>
    <w:rsid w:val="007D46D5"/>
    <w:rsid w:val="007D4914"/>
    <w:rsid w:val="007D4919"/>
    <w:rsid w:val="007D4A09"/>
    <w:rsid w:val="007D4A1F"/>
    <w:rsid w:val="007D4B9C"/>
    <w:rsid w:val="007D527C"/>
    <w:rsid w:val="007D54DF"/>
    <w:rsid w:val="007D56E1"/>
    <w:rsid w:val="007D5E64"/>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036"/>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A09"/>
    <w:rsid w:val="007E5CAD"/>
    <w:rsid w:val="007E62BE"/>
    <w:rsid w:val="007E6768"/>
    <w:rsid w:val="007E676B"/>
    <w:rsid w:val="007E6B57"/>
    <w:rsid w:val="007E6C53"/>
    <w:rsid w:val="007E6DEB"/>
    <w:rsid w:val="007E73C2"/>
    <w:rsid w:val="007E7775"/>
    <w:rsid w:val="007E78AA"/>
    <w:rsid w:val="007E7BB0"/>
    <w:rsid w:val="007E7BE6"/>
    <w:rsid w:val="007E7BE9"/>
    <w:rsid w:val="007E7C03"/>
    <w:rsid w:val="007E7E25"/>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567"/>
    <w:rsid w:val="007F263A"/>
    <w:rsid w:val="007F2A4B"/>
    <w:rsid w:val="007F2DD2"/>
    <w:rsid w:val="007F2F79"/>
    <w:rsid w:val="007F325D"/>
    <w:rsid w:val="007F344E"/>
    <w:rsid w:val="007F34BD"/>
    <w:rsid w:val="007F37E8"/>
    <w:rsid w:val="007F3C6B"/>
    <w:rsid w:val="007F3CAC"/>
    <w:rsid w:val="007F3DA3"/>
    <w:rsid w:val="007F3F81"/>
    <w:rsid w:val="007F4047"/>
    <w:rsid w:val="007F4316"/>
    <w:rsid w:val="007F4332"/>
    <w:rsid w:val="007F463D"/>
    <w:rsid w:val="007F46CF"/>
    <w:rsid w:val="007F4744"/>
    <w:rsid w:val="007F4C64"/>
    <w:rsid w:val="007F4EDA"/>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6FFC"/>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B6"/>
    <w:rsid w:val="008016A8"/>
    <w:rsid w:val="00801757"/>
    <w:rsid w:val="00801809"/>
    <w:rsid w:val="008019BD"/>
    <w:rsid w:val="008019EB"/>
    <w:rsid w:val="00801B3F"/>
    <w:rsid w:val="00801B86"/>
    <w:rsid w:val="00801CEB"/>
    <w:rsid w:val="0080202C"/>
    <w:rsid w:val="00802460"/>
    <w:rsid w:val="008024D2"/>
    <w:rsid w:val="00802692"/>
    <w:rsid w:val="00802721"/>
    <w:rsid w:val="00802859"/>
    <w:rsid w:val="00802911"/>
    <w:rsid w:val="00802965"/>
    <w:rsid w:val="00802B06"/>
    <w:rsid w:val="00803131"/>
    <w:rsid w:val="00803158"/>
    <w:rsid w:val="00803160"/>
    <w:rsid w:val="008032B8"/>
    <w:rsid w:val="00803466"/>
    <w:rsid w:val="008034D1"/>
    <w:rsid w:val="00803636"/>
    <w:rsid w:val="00803C2B"/>
    <w:rsid w:val="00803CA5"/>
    <w:rsid w:val="00803D50"/>
    <w:rsid w:val="00803EB8"/>
    <w:rsid w:val="00804012"/>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6F2D"/>
    <w:rsid w:val="00807338"/>
    <w:rsid w:val="008074C2"/>
    <w:rsid w:val="008076C9"/>
    <w:rsid w:val="0080796C"/>
    <w:rsid w:val="00807C04"/>
    <w:rsid w:val="00807CB2"/>
    <w:rsid w:val="00807D56"/>
    <w:rsid w:val="00807E73"/>
    <w:rsid w:val="00810136"/>
    <w:rsid w:val="008101DE"/>
    <w:rsid w:val="00810422"/>
    <w:rsid w:val="00810620"/>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4E"/>
    <w:rsid w:val="00814605"/>
    <w:rsid w:val="00814680"/>
    <w:rsid w:val="00814700"/>
    <w:rsid w:val="00814850"/>
    <w:rsid w:val="00814901"/>
    <w:rsid w:val="00814AFD"/>
    <w:rsid w:val="00814CF1"/>
    <w:rsid w:val="00814D02"/>
    <w:rsid w:val="008150C6"/>
    <w:rsid w:val="008152A9"/>
    <w:rsid w:val="008152D4"/>
    <w:rsid w:val="008155B2"/>
    <w:rsid w:val="00815767"/>
    <w:rsid w:val="0081593B"/>
    <w:rsid w:val="008159B8"/>
    <w:rsid w:val="00815CD4"/>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1F2"/>
    <w:rsid w:val="0082045C"/>
    <w:rsid w:val="00820502"/>
    <w:rsid w:val="00820AB9"/>
    <w:rsid w:val="00820AF0"/>
    <w:rsid w:val="00820FC8"/>
    <w:rsid w:val="0082105A"/>
    <w:rsid w:val="00821224"/>
    <w:rsid w:val="00821229"/>
    <w:rsid w:val="008214CD"/>
    <w:rsid w:val="0082154F"/>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488"/>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CB1"/>
    <w:rsid w:val="00825ECB"/>
    <w:rsid w:val="00825F3E"/>
    <w:rsid w:val="00825FDE"/>
    <w:rsid w:val="0082623E"/>
    <w:rsid w:val="0082660A"/>
    <w:rsid w:val="00826619"/>
    <w:rsid w:val="008269D4"/>
    <w:rsid w:val="00826BDC"/>
    <w:rsid w:val="00826CC4"/>
    <w:rsid w:val="008271FE"/>
    <w:rsid w:val="008272E0"/>
    <w:rsid w:val="00827407"/>
    <w:rsid w:val="008278F4"/>
    <w:rsid w:val="00827BC2"/>
    <w:rsid w:val="00827BDC"/>
    <w:rsid w:val="00827D24"/>
    <w:rsid w:val="00827ED0"/>
    <w:rsid w:val="008300ED"/>
    <w:rsid w:val="008301A5"/>
    <w:rsid w:val="008301E8"/>
    <w:rsid w:val="0083059A"/>
    <w:rsid w:val="008308AA"/>
    <w:rsid w:val="00830B4D"/>
    <w:rsid w:val="00830DF1"/>
    <w:rsid w:val="00830E97"/>
    <w:rsid w:val="008310B0"/>
    <w:rsid w:val="00831404"/>
    <w:rsid w:val="00831482"/>
    <w:rsid w:val="00831887"/>
    <w:rsid w:val="00831AFC"/>
    <w:rsid w:val="00831C06"/>
    <w:rsid w:val="00831D27"/>
    <w:rsid w:val="00831EE2"/>
    <w:rsid w:val="00832319"/>
    <w:rsid w:val="00832406"/>
    <w:rsid w:val="00832474"/>
    <w:rsid w:val="0083254A"/>
    <w:rsid w:val="008325A1"/>
    <w:rsid w:val="00832746"/>
    <w:rsid w:val="00832964"/>
    <w:rsid w:val="00832990"/>
    <w:rsid w:val="00832A73"/>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D2"/>
    <w:rsid w:val="00834E18"/>
    <w:rsid w:val="008350EC"/>
    <w:rsid w:val="00835118"/>
    <w:rsid w:val="00835266"/>
    <w:rsid w:val="00835364"/>
    <w:rsid w:val="00835479"/>
    <w:rsid w:val="00835530"/>
    <w:rsid w:val="00835726"/>
    <w:rsid w:val="00835760"/>
    <w:rsid w:val="00835BB3"/>
    <w:rsid w:val="00835BF8"/>
    <w:rsid w:val="00835C4B"/>
    <w:rsid w:val="00835F44"/>
    <w:rsid w:val="00835FF8"/>
    <w:rsid w:val="0083611C"/>
    <w:rsid w:val="008361B8"/>
    <w:rsid w:val="0083630C"/>
    <w:rsid w:val="00836398"/>
    <w:rsid w:val="008363E6"/>
    <w:rsid w:val="00836739"/>
    <w:rsid w:val="008367C0"/>
    <w:rsid w:val="008368D1"/>
    <w:rsid w:val="00836AD5"/>
    <w:rsid w:val="00836C4A"/>
    <w:rsid w:val="00836F90"/>
    <w:rsid w:val="0083701E"/>
    <w:rsid w:val="00837087"/>
    <w:rsid w:val="0083733B"/>
    <w:rsid w:val="008373BA"/>
    <w:rsid w:val="00837B3A"/>
    <w:rsid w:val="00837C2A"/>
    <w:rsid w:val="00837FEB"/>
    <w:rsid w:val="00840626"/>
    <w:rsid w:val="00840727"/>
    <w:rsid w:val="0084074D"/>
    <w:rsid w:val="0084082E"/>
    <w:rsid w:val="0084088E"/>
    <w:rsid w:val="008409C1"/>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6D0"/>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4FC"/>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AC1"/>
    <w:rsid w:val="00847AD5"/>
    <w:rsid w:val="00847C38"/>
    <w:rsid w:val="00847C57"/>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B2A"/>
    <w:rsid w:val="00850B92"/>
    <w:rsid w:val="00850D15"/>
    <w:rsid w:val="00850EF4"/>
    <w:rsid w:val="008511B7"/>
    <w:rsid w:val="00851535"/>
    <w:rsid w:val="00851558"/>
    <w:rsid w:val="008515C1"/>
    <w:rsid w:val="008517C8"/>
    <w:rsid w:val="00851848"/>
    <w:rsid w:val="008518F2"/>
    <w:rsid w:val="008519E7"/>
    <w:rsid w:val="00851A64"/>
    <w:rsid w:val="00851B5A"/>
    <w:rsid w:val="00851DCF"/>
    <w:rsid w:val="00851FDA"/>
    <w:rsid w:val="008522CA"/>
    <w:rsid w:val="00852351"/>
    <w:rsid w:val="00852B34"/>
    <w:rsid w:val="00852C01"/>
    <w:rsid w:val="00852EBE"/>
    <w:rsid w:val="00852F5C"/>
    <w:rsid w:val="008530A8"/>
    <w:rsid w:val="008530C1"/>
    <w:rsid w:val="008535A2"/>
    <w:rsid w:val="00853C06"/>
    <w:rsid w:val="00853C67"/>
    <w:rsid w:val="00853CD8"/>
    <w:rsid w:val="00854173"/>
    <w:rsid w:val="008543DE"/>
    <w:rsid w:val="00854437"/>
    <w:rsid w:val="0085447E"/>
    <w:rsid w:val="00854481"/>
    <w:rsid w:val="00854654"/>
    <w:rsid w:val="0085480A"/>
    <w:rsid w:val="00854A00"/>
    <w:rsid w:val="00854B1C"/>
    <w:rsid w:val="00854B1D"/>
    <w:rsid w:val="00854B3C"/>
    <w:rsid w:val="00854C0F"/>
    <w:rsid w:val="00854E4F"/>
    <w:rsid w:val="00854E99"/>
    <w:rsid w:val="00854EC5"/>
    <w:rsid w:val="0085524E"/>
    <w:rsid w:val="00855356"/>
    <w:rsid w:val="0085536F"/>
    <w:rsid w:val="008554D5"/>
    <w:rsid w:val="00855654"/>
    <w:rsid w:val="0085580F"/>
    <w:rsid w:val="00855B2D"/>
    <w:rsid w:val="00855CFD"/>
    <w:rsid w:val="00855E03"/>
    <w:rsid w:val="00855FED"/>
    <w:rsid w:val="0085605D"/>
    <w:rsid w:val="00856069"/>
    <w:rsid w:val="0085612B"/>
    <w:rsid w:val="00856132"/>
    <w:rsid w:val="0085625F"/>
    <w:rsid w:val="008562A8"/>
    <w:rsid w:val="0085631B"/>
    <w:rsid w:val="008563BF"/>
    <w:rsid w:val="008564EA"/>
    <w:rsid w:val="008565CF"/>
    <w:rsid w:val="008565DE"/>
    <w:rsid w:val="008566B6"/>
    <w:rsid w:val="0085680B"/>
    <w:rsid w:val="00856829"/>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423"/>
    <w:rsid w:val="0086363E"/>
    <w:rsid w:val="0086364E"/>
    <w:rsid w:val="0086369C"/>
    <w:rsid w:val="00863777"/>
    <w:rsid w:val="00863832"/>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34A"/>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7CB"/>
    <w:rsid w:val="00873AE9"/>
    <w:rsid w:val="00873DAA"/>
    <w:rsid w:val="00874168"/>
    <w:rsid w:val="008742FC"/>
    <w:rsid w:val="0087435B"/>
    <w:rsid w:val="008744D0"/>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5D1"/>
    <w:rsid w:val="008806B4"/>
    <w:rsid w:val="008808AA"/>
    <w:rsid w:val="00880BA1"/>
    <w:rsid w:val="00880D9D"/>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56"/>
    <w:rsid w:val="008826C5"/>
    <w:rsid w:val="008829A6"/>
    <w:rsid w:val="008829EB"/>
    <w:rsid w:val="00882E27"/>
    <w:rsid w:val="00882E28"/>
    <w:rsid w:val="00882ECF"/>
    <w:rsid w:val="00883061"/>
    <w:rsid w:val="008830B0"/>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381"/>
    <w:rsid w:val="00887487"/>
    <w:rsid w:val="00887493"/>
    <w:rsid w:val="00887667"/>
    <w:rsid w:val="00887A2B"/>
    <w:rsid w:val="00887AB5"/>
    <w:rsid w:val="00887DE5"/>
    <w:rsid w:val="00887F3E"/>
    <w:rsid w:val="00887FB0"/>
    <w:rsid w:val="0089014A"/>
    <w:rsid w:val="00890294"/>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08"/>
    <w:rsid w:val="00892477"/>
    <w:rsid w:val="0089258F"/>
    <w:rsid w:val="0089264E"/>
    <w:rsid w:val="00892775"/>
    <w:rsid w:val="008928D3"/>
    <w:rsid w:val="00893325"/>
    <w:rsid w:val="00893355"/>
    <w:rsid w:val="0089336B"/>
    <w:rsid w:val="00893395"/>
    <w:rsid w:val="008933E7"/>
    <w:rsid w:val="008935B0"/>
    <w:rsid w:val="00893644"/>
    <w:rsid w:val="008936D2"/>
    <w:rsid w:val="00893A51"/>
    <w:rsid w:val="00893B13"/>
    <w:rsid w:val="00893B42"/>
    <w:rsid w:val="00893D76"/>
    <w:rsid w:val="0089410E"/>
    <w:rsid w:val="00894227"/>
    <w:rsid w:val="00894229"/>
    <w:rsid w:val="0089454F"/>
    <w:rsid w:val="008945F5"/>
    <w:rsid w:val="00894B04"/>
    <w:rsid w:val="00894BD2"/>
    <w:rsid w:val="00894C4E"/>
    <w:rsid w:val="00894C80"/>
    <w:rsid w:val="00894CC8"/>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78E"/>
    <w:rsid w:val="00896DA5"/>
    <w:rsid w:val="00897161"/>
    <w:rsid w:val="0089720C"/>
    <w:rsid w:val="008972B1"/>
    <w:rsid w:val="00897338"/>
    <w:rsid w:val="008973F6"/>
    <w:rsid w:val="00897432"/>
    <w:rsid w:val="0089753B"/>
    <w:rsid w:val="008976A7"/>
    <w:rsid w:val="0089782D"/>
    <w:rsid w:val="0089793F"/>
    <w:rsid w:val="00897994"/>
    <w:rsid w:val="00897A24"/>
    <w:rsid w:val="00897C1C"/>
    <w:rsid w:val="00897DA9"/>
    <w:rsid w:val="00897EE6"/>
    <w:rsid w:val="00897F70"/>
    <w:rsid w:val="00897F74"/>
    <w:rsid w:val="008A0090"/>
    <w:rsid w:val="008A015D"/>
    <w:rsid w:val="008A0440"/>
    <w:rsid w:val="008A046E"/>
    <w:rsid w:val="008A0533"/>
    <w:rsid w:val="008A05B2"/>
    <w:rsid w:val="008A0A37"/>
    <w:rsid w:val="008A0AAD"/>
    <w:rsid w:val="008A0C4A"/>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8F"/>
    <w:rsid w:val="008A31B3"/>
    <w:rsid w:val="008A326E"/>
    <w:rsid w:val="008A329A"/>
    <w:rsid w:val="008A34A4"/>
    <w:rsid w:val="008A3D0B"/>
    <w:rsid w:val="008A3E69"/>
    <w:rsid w:val="008A40BA"/>
    <w:rsid w:val="008A41FB"/>
    <w:rsid w:val="008A424C"/>
    <w:rsid w:val="008A425B"/>
    <w:rsid w:val="008A4407"/>
    <w:rsid w:val="008A4653"/>
    <w:rsid w:val="008A483B"/>
    <w:rsid w:val="008A4CA0"/>
    <w:rsid w:val="008A537A"/>
    <w:rsid w:val="008A55DE"/>
    <w:rsid w:val="008A56DB"/>
    <w:rsid w:val="008A5854"/>
    <w:rsid w:val="008A59F8"/>
    <w:rsid w:val="008A5A26"/>
    <w:rsid w:val="008A5AED"/>
    <w:rsid w:val="008A5C6E"/>
    <w:rsid w:val="008A62BB"/>
    <w:rsid w:val="008A62C4"/>
    <w:rsid w:val="008A666E"/>
    <w:rsid w:val="008A66EA"/>
    <w:rsid w:val="008A67BD"/>
    <w:rsid w:val="008A685D"/>
    <w:rsid w:val="008A688A"/>
    <w:rsid w:val="008A68A4"/>
    <w:rsid w:val="008A68A9"/>
    <w:rsid w:val="008A693C"/>
    <w:rsid w:val="008A6ADE"/>
    <w:rsid w:val="008A6BF1"/>
    <w:rsid w:val="008A6C80"/>
    <w:rsid w:val="008A6D93"/>
    <w:rsid w:val="008A6EA0"/>
    <w:rsid w:val="008A6F48"/>
    <w:rsid w:val="008A6F9D"/>
    <w:rsid w:val="008A7061"/>
    <w:rsid w:val="008A72A6"/>
    <w:rsid w:val="008A72CB"/>
    <w:rsid w:val="008A75EA"/>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4A7A"/>
    <w:rsid w:val="008B4FCD"/>
    <w:rsid w:val="008B510D"/>
    <w:rsid w:val="008B51D0"/>
    <w:rsid w:val="008B54C0"/>
    <w:rsid w:val="008B5544"/>
    <w:rsid w:val="008B582F"/>
    <w:rsid w:val="008B5A26"/>
    <w:rsid w:val="008B5A52"/>
    <w:rsid w:val="008B5BF6"/>
    <w:rsid w:val="008B5DB6"/>
    <w:rsid w:val="008B5F3C"/>
    <w:rsid w:val="008B5F7A"/>
    <w:rsid w:val="008B5FC0"/>
    <w:rsid w:val="008B5FC6"/>
    <w:rsid w:val="008B5FEE"/>
    <w:rsid w:val="008B61B6"/>
    <w:rsid w:val="008B62E0"/>
    <w:rsid w:val="008B6365"/>
    <w:rsid w:val="008B63A1"/>
    <w:rsid w:val="008B63DD"/>
    <w:rsid w:val="008B641A"/>
    <w:rsid w:val="008B6731"/>
    <w:rsid w:val="008B6912"/>
    <w:rsid w:val="008B6E74"/>
    <w:rsid w:val="008B7019"/>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CA"/>
    <w:rsid w:val="008C0180"/>
    <w:rsid w:val="008C02E0"/>
    <w:rsid w:val="008C0355"/>
    <w:rsid w:val="008C05AD"/>
    <w:rsid w:val="008C06CC"/>
    <w:rsid w:val="008C0A4D"/>
    <w:rsid w:val="008C0ACC"/>
    <w:rsid w:val="008C0BE9"/>
    <w:rsid w:val="008C0C80"/>
    <w:rsid w:val="008C0F71"/>
    <w:rsid w:val="008C1441"/>
    <w:rsid w:val="008C1541"/>
    <w:rsid w:val="008C15B7"/>
    <w:rsid w:val="008C1747"/>
    <w:rsid w:val="008C196B"/>
    <w:rsid w:val="008C1A01"/>
    <w:rsid w:val="008C1A3C"/>
    <w:rsid w:val="008C1B2E"/>
    <w:rsid w:val="008C1B5D"/>
    <w:rsid w:val="008C1B7F"/>
    <w:rsid w:val="008C1BA8"/>
    <w:rsid w:val="008C1C21"/>
    <w:rsid w:val="008C1C2B"/>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A0C"/>
    <w:rsid w:val="008D1E0E"/>
    <w:rsid w:val="008D2086"/>
    <w:rsid w:val="008D25A3"/>
    <w:rsid w:val="008D25F9"/>
    <w:rsid w:val="008D2629"/>
    <w:rsid w:val="008D265D"/>
    <w:rsid w:val="008D2E3E"/>
    <w:rsid w:val="008D2F59"/>
    <w:rsid w:val="008D307C"/>
    <w:rsid w:val="008D322D"/>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BA"/>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11"/>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6B5"/>
    <w:rsid w:val="008E280D"/>
    <w:rsid w:val="008E294B"/>
    <w:rsid w:val="008E29AE"/>
    <w:rsid w:val="008E2B6D"/>
    <w:rsid w:val="008E2B7A"/>
    <w:rsid w:val="008E2D09"/>
    <w:rsid w:val="008E2E78"/>
    <w:rsid w:val="008E3042"/>
    <w:rsid w:val="008E31AC"/>
    <w:rsid w:val="008E3252"/>
    <w:rsid w:val="008E336E"/>
    <w:rsid w:val="008E3532"/>
    <w:rsid w:val="008E38E9"/>
    <w:rsid w:val="008E39E0"/>
    <w:rsid w:val="008E39E4"/>
    <w:rsid w:val="008E3FED"/>
    <w:rsid w:val="008E40E9"/>
    <w:rsid w:val="008E4180"/>
    <w:rsid w:val="008E4230"/>
    <w:rsid w:val="008E4438"/>
    <w:rsid w:val="008E44B7"/>
    <w:rsid w:val="008E47E5"/>
    <w:rsid w:val="008E486D"/>
    <w:rsid w:val="008E4B2D"/>
    <w:rsid w:val="008E4E56"/>
    <w:rsid w:val="008E4F35"/>
    <w:rsid w:val="008E52A7"/>
    <w:rsid w:val="008E52E3"/>
    <w:rsid w:val="008E533F"/>
    <w:rsid w:val="008E53AA"/>
    <w:rsid w:val="008E53DA"/>
    <w:rsid w:val="008E5A8F"/>
    <w:rsid w:val="008E5BD2"/>
    <w:rsid w:val="008E5DB4"/>
    <w:rsid w:val="008E5F40"/>
    <w:rsid w:val="008E60E0"/>
    <w:rsid w:val="008E6233"/>
    <w:rsid w:val="008E6330"/>
    <w:rsid w:val="008E63BF"/>
    <w:rsid w:val="008E63D6"/>
    <w:rsid w:val="008E663F"/>
    <w:rsid w:val="008E689F"/>
    <w:rsid w:val="008E68CE"/>
    <w:rsid w:val="008E692F"/>
    <w:rsid w:val="008E6B3E"/>
    <w:rsid w:val="008E6CB1"/>
    <w:rsid w:val="008E70BE"/>
    <w:rsid w:val="008E7194"/>
    <w:rsid w:val="008E7450"/>
    <w:rsid w:val="008E74B0"/>
    <w:rsid w:val="008E756D"/>
    <w:rsid w:val="008E760A"/>
    <w:rsid w:val="008E771D"/>
    <w:rsid w:val="008E787C"/>
    <w:rsid w:val="008E7885"/>
    <w:rsid w:val="008E7892"/>
    <w:rsid w:val="008E7AFD"/>
    <w:rsid w:val="008E7B8B"/>
    <w:rsid w:val="008E7CFB"/>
    <w:rsid w:val="008E7E99"/>
    <w:rsid w:val="008E7FBA"/>
    <w:rsid w:val="008F01F3"/>
    <w:rsid w:val="008F02FF"/>
    <w:rsid w:val="008F03C9"/>
    <w:rsid w:val="008F0974"/>
    <w:rsid w:val="008F0E7A"/>
    <w:rsid w:val="008F0E8A"/>
    <w:rsid w:val="008F0F57"/>
    <w:rsid w:val="008F10B0"/>
    <w:rsid w:val="008F16B4"/>
    <w:rsid w:val="008F18CA"/>
    <w:rsid w:val="008F1B04"/>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034"/>
    <w:rsid w:val="0090028A"/>
    <w:rsid w:val="00900491"/>
    <w:rsid w:val="00900863"/>
    <w:rsid w:val="00900A28"/>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8FA"/>
    <w:rsid w:val="00902A1A"/>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DE3"/>
    <w:rsid w:val="00903E4F"/>
    <w:rsid w:val="00903FA8"/>
    <w:rsid w:val="009041D4"/>
    <w:rsid w:val="0090441D"/>
    <w:rsid w:val="0090495C"/>
    <w:rsid w:val="00904CDD"/>
    <w:rsid w:val="00904DDB"/>
    <w:rsid w:val="00904E01"/>
    <w:rsid w:val="00904E9C"/>
    <w:rsid w:val="00904ED5"/>
    <w:rsid w:val="00905262"/>
    <w:rsid w:val="009056DE"/>
    <w:rsid w:val="00905C0E"/>
    <w:rsid w:val="00905DE3"/>
    <w:rsid w:val="00905EB1"/>
    <w:rsid w:val="00905F05"/>
    <w:rsid w:val="00905FCE"/>
    <w:rsid w:val="009060E4"/>
    <w:rsid w:val="00906517"/>
    <w:rsid w:val="00906698"/>
    <w:rsid w:val="0090669A"/>
    <w:rsid w:val="00906776"/>
    <w:rsid w:val="0090680A"/>
    <w:rsid w:val="009068D8"/>
    <w:rsid w:val="009069C2"/>
    <w:rsid w:val="00906A77"/>
    <w:rsid w:val="00906AAC"/>
    <w:rsid w:val="00906B01"/>
    <w:rsid w:val="00906BAF"/>
    <w:rsid w:val="00906DE2"/>
    <w:rsid w:val="00907121"/>
    <w:rsid w:val="00907189"/>
    <w:rsid w:val="009072A6"/>
    <w:rsid w:val="009073E6"/>
    <w:rsid w:val="00907576"/>
    <w:rsid w:val="009075D8"/>
    <w:rsid w:val="0090776E"/>
    <w:rsid w:val="00907816"/>
    <w:rsid w:val="00907957"/>
    <w:rsid w:val="00907A87"/>
    <w:rsid w:val="00907CD7"/>
    <w:rsid w:val="00907D72"/>
    <w:rsid w:val="00907DFA"/>
    <w:rsid w:val="00910016"/>
    <w:rsid w:val="00910032"/>
    <w:rsid w:val="009100D6"/>
    <w:rsid w:val="009101DA"/>
    <w:rsid w:val="00910677"/>
    <w:rsid w:val="009106C2"/>
    <w:rsid w:val="009106EF"/>
    <w:rsid w:val="00910832"/>
    <w:rsid w:val="00910A7B"/>
    <w:rsid w:val="00910AF5"/>
    <w:rsid w:val="00910C5C"/>
    <w:rsid w:val="00910C8B"/>
    <w:rsid w:val="00910C95"/>
    <w:rsid w:val="00910ECF"/>
    <w:rsid w:val="0091112E"/>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BC9"/>
    <w:rsid w:val="00912C16"/>
    <w:rsid w:val="00912D66"/>
    <w:rsid w:val="0091310A"/>
    <w:rsid w:val="00913150"/>
    <w:rsid w:val="009133B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A1D"/>
    <w:rsid w:val="00916054"/>
    <w:rsid w:val="009163B5"/>
    <w:rsid w:val="0091647A"/>
    <w:rsid w:val="00916508"/>
    <w:rsid w:val="00916687"/>
    <w:rsid w:val="009167BC"/>
    <w:rsid w:val="009167C7"/>
    <w:rsid w:val="009167F0"/>
    <w:rsid w:val="00916905"/>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EA9"/>
    <w:rsid w:val="00921FC1"/>
    <w:rsid w:val="00922652"/>
    <w:rsid w:val="00922758"/>
    <w:rsid w:val="009227CC"/>
    <w:rsid w:val="00922909"/>
    <w:rsid w:val="0092298A"/>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755"/>
    <w:rsid w:val="0092519B"/>
    <w:rsid w:val="009255BA"/>
    <w:rsid w:val="0092586B"/>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9FE"/>
    <w:rsid w:val="00926AD6"/>
    <w:rsid w:val="00926AFD"/>
    <w:rsid w:val="00926B40"/>
    <w:rsid w:val="00926B58"/>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0CB"/>
    <w:rsid w:val="0093445F"/>
    <w:rsid w:val="009349D7"/>
    <w:rsid w:val="00934A98"/>
    <w:rsid w:val="00934CEF"/>
    <w:rsid w:val="00934D70"/>
    <w:rsid w:val="00934DF7"/>
    <w:rsid w:val="00934E37"/>
    <w:rsid w:val="0093502D"/>
    <w:rsid w:val="00935034"/>
    <w:rsid w:val="00935060"/>
    <w:rsid w:val="0093524B"/>
    <w:rsid w:val="00935562"/>
    <w:rsid w:val="00935BE6"/>
    <w:rsid w:val="00935D1D"/>
    <w:rsid w:val="00935EEF"/>
    <w:rsid w:val="00935F30"/>
    <w:rsid w:val="009361D6"/>
    <w:rsid w:val="00936589"/>
    <w:rsid w:val="0093658D"/>
    <w:rsid w:val="00936693"/>
    <w:rsid w:val="0093676F"/>
    <w:rsid w:val="00936803"/>
    <w:rsid w:val="00936AB9"/>
    <w:rsid w:val="00936BF5"/>
    <w:rsid w:val="00936C4B"/>
    <w:rsid w:val="00936C91"/>
    <w:rsid w:val="00936CB0"/>
    <w:rsid w:val="009374F3"/>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BCA"/>
    <w:rsid w:val="00942BEF"/>
    <w:rsid w:val="00942DBA"/>
    <w:rsid w:val="00943066"/>
    <w:rsid w:val="00943296"/>
    <w:rsid w:val="00943355"/>
    <w:rsid w:val="009436F0"/>
    <w:rsid w:val="0094376C"/>
    <w:rsid w:val="0094389C"/>
    <w:rsid w:val="00943956"/>
    <w:rsid w:val="00943B39"/>
    <w:rsid w:val="00943B64"/>
    <w:rsid w:val="00943EB8"/>
    <w:rsid w:val="00943ECA"/>
    <w:rsid w:val="00943F12"/>
    <w:rsid w:val="009444DE"/>
    <w:rsid w:val="009446C3"/>
    <w:rsid w:val="00944A39"/>
    <w:rsid w:val="00944A99"/>
    <w:rsid w:val="00944B6A"/>
    <w:rsid w:val="00944C15"/>
    <w:rsid w:val="00944DB8"/>
    <w:rsid w:val="009450BB"/>
    <w:rsid w:val="00945263"/>
    <w:rsid w:val="00945545"/>
    <w:rsid w:val="00945555"/>
    <w:rsid w:val="00945821"/>
    <w:rsid w:val="0094583F"/>
    <w:rsid w:val="009458C2"/>
    <w:rsid w:val="0094593B"/>
    <w:rsid w:val="00945BD0"/>
    <w:rsid w:val="00945C2F"/>
    <w:rsid w:val="00945D8E"/>
    <w:rsid w:val="00945DEF"/>
    <w:rsid w:val="00945FD5"/>
    <w:rsid w:val="00945FD6"/>
    <w:rsid w:val="00945FF4"/>
    <w:rsid w:val="00946100"/>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34F"/>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FB6"/>
    <w:rsid w:val="009530E2"/>
    <w:rsid w:val="00953127"/>
    <w:rsid w:val="00953206"/>
    <w:rsid w:val="00953416"/>
    <w:rsid w:val="00953561"/>
    <w:rsid w:val="009535D8"/>
    <w:rsid w:val="00953729"/>
    <w:rsid w:val="00953909"/>
    <w:rsid w:val="0095392E"/>
    <w:rsid w:val="00953AA3"/>
    <w:rsid w:val="00953B0E"/>
    <w:rsid w:val="00953F3B"/>
    <w:rsid w:val="00954368"/>
    <w:rsid w:val="009543C1"/>
    <w:rsid w:val="009544A9"/>
    <w:rsid w:val="00954674"/>
    <w:rsid w:val="0095472B"/>
    <w:rsid w:val="00954A0F"/>
    <w:rsid w:val="00954B07"/>
    <w:rsid w:val="00954DB6"/>
    <w:rsid w:val="00954F0F"/>
    <w:rsid w:val="00955000"/>
    <w:rsid w:val="00955066"/>
    <w:rsid w:val="009551F7"/>
    <w:rsid w:val="0095573D"/>
    <w:rsid w:val="00955749"/>
    <w:rsid w:val="00955914"/>
    <w:rsid w:val="00955963"/>
    <w:rsid w:val="0095597A"/>
    <w:rsid w:val="00955D78"/>
    <w:rsid w:val="009561FF"/>
    <w:rsid w:val="0095635D"/>
    <w:rsid w:val="009564FB"/>
    <w:rsid w:val="00956907"/>
    <w:rsid w:val="0095698A"/>
    <w:rsid w:val="00956A17"/>
    <w:rsid w:val="00956BAC"/>
    <w:rsid w:val="00956E4C"/>
    <w:rsid w:val="009572A6"/>
    <w:rsid w:val="00957344"/>
    <w:rsid w:val="009573E8"/>
    <w:rsid w:val="00957590"/>
    <w:rsid w:val="00957635"/>
    <w:rsid w:val="009576F6"/>
    <w:rsid w:val="009579D4"/>
    <w:rsid w:val="00957BFB"/>
    <w:rsid w:val="00957EE0"/>
    <w:rsid w:val="009601EB"/>
    <w:rsid w:val="00960225"/>
    <w:rsid w:val="0096050C"/>
    <w:rsid w:val="009605A9"/>
    <w:rsid w:val="0096082A"/>
    <w:rsid w:val="00960AA1"/>
    <w:rsid w:val="00960AFC"/>
    <w:rsid w:val="00960B82"/>
    <w:rsid w:val="00961175"/>
    <w:rsid w:val="009613EC"/>
    <w:rsid w:val="009614EC"/>
    <w:rsid w:val="0096168C"/>
    <w:rsid w:val="00961A4D"/>
    <w:rsid w:val="00961DF0"/>
    <w:rsid w:val="0096225D"/>
    <w:rsid w:val="00962458"/>
    <w:rsid w:val="009624EA"/>
    <w:rsid w:val="00962626"/>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9F3"/>
    <w:rsid w:val="00966A9D"/>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453"/>
    <w:rsid w:val="00974B6E"/>
    <w:rsid w:val="00974DEF"/>
    <w:rsid w:val="00974EB3"/>
    <w:rsid w:val="00974ECC"/>
    <w:rsid w:val="00974F53"/>
    <w:rsid w:val="00975142"/>
    <w:rsid w:val="009751F7"/>
    <w:rsid w:val="00975480"/>
    <w:rsid w:val="00975512"/>
    <w:rsid w:val="00975998"/>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6B"/>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4E"/>
    <w:rsid w:val="00981BD7"/>
    <w:rsid w:val="00982091"/>
    <w:rsid w:val="0098217E"/>
    <w:rsid w:val="00982182"/>
    <w:rsid w:val="0098222B"/>
    <w:rsid w:val="0098296D"/>
    <w:rsid w:val="00982B5F"/>
    <w:rsid w:val="00982BE3"/>
    <w:rsid w:val="00982BED"/>
    <w:rsid w:val="00982CD3"/>
    <w:rsid w:val="00982F2E"/>
    <w:rsid w:val="009831D7"/>
    <w:rsid w:val="00983265"/>
    <w:rsid w:val="009833BC"/>
    <w:rsid w:val="0098345B"/>
    <w:rsid w:val="009836D0"/>
    <w:rsid w:val="009838CF"/>
    <w:rsid w:val="00983F50"/>
    <w:rsid w:val="00984002"/>
    <w:rsid w:val="0098403D"/>
    <w:rsid w:val="00984171"/>
    <w:rsid w:val="009842A0"/>
    <w:rsid w:val="009842A2"/>
    <w:rsid w:val="009842CB"/>
    <w:rsid w:val="009842E2"/>
    <w:rsid w:val="009844D5"/>
    <w:rsid w:val="0098470C"/>
    <w:rsid w:val="00984771"/>
    <w:rsid w:val="00984839"/>
    <w:rsid w:val="009848BB"/>
    <w:rsid w:val="009849F7"/>
    <w:rsid w:val="00984A21"/>
    <w:rsid w:val="00984CBB"/>
    <w:rsid w:val="00984D49"/>
    <w:rsid w:val="00984D60"/>
    <w:rsid w:val="00985150"/>
    <w:rsid w:val="00985438"/>
    <w:rsid w:val="00985468"/>
    <w:rsid w:val="009857BD"/>
    <w:rsid w:val="00985844"/>
    <w:rsid w:val="00985DA2"/>
    <w:rsid w:val="00985DB3"/>
    <w:rsid w:val="00985DB5"/>
    <w:rsid w:val="00985DD8"/>
    <w:rsid w:val="009860C6"/>
    <w:rsid w:val="00986522"/>
    <w:rsid w:val="009867C6"/>
    <w:rsid w:val="00986B0B"/>
    <w:rsid w:val="00986BB5"/>
    <w:rsid w:val="00986ECD"/>
    <w:rsid w:val="00986EF5"/>
    <w:rsid w:val="009871AF"/>
    <w:rsid w:val="00987D03"/>
    <w:rsid w:val="00990256"/>
    <w:rsid w:val="0099027E"/>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4B"/>
    <w:rsid w:val="009946C0"/>
    <w:rsid w:val="009948E5"/>
    <w:rsid w:val="00994914"/>
    <w:rsid w:val="009949C2"/>
    <w:rsid w:val="00994A9F"/>
    <w:rsid w:val="00994AD4"/>
    <w:rsid w:val="00994B62"/>
    <w:rsid w:val="00994CEF"/>
    <w:rsid w:val="00994D41"/>
    <w:rsid w:val="00994E93"/>
    <w:rsid w:val="00995069"/>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44F"/>
    <w:rsid w:val="00997848"/>
    <w:rsid w:val="0099785F"/>
    <w:rsid w:val="009978F0"/>
    <w:rsid w:val="00997AFD"/>
    <w:rsid w:val="00997B73"/>
    <w:rsid w:val="00997D7F"/>
    <w:rsid w:val="009A0065"/>
    <w:rsid w:val="009A0079"/>
    <w:rsid w:val="009A01F4"/>
    <w:rsid w:val="009A02F2"/>
    <w:rsid w:val="009A05A2"/>
    <w:rsid w:val="009A0638"/>
    <w:rsid w:val="009A0781"/>
    <w:rsid w:val="009A0973"/>
    <w:rsid w:val="009A0F72"/>
    <w:rsid w:val="009A0FD7"/>
    <w:rsid w:val="009A138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FDD"/>
    <w:rsid w:val="009A3FFF"/>
    <w:rsid w:val="009A413D"/>
    <w:rsid w:val="009A4256"/>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B16"/>
    <w:rsid w:val="009A6C1A"/>
    <w:rsid w:val="009A6C80"/>
    <w:rsid w:val="009A716C"/>
    <w:rsid w:val="009A7539"/>
    <w:rsid w:val="009A7602"/>
    <w:rsid w:val="009A776A"/>
    <w:rsid w:val="009A7E2C"/>
    <w:rsid w:val="009A7E8F"/>
    <w:rsid w:val="009A7FB4"/>
    <w:rsid w:val="009B0146"/>
    <w:rsid w:val="009B029F"/>
    <w:rsid w:val="009B02BB"/>
    <w:rsid w:val="009B03F9"/>
    <w:rsid w:val="009B048F"/>
    <w:rsid w:val="009B04A2"/>
    <w:rsid w:val="009B058F"/>
    <w:rsid w:val="009B05A1"/>
    <w:rsid w:val="009B07FD"/>
    <w:rsid w:val="009B0928"/>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3E7D"/>
    <w:rsid w:val="009B403C"/>
    <w:rsid w:val="009B421E"/>
    <w:rsid w:val="009B43CA"/>
    <w:rsid w:val="009B44DA"/>
    <w:rsid w:val="009B451B"/>
    <w:rsid w:val="009B464A"/>
    <w:rsid w:val="009B4803"/>
    <w:rsid w:val="009B4B06"/>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868"/>
    <w:rsid w:val="009C0902"/>
    <w:rsid w:val="009C0930"/>
    <w:rsid w:val="009C0B10"/>
    <w:rsid w:val="009C0B3C"/>
    <w:rsid w:val="009C0BCC"/>
    <w:rsid w:val="009C0BD8"/>
    <w:rsid w:val="009C0CE2"/>
    <w:rsid w:val="009C0CF3"/>
    <w:rsid w:val="009C0F64"/>
    <w:rsid w:val="009C1220"/>
    <w:rsid w:val="009C14BB"/>
    <w:rsid w:val="009C172A"/>
    <w:rsid w:val="009C1799"/>
    <w:rsid w:val="009C1861"/>
    <w:rsid w:val="009C1A62"/>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02"/>
    <w:rsid w:val="009C3FC1"/>
    <w:rsid w:val="009C408C"/>
    <w:rsid w:val="009C40A5"/>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BDA"/>
    <w:rsid w:val="009C7C56"/>
    <w:rsid w:val="009C7D42"/>
    <w:rsid w:val="009C7D54"/>
    <w:rsid w:val="009C7DB6"/>
    <w:rsid w:val="009C7DBA"/>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B2"/>
    <w:rsid w:val="009D29D7"/>
    <w:rsid w:val="009D2A15"/>
    <w:rsid w:val="009D2B2E"/>
    <w:rsid w:val="009D2B82"/>
    <w:rsid w:val="009D2B8A"/>
    <w:rsid w:val="009D2CBB"/>
    <w:rsid w:val="009D2D40"/>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6C"/>
    <w:rsid w:val="009D5AF1"/>
    <w:rsid w:val="009D5C16"/>
    <w:rsid w:val="009D5C27"/>
    <w:rsid w:val="009D5F7A"/>
    <w:rsid w:val="009D6476"/>
    <w:rsid w:val="009D6552"/>
    <w:rsid w:val="009D65C2"/>
    <w:rsid w:val="009D6882"/>
    <w:rsid w:val="009D6918"/>
    <w:rsid w:val="009D6F85"/>
    <w:rsid w:val="009D721E"/>
    <w:rsid w:val="009D72CA"/>
    <w:rsid w:val="009D7709"/>
    <w:rsid w:val="009D7779"/>
    <w:rsid w:val="009D78BE"/>
    <w:rsid w:val="009D79E0"/>
    <w:rsid w:val="009D7DCF"/>
    <w:rsid w:val="009D7F27"/>
    <w:rsid w:val="009E0140"/>
    <w:rsid w:val="009E037E"/>
    <w:rsid w:val="009E048A"/>
    <w:rsid w:val="009E04B9"/>
    <w:rsid w:val="009E068D"/>
    <w:rsid w:val="009E06DF"/>
    <w:rsid w:val="009E07B8"/>
    <w:rsid w:val="009E07E0"/>
    <w:rsid w:val="009E09F8"/>
    <w:rsid w:val="009E0D61"/>
    <w:rsid w:val="009E0E36"/>
    <w:rsid w:val="009E0F93"/>
    <w:rsid w:val="009E1166"/>
    <w:rsid w:val="009E1175"/>
    <w:rsid w:val="009E178D"/>
    <w:rsid w:val="009E17C7"/>
    <w:rsid w:val="009E1A12"/>
    <w:rsid w:val="009E1AE5"/>
    <w:rsid w:val="009E1C45"/>
    <w:rsid w:val="009E1CA0"/>
    <w:rsid w:val="009E1DEE"/>
    <w:rsid w:val="009E213F"/>
    <w:rsid w:val="009E214A"/>
    <w:rsid w:val="009E2757"/>
    <w:rsid w:val="009E28F3"/>
    <w:rsid w:val="009E2A0C"/>
    <w:rsid w:val="009E2DBB"/>
    <w:rsid w:val="009E3126"/>
    <w:rsid w:val="009E3196"/>
    <w:rsid w:val="009E3444"/>
    <w:rsid w:val="009E34EC"/>
    <w:rsid w:val="009E3964"/>
    <w:rsid w:val="009E3B3B"/>
    <w:rsid w:val="009E3C1F"/>
    <w:rsid w:val="009E3C4A"/>
    <w:rsid w:val="009E3C4C"/>
    <w:rsid w:val="009E3E20"/>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59"/>
    <w:rsid w:val="009E72FA"/>
    <w:rsid w:val="009E7558"/>
    <w:rsid w:val="009E7579"/>
    <w:rsid w:val="009E77E6"/>
    <w:rsid w:val="009E7A32"/>
    <w:rsid w:val="009E7B22"/>
    <w:rsid w:val="009E7E4F"/>
    <w:rsid w:val="009F0381"/>
    <w:rsid w:val="009F044B"/>
    <w:rsid w:val="009F056C"/>
    <w:rsid w:val="009F05FF"/>
    <w:rsid w:val="009F086F"/>
    <w:rsid w:val="009F09D3"/>
    <w:rsid w:val="009F0A85"/>
    <w:rsid w:val="009F0A8B"/>
    <w:rsid w:val="009F0E85"/>
    <w:rsid w:val="009F0F9F"/>
    <w:rsid w:val="009F103E"/>
    <w:rsid w:val="009F105E"/>
    <w:rsid w:val="009F1130"/>
    <w:rsid w:val="009F137E"/>
    <w:rsid w:val="009F1410"/>
    <w:rsid w:val="009F15C7"/>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70"/>
    <w:rsid w:val="009F3096"/>
    <w:rsid w:val="009F3191"/>
    <w:rsid w:val="009F32F5"/>
    <w:rsid w:val="009F344F"/>
    <w:rsid w:val="009F3466"/>
    <w:rsid w:val="009F34C8"/>
    <w:rsid w:val="009F35C0"/>
    <w:rsid w:val="009F366D"/>
    <w:rsid w:val="009F3912"/>
    <w:rsid w:val="009F3980"/>
    <w:rsid w:val="009F3BEE"/>
    <w:rsid w:val="009F3E31"/>
    <w:rsid w:val="009F3FDB"/>
    <w:rsid w:val="009F4040"/>
    <w:rsid w:val="009F41A4"/>
    <w:rsid w:val="009F41D7"/>
    <w:rsid w:val="009F4248"/>
    <w:rsid w:val="009F4317"/>
    <w:rsid w:val="009F4366"/>
    <w:rsid w:val="009F4470"/>
    <w:rsid w:val="009F4AB9"/>
    <w:rsid w:val="009F4D21"/>
    <w:rsid w:val="009F53A7"/>
    <w:rsid w:val="009F5521"/>
    <w:rsid w:val="009F5664"/>
    <w:rsid w:val="009F5755"/>
    <w:rsid w:val="009F5763"/>
    <w:rsid w:val="009F576A"/>
    <w:rsid w:val="009F5D3D"/>
    <w:rsid w:val="009F5E2C"/>
    <w:rsid w:val="009F5FF5"/>
    <w:rsid w:val="009F6015"/>
    <w:rsid w:val="009F6174"/>
    <w:rsid w:val="009F621B"/>
    <w:rsid w:val="009F63B1"/>
    <w:rsid w:val="009F647B"/>
    <w:rsid w:val="009F656E"/>
    <w:rsid w:val="009F6999"/>
    <w:rsid w:val="009F6AE9"/>
    <w:rsid w:val="009F6CD4"/>
    <w:rsid w:val="009F6D87"/>
    <w:rsid w:val="009F71AC"/>
    <w:rsid w:val="009F73A4"/>
    <w:rsid w:val="009F7603"/>
    <w:rsid w:val="009F7874"/>
    <w:rsid w:val="009F78B9"/>
    <w:rsid w:val="009F7B91"/>
    <w:rsid w:val="009F7BE9"/>
    <w:rsid w:val="009F7F39"/>
    <w:rsid w:val="00A00612"/>
    <w:rsid w:val="00A0066E"/>
    <w:rsid w:val="00A0084D"/>
    <w:rsid w:val="00A00904"/>
    <w:rsid w:val="00A00C5A"/>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9B9"/>
    <w:rsid w:val="00A03A6B"/>
    <w:rsid w:val="00A03A96"/>
    <w:rsid w:val="00A03B3C"/>
    <w:rsid w:val="00A03D3E"/>
    <w:rsid w:val="00A03E9E"/>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9C"/>
    <w:rsid w:val="00A104C1"/>
    <w:rsid w:val="00A104F3"/>
    <w:rsid w:val="00A107A8"/>
    <w:rsid w:val="00A1087F"/>
    <w:rsid w:val="00A10CFE"/>
    <w:rsid w:val="00A10E1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521"/>
    <w:rsid w:val="00A21A1E"/>
    <w:rsid w:val="00A21BC6"/>
    <w:rsid w:val="00A21C7F"/>
    <w:rsid w:val="00A22049"/>
    <w:rsid w:val="00A22209"/>
    <w:rsid w:val="00A22431"/>
    <w:rsid w:val="00A22536"/>
    <w:rsid w:val="00A226B7"/>
    <w:rsid w:val="00A226DF"/>
    <w:rsid w:val="00A228D0"/>
    <w:rsid w:val="00A2291F"/>
    <w:rsid w:val="00A22AE9"/>
    <w:rsid w:val="00A22D98"/>
    <w:rsid w:val="00A2346B"/>
    <w:rsid w:val="00A2361B"/>
    <w:rsid w:val="00A23A31"/>
    <w:rsid w:val="00A23A9F"/>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495"/>
    <w:rsid w:val="00A266D6"/>
    <w:rsid w:val="00A26823"/>
    <w:rsid w:val="00A26C33"/>
    <w:rsid w:val="00A26C8E"/>
    <w:rsid w:val="00A26CD3"/>
    <w:rsid w:val="00A26F9D"/>
    <w:rsid w:val="00A27041"/>
    <w:rsid w:val="00A270EA"/>
    <w:rsid w:val="00A27304"/>
    <w:rsid w:val="00A2733D"/>
    <w:rsid w:val="00A27AB1"/>
    <w:rsid w:val="00A27B1F"/>
    <w:rsid w:val="00A27C8E"/>
    <w:rsid w:val="00A27FFA"/>
    <w:rsid w:val="00A3003D"/>
    <w:rsid w:val="00A30083"/>
    <w:rsid w:val="00A30218"/>
    <w:rsid w:val="00A30350"/>
    <w:rsid w:val="00A3043D"/>
    <w:rsid w:val="00A3063E"/>
    <w:rsid w:val="00A306D1"/>
    <w:rsid w:val="00A307F1"/>
    <w:rsid w:val="00A30A10"/>
    <w:rsid w:val="00A30DD5"/>
    <w:rsid w:val="00A31246"/>
    <w:rsid w:val="00A31328"/>
    <w:rsid w:val="00A313C9"/>
    <w:rsid w:val="00A3147B"/>
    <w:rsid w:val="00A31593"/>
    <w:rsid w:val="00A31770"/>
    <w:rsid w:val="00A317AD"/>
    <w:rsid w:val="00A319BF"/>
    <w:rsid w:val="00A31CF8"/>
    <w:rsid w:val="00A31E35"/>
    <w:rsid w:val="00A321C4"/>
    <w:rsid w:val="00A322D4"/>
    <w:rsid w:val="00A326B5"/>
    <w:rsid w:val="00A326D9"/>
    <w:rsid w:val="00A3278B"/>
    <w:rsid w:val="00A32EC3"/>
    <w:rsid w:val="00A33457"/>
    <w:rsid w:val="00A3346B"/>
    <w:rsid w:val="00A336AC"/>
    <w:rsid w:val="00A3378A"/>
    <w:rsid w:val="00A338BF"/>
    <w:rsid w:val="00A3397A"/>
    <w:rsid w:val="00A339AB"/>
    <w:rsid w:val="00A33E67"/>
    <w:rsid w:val="00A33F7A"/>
    <w:rsid w:val="00A340A6"/>
    <w:rsid w:val="00A3445C"/>
    <w:rsid w:val="00A3449D"/>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860"/>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854"/>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D3F"/>
    <w:rsid w:val="00A452F5"/>
    <w:rsid w:val="00A4539A"/>
    <w:rsid w:val="00A45403"/>
    <w:rsid w:val="00A454C9"/>
    <w:rsid w:val="00A4559C"/>
    <w:rsid w:val="00A4588A"/>
    <w:rsid w:val="00A45A1A"/>
    <w:rsid w:val="00A45AAF"/>
    <w:rsid w:val="00A45B54"/>
    <w:rsid w:val="00A45B57"/>
    <w:rsid w:val="00A45BE3"/>
    <w:rsid w:val="00A45C2F"/>
    <w:rsid w:val="00A45C8F"/>
    <w:rsid w:val="00A45D0F"/>
    <w:rsid w:val="00A45DCB"/>
    <w:rsid w:val="00A45E42"/>
    <w:rsid w:val="00A4625D"/>
    <w:rsid w:val="00A4692F"/>
    <w:rsid w:val="00A469C2"/>
    <w:rsid w:val="00A46D80"/>
    <w:rsid w:val="00A46EA2"/>
    <w:rsid w:val="00A46F4D"/>
    <w:rsid w:val="00A47210"/>
    <w:rsid w:val="00A4755E"/>
    <w:rsid w:val="00A475DF"/>
    <w:rsid w:val="00A4789A"/>
    <w:rsid w:val="00A478E1"/>
    <w:rsid w:val="00A47954"/>
    <w:rsid w:val="00A47A9F"/>
    <w:rsid w:val="00A47C36"/>
    <w:rsid w:val="00A47C41"/>
    <w:rsid w:val="00A5025C"/>
    <w:rsid w:val="00A50459"/>
    <w:rsid w:val="00A50471"/>
    <w:rsid w:val="00A5049E"/>
    <w:rsid w:val="00A505EA"/>
    <w:rsid w:val="00A507F2"/>
    <w:rsid w:val="00A50830"/>
    <w:rsid w:val="00A50974"/>
    <w:rsid w:val="00A50AB1"/>
    <w:rsid w:val="00A5102F"/>
    <w:rsid w:val="00A51389"/>
    <w:rsid w:val="00A514D2"/>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E9A"/>
    <w:rsid w:val="00A52F8D"/>
    <w:rsid w:val="00A5305E"/>
    <w:rsid w:val="00A53194"/>
    <w:rsid w:val="00A533A5"/>
    <w:rsid w:val="00A5365C"/>
    <w:rsid w:val="00A537BC"/>
    <w:rsid w:val="00A53B1A"/>
    <w:rsid w:val="00A53CB7"/>
    <w:rsid w:val="00A53E0C"/>
    <w:rsid w:val="00A53E2E"/>
    <w:rsid w:val="00A54055"/>
    <w:rsid w:val="00A542DC"/>
    <w:rsid w:val="00A542F3"/>
    <w:rsid w:val="00A54536"/>
    <w:rsid w:val="00A5472B"/>
    <w:rsid w:val="00A548E5"/>
    <w:rsid w:val="00A5492C"/>
    <w:rsid w:val="00A54938"/>
    <w:rsid w:val="00A549B5"/>
    <w:rsid w:val="00A54C54"/>
    <w:rsid w:val="00A54CDD"/>
    <w:rsid w:val="00A550B4"/>
    <w:rsid w:val="00A550EE"/>
    <w:rsid w:val="00A55174"/>
    <w:rsid w:val="00A55484"/>
    <w:rsid w:val="00A55596"/>
    <w:rsid w:val="00A55610"/>
    <w:rsid w:val="00A558B4"/>
    <w:rsid w:val="00A55A1B"/>
    <w:rsid w:val="00A55C34"/>
    <w:rsid w:val="00A55C63"/>
    <w:rsid w:val="00A55CF6"/>
    <w:rsid w:val="00A55D07"/>
    <w:rsid w:val="00A55D4B"/>
    <w:rsid w:val="00A55EA9"/>
    <w:rsid w:val="00A5609E"/>
    <w:rsid w:val="00A562CB"/>
    <w:rsid w:val="00A5664D"/>
    <w:rsid w:val="00A568EF"/>
    <w:rsid w:val="00A56ADA"/>
    <w:rsid w:val="00A56B10"/>
    <w:rsid w:val="00A56BB0"/>
    <w:rsid w:val="00A56CE9"/>
    <w:rsid w:val="00A572C1"/>
    <w:rsid w:val="00A572D2"/>
    <w:rsid w:val="00A573D3"/>
    <w:rsid w:val="00A5756C"/>
    <w:rsid w:val="00A5758A"/>
    <w:rsid w:val="00A57615"/>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F46"/>
    <w:rsid w:val="00A62162"/>
    <w:rsid w:val="00A62176"/>
    <w:rsid w:val="00A62299"/>
    <w:rsid w:val="00A622EA"/>
    <w:rsid w:val="00A6251D"/>
    <w:rsid w:val="00A62723"/>
    <w:rsid w:val="00A6278B"/>
    <w:rsid w:val="00A62B8F"/>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C0E"/>
    <w:rsid w:val="00A64DB3"/>
    <w:rsid w:val="00A64E82"/>
    <w:rsid w:val="00A65189"/>
    <w:rsid w:val="00A651F4"/>
    <w:rsid w:val="00A6532F"/>
    <w:rsid w:val="00A655DE"/>
    <w:rsid w:val="00A65C06"/>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418"/>
    <w:rsid w:val="00A70560"/>
    <w:rsid w:val="00A706EC"/>
    <w:rsid w:val="00A70A8B"/>
    <w:rsid w:val="00A70BBA"/>
    <w:rsid w:val="00A70C5A"/>
    <w:rsid w:val="00A70DCD"/>
    <w:rsid w:val="00A710E7"/>
    <w:rsid w:val="00A71454"/>
    <w:rsid w:val="00A715C7"/>
    <w:rsid w:val="00A71814"/>
    <w:rsid w:val="00A7182A"/>
    <w:rsid w:val="00A71892"/>
    <w:rsid w:val="00A71899"/>
    <w:rsid w:val="00A7192A"/>
    <w:rsid w:val="00A7194D"/>
    <w:rsid w:val="00A71C32"/>
    <w:rsid w:val="00A71C82"/>
    <w:rsid w:val="00A720C7"/>
    <w:rsid w:val="00A72100"/>
    <w:rsid w:val="00A72656"/>
    <w:rsid w:val="00A7270D"/>
    <w:rsid w:val="00A72777"/>
    <w:rsid w:val="00A727A6"/>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EFC"/>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30F"/>
    <w:rsid w:val="00A776B9"/>
    <w:rsid w:val="00A778B7"/>
    <w:rsid w:val="00A77B46"/>
    <w:rsid w:val="00A77F36"/>
    <w:rsid w:val="00A801E8"/>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0E"/>
    <w:rsid w:val="00A83E5F"/>
    <w:rsid w:val="00A83E99"/>
    <w:rsid w:val="00A83F8D"/>
    <w:rsid w:val="00A84055"/>
    <w:rsid w:val="00A840BA"/>
    <w:rsid w:val="00A841DD"/>
    <w:rsid w:val="00A84235"/>
    <w:rsid w:val="00A842CA"/>
    <w:rsid w:val="00A84457"/>
    <w:rsid w:val="00A844C9"/>
    <w:rsid w:val="00A849B7"/>
    <w:rsid w:val="00A84B63"/>
    <w:rsid w:val="00A84D2E"/>
    <w:rsid w:val="00A8501D"/>
    <w:rsid w:val="00A85030"/>
    <w:rsid w:val="00A8519D"/>
    <w:rsid w:val="00A851A6"/>
    <w:rsid w:val="00A851DF"/>
    <w:rsid w:val="00A85222"/>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507"/>
    <w:rsid w:val="00A876E4"/>
    <w:rsid w:val="00A87741"/>
    <w:rsid w:val="00A877C7"/>
    <w:rsid w:val="00A87A9C"/>
    <w:rsid w:val="00A87DDA"/>
    <w:rsid w:val="00A90320"/>
    <w:rsid w:val="00A9043B"/>
    <w:rsid w:val="00A90491"/>
    <w:rsid w:val="00A90895"/>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04"/>
    <w:rsid w:val="00A92FEA"/>
    <w:rsid w:val="00A93000"/>
    <w:rsid w:val="00A9303C"/>
    <w:rsid w:val="00A933DA"/>
    <w:rsid w:val="00A935D8"/>
    <w:rsid w:val="00A93730"/>
    <w:rsid w:val="00A937F4"/>
    <w:rsid w:val="00A938EF"/>
    <w:rsid w:val="00A93A44"/>
    <w:rsid w:val="00A93F61"/>
    <w:rsid w:val="00A93FFF"/>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5E9B"/>
    <w:rsid w:val="00A9602C"/>
    <w:rsid w:val="00A96058"/>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C"/>
    <w:rsid w:val="00AA13F7"/>
    <w:rsid w:val="00AA155E"/>
    <w:rsid w:val="00AA1962"/>
    <w:rsid w:val="00AA1AF3"/>
    <w:rsid w:val="00AA2326"/>
    <w:rsid w:val="00AA2327"/>
    <w:rsid w:val="00AA262A"/>
    <w:rsid w:val="00AA26CA"/>
    <w:rsid w:val="00AA26E6"/>
    <w:rsid w:val="00AA27E7"/>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FF5"/>
    <w:rsid w:val="00AA6057"/>
    <w:rsid w:val="00AA620A"/>
    <w:rsid w:val="00AA6386"/>
    <w:rsid w:val="00AA6637"/>
    <w:rsid w:val="00AA66DF"/>
    <w:rsid w:val="00AA6742"/>
    <w:rsid w:val="00AA675B"/>
    <w:rsid w:val="00AA686F"/>
    <w:rsid w:val="00AA68A8"/>
    <w:rsid w:val="00AA6A01"/>
    <w:rsid w:val="00AA6CF6"/>
    <w:rsid w:val="00AA6D2C"/>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3C"/>
    <w:rsid w:val="00AB240A"/>
    <w:rsid w:val="00AB2433"/>
    <w:rsid w:val="00AB2435"/>
    <w:rsid w:val="00AB25AC"/>
    <w:rsid w:val="00AB2656"/>
    <w:rsid w:val="00AB265D"/>
    <w:rsid w:val="00AB29FB"/>
    <w:rsid w:val="00AB2AF2"/>
    <w:rsid w:val="00AB2C1F"/>
    <w:rsid w:val="00AB2F9B"/>
    <w:rsid w:val="00AB31E7"/>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616"/>
    <w:rsid w:val="00AB7930"/>
    <w:rsid w:val="00AB79BA"/>
    <w:rsid w:val="00AB79C8"/>
    <w:rsid w:val="00AB7AF4"/>
    <w:rsid w:val="00AB7C9A"/>
    <w:rsid w:val="00AC01A3"/>
    <w:rsid w:val="00AC0327"/>
    <w:rsid w:val="00AC04D3"/>
    <w:rsid w:val="00AC0716"/>
    <w:rsid w:val="00AC072F"/>
    <w:rsid w:val="00AC0884"/>
    <w:rsid w:val="00AC09D8"/>
    <w:rsid w:val="00AC0F2B"/>
    <w:rsid w:val="00AC12AA"/>
    <w:rsid w:val="00AC134B"/>
    <w:rsid w:val="00AC14BD"/>
    <w:rsid w:val="00AC1581"/>
    <w:rsid w:val="00AC1920"/>
    <w:rsid w:val="00AC1A98"/>
    <w:rsid w:val="00AC1C61"/>
    <w:rsid w:val="00AC1DFF"/>
    <w:rsid w:val="00AC1F0C"/>
    <w:rsid w:val="00AC20A3"/>
    <w:rsid w:val="00AC23F1"/>
    <w:rsid w:val="00AC2651"/>
    <w:rsid w:val="00AC27FC"/>
    <w:rsid w:val="00AC291B"/>
    <w:rsid w:val="00AC29BB"/>
    <w:rsid w:val="00AC2D5C"/>
    <w:rsid w:val="00AC2D71"/>
    <w:rsid w:val="00AC2E54"/>
    <w:rsid w:val="00AC300F"/>
    <w:rsid w:val="00AC3339"/>
    <w:rsid w:val="00AC349D"/>
    <w:rsid w:val="00AC35D8"/>
    <w:rsid w:val="00AC366F"/>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D7D"/>
    <w:rsid w:val="00AC4DB4"/>
    <w:rsid w:val="00AC4DCF"/>
    <w:rsid w:val="00AC4E2A"/>
    <w:rsid w:val="00AC5126"/>
    <w:rsid w:val="00AC51D9"/>
    <w:rsid w:val="00AC53B7"/>
    <w:rsid w:val="00AC55BE"/>
    <w:rsid w:val="00AC560A"/>
    <w:rsid w:val="00AC5689"/>
    <w:rsid w:val="00AC56EA"/>
    <w:rsid w:val="00AC57F2"/>
    <w:rsid w:val="00AC58B9"/>
    <w:rsid w:val="00AC597F"/>
    <w:rsid w:val="00AC5A3A"/>
    <w:rsid w:val="00AC5B37"/>
    <w:rsid w:val="00AC5F2D"/>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ED"/>
    <w:rsid w:val="00AD21B6"/>
    <w:rsid w:val="00AD2392"/>
    <w:rsid w:val="00AD2752"/>
    <w:rsid w:val="00AD27F7"/>
    <w:rsid w:val="00AD29CC"/>
    <w:rsid w:val="00AD2D25"/>
    <w:rsid w:val="00AD2D89"/>
    <w:rsid w:val="00AD2F63"/>
    <w:rsid w:val="00AD3047"/>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4EB2"/>
    <w:rsid w:val="00AD4F10"/>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EB9"/>
    <w:rsid w:val="00AD7F1F"/>
    <w:rsid w:val="00AE009B"/>
    <w:rsid w:val="00AE039E"/>
    <w:rsid w:val="00AE0403"/>
    <w:rsid w:val="00AE054B"/>
    <w:rsid w:val="00AE0607"/>
    <w:rsid w:val="00AE0626"/>
    <w:rsid w:val="00AE0640"/>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94"/>
    <w:rsid w:val="00AE37E0"/>
    <w:rsid w:val="00AE3F7E"/>
    <w:rsid w:val="00AE44B0"/>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453"/>
    <w:rsid w:val="00AE6782"/>
    <w:rsid w:val="00AE68B6"/>
    <w:rsid w:val="00AE69F6"/>
    <w:rsid w:val="00AE6B7E"/>
    <w:rsid w:val="00AE6B7F"/>
    <w:rsid w:val="00AE6B91"/>
    <w:rsid w:val="00AE6D45"/>
    <w:rsid w:val="00AE6D5B"/>
    <w:rsid w:val="00AE6EA5"/>
    <w:rsid w:val="00AE700B"/>
    <w:rsid w:val="00AE709C"/>
    <w:rsid w:val="00AE70DF"/>
    <w:rsid w:val="00AE735C"/>
    <w:rsid w:val="00AE73AE"/>
    <w:rsid w:val="00AE74B0"/>
    <w:rsid w:val="00AE79ED"/>
    <w:rsid w:val="00AE7AD5"/>
    <w:rsid w:val="00AF0123"/>
    <w:rsid w:val="00AF012D"/>
    <w:rsid w:val="00AF0162"/>
    <w:rsid w:val="00AF020A"/>
    <w:rsid w:val="00AF0258"/>
    <w:rsid w:val="00AF02EC"/>
    <w:rsid w:val="00AF0467"/>
    <w:rsid w:val="00AF053C"/>
    <w:rsid w:val="00AF086E"/>
    <w:rsid w:val="00AF0A4C"/>
    <w:rsid w:val="00AF0AA5"/>
    <w:rsid w:val="00AF0B6A"/>
    <w:rsid w:val="00AF0C9D"/>
    <w:rsid w:val="00AF0FB9"/>
    <w:rsid w:val="00AF1005"/>
    <w:rsid w:val="00AF116B"/>
    <w:rsid w:val="00AF148E"/>
    <w:rsid w:val="00AF14E2"/>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C77"/>
    <w:rsid w:val="00AF3D7D"/>
    <w:rsid w:val="00AF3E63"/>
    <w:rsid w:val="00AF3F8C"/>
    <w:rsid w:val="00AF3F95"/>
    <w:rsid w:val="00AF4216"/>
    <w:rsid w:val="00AF42BB"/>
    <w:rsid w:val="00AF43B1"/>
    <w:rsid w:val="00AF45C8"/>
    <w:rsid w:val="00AF4844"/>
    <w:rsid w:val="00AF4A97"/>
    <w:rsid w:val="00AF4DFC"/>
    <w:rsid w:val="00AF4F2B"/>
    <w:rsid w:val="00AF4F6E"/>
    <w:rsid w:val="00AF5051"/>
    <w:rsid w:val="00AF56F8"/>
    <w:rsid w:val="00AF599F"/>
    <w:rsid w:val="00AF5A10"/>
    <w:rsid w:val="00AF5B75"/>
    <w:rsid w:val="00AF5DD4"/>
    <w:rsid w:val="00AF5DF7"/>
    <w:rsid w:val="00AF5E11"/>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0F25"/>
    <w:rsid w:val="00B010DE"/>
    <w:rsid w:val="00B011E5"/>
    <w:rsid w:val="00B01521"/>
    <w:rsid w:val="00B01628"/>
    <w:rsid w:val="00B01758"/>
    <w:rsid w:val="00B01A1F"/>
    <w:rsid w:val="00B01D57"/>
    <w:rsid w:val="00B0202D"/>
    <w:rsid w:val="00B02183"/>
    <w:rsid w:val="00B021AD"/>
    <w:rsid w:val="00B021C3"/>
    <w:rsid w:val="00B021C6"/>
    <w:rsid w:val="00B0224C"/>
    <w:rsid w:val="00B02396"/>
    <w:rsid w:val="00B0266D"/>
    <w:rsid w:val="00B0279C"/>
    <w:rsid w:val="00B02C20"/>
    <w:rsid w:val="00B02CCC"/>
    <w:rsid w:val="00B030AD"/>
    <w:rsid w:val="00B035F0"/>
    <w:rsid w:val="00B03731"/>
    <w:rsid w:val="00B0394F"/>
    <w:rsid w:val="00B03A95"/>
    <w:rsid w:val="00B03B24"/>
    <w:rsid w:val="00B03C56"/>
    <w:rsid w:val="00B03D54"/>
    <w:rsid w:val="00B03DE3"/>
    <w:rsid w:val="00B03E78"/>
    <w:rsid w:val="00B03FA8"/>
    <w:rsid w:val="00B042BC"/>
    <w:rsid w:val="00B04511"/>
    <w:rsid w:val="00B045C9"/>
    <w:rsid w:val="00B04AC7"/>
    <w:rsid w:val="00B04B5E"/>
    <w:rsid w:val="00B04B74"/>
    <w:rsid w:val="00B04BB1"/>
    <w:rsid w:val="00B04BF3"/>
    <w:rsid w:val="00B04CCE"/>
    <w:rsid w:val="00B04F88"/>
    <w:rsid w:val="00B04F9B"/>
    <w:rsid w:val="00B05007"/>
    <w:rsid w:val="00B050A8"/>
    <w:rsid w:val="00B053A4"/>
    <w:rsid w:val="00B054F9"/>
    <w:rsid w:val="00B055C6"/>
    <w:rsid w:val="00B0572E"/>
    <w:rsid w:val="00B0595C"/>
    <w:rsid w:val="00B05A08"/>
    <w:rsid w:val="00B05CE5"/>
    <w:rsid w:val="00B05DF3"/>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A17"/>
    <w:rsid w:val="00B10A61"/>
    <w:rsid w:val="00B10B08"/>
    <w:rsid w:val="00B10B39"/>
    <w:rsid w:val="00B10D0E"/>
    <w:rsid w:val="00B10DA3"/>
    <w:rsid w:val="00B10F84"/>
    <w:rsid w:val="00B111A4"/>
    <w:rsid w:val="00B114E0"/>
    <w:rsid w:val="00B116D4"/>
    <w:rsid w:val="00B11942"/>
    <w:rsid w:val="00B11B4C"/>
    <w:rsid w:val="00B11BD0"/>
    <w:rsid w:val="00B11D89"/>
    <w:rsid w:val="00B11EF0"/>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3ED7"/>
    <w:rsid w:val="00B14342"/>
    <w:rsid w:val="00B14610"/>
    <w:rsid w:val="00B1464E"/>
    <w:rsid w:val="00B14708"/>
    <w:rsid w:val="00B147A4"/>
    <w:rsid w:val="00B148BF"/>
    <w:rsid w:val="00B149AB"/>
    <w:rsid w:val="00B14AC8"/>
    <w:rsid w:val="00B14B11"/>
    <w:rsid w:val="00B14BD7"/>
    <w:rsid w:val="00B14D74"/>
    <w:rsid w:val="00B14DBC"/>
    <w:rsid w:val="00B1518C"/>
    <w:rsid w:val="00B15256"/>
    <w:rsid w:val="00B154ED"/>
    <w:rsid w:val="00B156CF"/>
    <w:rsid w:val="00B1576F"/>
    <w:rsid w:val="00B159F3"/>
    <w:rsid w:val="00B15BC7"/>
    <w:rsid w:val="00B15BCE"/>
    <w:rsid w:val="00B16032"/>
    <w:rsid w:val="00B1631A"/>
    <w:rsid w:val="00B163C0"/>
    <w:rsid w:val="00B165A9"/>
    <w:rsid w:val="00B16671"/>
    <w:rsid w:val="00B166EB"/>
    <w:rsid w:val="00B167B4"/>
    <w:rsid w:val="00B16C23"/>
    <w:rsid w:val="00B16CD2"/>
    <w:rsid w:val="00B16D36"/>
    <w:rsid w:val="00B16D74"/>
    <w:rsid w:val="00B16E35"/>
    <w:rsid w:val="00B16EAB"/>
    <w:rsid w:val="00B170A3"/>
    <w:rsid w:val="00B1714A"/>
    <w:rsid w:val="00B17221"/>
    <w:rsid w:val="00B17998"/>
    <w:rsid w:val="00B179FF"/>
    <w:rsid w:val="00B17BC3"/>
    <w:rsid w:val="00B17CD5"/>
    <w:rsid w:val="00B200A5"/>
    <w:rsid w:val="00B20203"/>
    <w:rsid w:val="00B203FE"/>
    <w:rsid w:val="00B20447"/>
    <w:rsid w:val="00B2079F"/>
    <w:rsid w:val="00B20B1A"/>
    <w:rsid w:val="00B20BEE"/>
    <w:rsid w:val="00B20C90"/>
    <w:rsid w:val="00B20D34"/>
    <w:rsid w:val="00B20D89"/>
    <w:rsid w:val="00B20FDE"/>
    <w:rsid w:val="00B21256"/>
    <w:rsid w:val="00B21294"/>
    <w:rsid w:val="00B21427"/>
    <w:rsid w:val="00B21456"/>
    <w:rsid w:val="00B215AF"/>
    <w:rsid w:val="00B21678"/>
    <w:rsid w:val="00B216E0"/>
    <w:rsid w:val="00B21A9A"/>
    <w:rsid w:val="00B21BC3"/>
    <w:rsid w:val="00B21C9E"/>
    <w:rsid w:val="00B21CEB"/>
    <w:rsid w:val="00B22144"/>
    <w:rsid w:val="00B222D8"/>
    <w:rsid w:val="00B223FB"/>
    <w:rsid w:val="00B22427"/>
    <w:rsid w:val="00B22604"/>
    <w:rsid w:val="00B228B2"/>
    <w:rsid w:val="00B22BE4"/>
    <w:rsid w:val="00B22E16"/>
    <w:rsid w:val="00B23023"/>
    <w:rsid w:val="00B23567"/>
    <w:rsid w:val="00B2385D"/>
    <w:rsid w:val="00B239ED"/>
    <w:rsid w:val="00B23F04"/>
    <w:rsid w:val="00B240A4"/>
    <w:rsid w:val="00B240B0"/>
    <w:rsid w:val="00B24148"/>
    <w:rsid w:val="00B24159"/>
    <w:rsid w:val="00B242F5"/>
    <w:rsid w:val="00B24682"/>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FD3"/>
    <w:rsid w:val="00B3005F"/>
    <w:rsid w:val="00B301D9"/>
    <w:rsid w:val="00B302E4"/>
    <w:rsid w:val="00B302FA"/>
    <w:rsid w:val="00B3031A"/>
    <w:rsid w:val="00B30454"/>
    <w:rsid w:val="00B304AD"/>
    <w:rsid w:val="00B304AE"/>
    <w:rsid w:val="00B30585"/>
    <w:rsid w:val="00B30B5F"/>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39B"/>
    <w:rsid w:val="00B323EC"/>
    <w:rsid w:val="00B32417"/>
    <w:rsid w:val="00B32465"/>
    <w:rsid w:val="00B32581"/>
    <w:rsid w:val="00B329B2"/>
    <w:rsid w:val="00B32AC4"/>
    <w:rsid w:val="00B32E61"/>
    <w:rsid w:val="00B331C3"/>
    <w:rsid w:val="00B3330D"/>
    <w:rsid w:val="00B3347E"/>
    <w:rsid w:val="00B33873"/>
    <w:rsid w:val="00B33AF6"/>
    <w:rsid w:val="00B33DEA"/>
    <w:rsid w:val="00B33E27"/>
    <w:rsid w:val="00B33FB0"/>
    <w:rsid w:val="00B34029"/>
    <w:rsid w:val="00B340C9"/>
    <w:rsid w:val="00B340DB"/>
    <w:rsid w:val="00B34206"/>
    <w:rsid w:val="00B342E6"/>
    <w:rsid w:val="00B3431D"/>
    <w:rsid w:val="00B34619"/>
    <w:rsid w:val="00B34886"/>
    <w:rsid w:val="00B34969"/>
    <w:rsid w:val="00B34DC7"/>
    <w:rsid w:val="00B34E1C"/>
    <w:rsid w:val="00B34E36"/>
    <w:rsid w:val="00B35033"/>
    <w:rsid w:val="00B352FE"/>
    <w:rsid w:val="00B353FC"/>
    <w:rsid w:val="00B35555"/>
    <w:rsid w:val="00B35676"/>
    <w:rsid w:val="00B35851"/>
    <w:rsid w:val="00B3596B"/>
    <w:rsid w:val="00B35A18"/>
    <w:rsid w:val="00B35C96"/>
    <w:rsid w:val="00B35D0C"/>
    <w:rsid w:val="00B35DE8"/>
    <w:rsid w:val="00B35ECA"/>
    <w:rsid w:val="00B35F37"/>
    <w:rsid w:val="00B35FEB"/>
    <w:rsid w:val="00B36117"/>
    <w:rsid w:val="00B36292"/>
    <w:rsid w:val="00B363B9"/>
    <w:rsid w:val="00B36682"/>
    <w:rsid w:val="00B36866"/>
    <w:rsid w:val="00B3689C"/>
    <w:rsid w:val="00B36AB3"/>
    <w:rsid w:val="00B36ACD"/>
    <w:rsid w:val="00B36D6F"/>
    <w:rsid w:val="00B36D73"/>
    <w:rsid w:val="00B36E70"/>
    <w:rsid w:val="00B36F19"/>
    <w:rsid w:val="00B36F55"/>
    <w:rsid w:val="00B37374"/>
    <w:rsid w:val="00B37456"/>
    <w:rsid w:val="00B37549"/>
    <w:rsid w:val="00B3762F"/>
    <w:rsid w:val="00B376E3"/>
    <w:rsid w:val="00B37986"/>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C"/>
    <w:rsid w:val="00B50BCE"/>
    <w:rsid w:val="00B50C79"/>
    <w:rsid w:val="00B51235"/>
    <w:rsid w:val="00B51616"/>
    <w:rsid w:val="00B51681"/>
    <w:rsid w:val="00B51788"/>
    <w:rsid w:val="00B519C1"/>
    <w:rsid w:val="00B51A5C"/>
    <w:rsid w:val="00B51C8F"/>
    <w:rsid w:val="00B51DE3"/>
    <w:rsid w:val="00B51E23"/>
    <w:rsid w:val="00B5204A"/>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2A8"/>
    <w:rsid w:val="00B54329"/>
    <w:rsid w:val="00B54405"/>
    <w:rsid w:val="00B546E5"/>
    <w:rsid w:val="00B54804"/>
    <w:rsid w:val="00B54855"/>
    <w:rsid w:val="00B5485E"/>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CFE"/>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8FD"/>
    <w:rsid w:val="00B61BF0"/>
    <w:rsid w:val="00B61D26"/>
    <w:rsid w:val="00B61FA6"/>
    <w:rsid w:val="00B6211E"/>
    <w:rsid w:val="00B6240C"/>
    <w:rsid w:val="00B62514"/>
    <w:rsid w:val="00B625E9"/>
    <w:rsid w:val="00B625F6"/>
    <w:rsid w:val="00B62AD6"/>
    <w:rsid w:val="00B62E05"/>
    <w:rsid w:val="00B631F4"/>
    <w:rsid w:val="00B63682"/>
    <w:rsid w:val="00B63728"/>
    <w:rsid w:val="00B639A3"/>
    <w:rsid w:val="00B63B7D"/>
    <w:rsid w:val="00B63C38"/>
    <w:rsid w:val="00B63C40"/>
    <w:rsid w:val="00B63D08"/>
    <w:rsid w:val="00B63D5E"/>
    <w:rsid w:val="00B64285"/>
    <w:rsid w:val="00B644AC"/>
    <w:rsid w:val="00B644EF"/>
    <w:rsid w:val="00B649F5"/>
    <w:rsid w:val="00B64AAC"/>
    <w:rsid w:val="00B64C2F"/>
    <w:rsid w:val="00B64D13"/>
    <w:rsid w:val="00B65021"/>
    <w:rsid w:val="00B650F6"/>
    <w:rsid w:val="00B6531A"/>
    <w:rsid w:val="00B6531B"/>
    <w:rsid w:val="00B65438"/>
    <w:rsid w:val="00B6562A"/>
    <w:rsid w:val="00B657E1"/>
    <w:rsid w:val="00B65986"/>
    <w:rsid w:val="00B65C3D"/>
    <w:rsid w:val="00B65C62"/>
    <w:rsid w:val="00B66030"/>
    <w:rsid w:val="00B661C6"/>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8B3"/>
    <w:rsid w:val="00B70A6D"/>
    <w:rsid w:val="00B70C13"/>
    <w:rsid w:val="00B70C96"/>
    <w:rsid w:val="00B70E3F"/>
    <w:rsid w:val="00B71084"/>
    <w:rsid w:val="00B711E8"/>
    <w:rsid w:val="00B71245"/>
    <w:rsid w:val="00B712B5"/>
    <w:rsid w:val="00B71395"/>
    <w:rsid w:val="00B713A3"/>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997"/>
    <w:rsid w:val="00B779C8"/>
    <w:rsid w:val="00B77EAB"/>
    <w:rsid w:val="00B80319"/>
    <w:rsid w:val="00B8062C"/>
    <w:rsid w:val="00B806AC"/>
    <w:rsid w:val="00B807C7"/>
    <w:rsid w:val="00B80989"/>
    <w:rsid w:val="00B80CF2"/>
    <w:rsid w:val="00B80E26"/>
    <w:rsid w:val="00B80E64"/>
    <w:rsid w:val="00B80FE5"/>
    <w:rsid w:val="00B810C8"/>
    <w:rsid w:val="00B81299"/>
    <w:rsid w:val="00B814E3"/>
    <w:rsid w:val="00B814F4"/>
    <w:rsid w:val="00B81674"/>
    <w:rsid w:val="00B818B2"/>
    <w:rsid w:val="00B818DE"/>
    <w:rsid w:val="00B81B8A"/>
    <w:rsid w:val="00B81D30"/>
    <w:rsid w:val="00B81DED"/>
    <w:rsid w:val="00B81DFC"/>
    <w:rsid w:val="00B82148"/>
    <w:rsid w:val="00B82532"/>
    <w:rsid w:val="00B82539"/>
    <w:rsid w:val="00B82671"/>
    <w:rsid w:val="00B826D0"/>
    <w:rsid w:val="00B827B2"/>
    <w:rsid w:val="00B82802"/>
    <w:rsid w:val="00B82839"/>
    <w:rsid w:val="00B82D5C"/>
    <w:rsid w:val="00B82FD3"/>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66D"/>
    <w:rsid w:val="00B869D8"/>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8A"/>
    <w:rsid w:val="00B901A6"/>
    <w:rsid w:val="00B90249"/>
    <w:rsid w:val="00B903E1"/>
    <w:rsid w:val="00B905B1"/>
    <w:rsid w:val="00B90A6B"/>
    <w:rsid w:val="00B90B59"/>
    <w:rsid w:val="00B90C1E"/>
    <w:rsid w:val="00B90D43"/>
    <w:rsid w:val="00B9107F"/>
    <w:rsid w:val="00B913BE"/>
    <w:rsid w:val="00B914DA"/>
    <w:rsid w:val="00B91715"/>
    <w:rsid w:val="00B9176A"/>
    <w:rsid w:val="00B919BD"/>
    <w:rsid w:val="00B91ACB"/>
    <w:rsid w:val="00B91AED"/>
    <w:rsid w:val="00B91D3C"/>
    <w:rsid w:val="00B91D50"/>
    <w:rsid w:val="00B91D6A"/>
    <w:rsid w:val="00B91D78"/>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4D1"/>
    <w:rsid w:val="00B965DB"/>
    <w:rsid w:val="00B965FD"/>
    <w:rsid w:val="00B967C0"/>
    <w:rsid w:val="00B967D6"/>
    <w:rsid w:val="00B96B9C"/>
    <w:rsid w:val="00B96CB4"/>
    <w:rsid w:val="00B96D6F"/>
    <w:rsid w:val="00B96DB0"/>
    <w:rsid w:val="00B96E8D"/>
    <w:rsid w:val="00B97449"/>
    <w:rsid w:val="00B974D3"/>
    <w:rsid w:val="00B977B1"/>
    <w:rsid w:val="00B978B3"/>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B71"/>
    <w:rsid w:val="00BA2B7F"/>
    <w:rsid w:val="00BA2EE9"/>
    <w:rsid w:val="00BA2F6F"/>
    <w:rsid w:val="00BA332B"/>
    <w:rsid w:val="00BA34EC"/>
    <w:rsid w:val="00BA36B2"/>
    <w:rsid w:val="00BA36F6"/>
    <w:rsid w:val="00BA38F5"/>
    <w:rsid w:val="00BA399F"/>
    <w:rsid w:val="00BA3A5D"/>
    <w:rsid w:val="00BA3B21"/>
    <w:rsid w:val="00BA3C81"/>
    <w:rsid w:val="00BA4010"/>
    <w:rsid w:val="00BA4056"/>
    <w:rsid w:val="00BA406D"/>
    <w:rsid w:val="00BA4110"/>
    <w:rsid w:val="00BA415D"/>
    <w:rsid w:val="00BA4171"/>
    <w:rsid w:val="00BA423D"/>
    <w:rsid w:val="00BA438A"/>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B01F6"/>
    <w:rsid w:val="00BB042C"/>
    <w:rsid w:val="00BB04D3"/>
    <w:rsid w:val="00BB084B"/>
    <w:rsid w:val="00BB0A07"/>
    <w:rsid w:val="00BB0A9F"/>
    <w:rsid w:val="00BB0BFD"/>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652"/>
    <w:rsid w:val="00BB58ED"/>
    <w:rsid w:val="00BB5901"/>
    <w:rsid w:val="00BB5D0E"/>
    <w:rsid w:val="00BB5D92"/>
    <w:rsid w:val="00BB5E64"/>
    <w:rsid w:val="00BB6206"/>
    <w:rsid w:val="00BB6214"/>
    <w:rsid w:val="00BB65B3"/>
    <w:rsid w:val="00BB67A9"/>
    <w:rsid w:val="00BB698A"/>
    <w:rsid w:val="00BB69C3"/>
    <w:rsid w:val="00BB6B5E"/>
    <w:rsid w:val="00BB6C3A"/>
    <w:rsid w:val="00BB6CD8"/>
    <w:rsid w:val="00BB6D21"/>
    <w:rsid w:val="00BB6F72"/>
    <w:rsid w:val="00BB70BD"/>
    <w:rsid w:val="00BB7201"/>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78C"/>
    <w:rsid w:val="00BC1987"/>
    <w:rsid w:val="00BC1C70"/>
    <w:rsid w:val="00BC1D87"/>
    <w:rsid w:val="00BC1E5C"/>
    <w:rsid w:val="00BC1FA7"/>
    <w:rsid w:val="00BC2747"/>
    <w:rsid w:val="00BC2B5B"/>
    <w:rsid w:val="00BC2E1F"/>
    <w:rsid w:val="00BC2F73"/>
    <w:rsid w:val="00BC30DF"/>
    <w:rsid w:val="00BC335C"/>
    <w:rsid w:val="00BC3413"/>
    <w:rsid w:val="00BC35A1"/>
    <w:rsid w:val="00BC37A0"/>
    <w:rsid w:val="00BC38B5"/>
    <w:rsid w:val="00BC3B93"/>
    <w:rsid w:val="00BC3CB1"/>
    <w:rsid w:val="00BC3DA2"/>
    <w:rsid w:val="00BC3DE4"/>
    <w:rsid w:val="00BC3E42"/>
    <w:rsid w:val="00BC4201"/>
    <w:rsid w:val="00BC43A2"/>
    <w:rsid w:val="00BC4483"/>
    <w:rsid w:val="00BC45CB"/>
    <w:rsid w:val="00BC475D"/>
    <w:rsid w:val="00BC4760"/>
    <w:rsid w:val="00BC4766"/>
    <w:rsid w:val="00BC4776"/>
    <w:rsid w:val="00BC4895"/>
    <w:rsid w:val="00BC4927"/>
    <w:rsid w:val="00BC4997"/>
    <w:rsid w:val="00BC49DE"/>
    <w:rsid w:val="00BC4A52"/>
    <w:rsid w:val="00BC4F7E"/>
    <w:rsid w:val="00BC51AE"/>
    <w:rsid w:val="00BC5820"/>
    <w:rsid w:val="00BC58EC"/>
    <w:rsid w:val="00BC5963"/>
    <w:rsid w:val="00BC59E4"/>
    <w:rsid w:val="00BC5C0A"/>
    <w:rsid w:val="00BC5CB5"/>
    <w:rsid w:val="00BC5CBB"/>
    <w:rsid w:val="00BC5FDE"/>
    <w:rsid w:val="00BC605A"/>
    <w:rsid w:val="00BC6199"/>
    <w:rsid w:val="00BC62CD"/>
    <w:rsid w:val="00BC63CB"/>
    <w:rsid w:val="00BC6535"/>
    <w:rsid w:val="00BC66E7"/>
    <w:rsid w:val="00BC6A49"/>
    <w:rsid w:val="00BC6B62"/>
    <w:rsid w:val="00BC702E"/>
    <w:rsid w:val="00BC7048"/>
    <w:rsid w:val="00BC70CB"/>
    <w:rsid w:val="00BC716D"/>
    <w:rsid w:val="00BC71C3"/>
    <w:rsid w:val="00BC79DC"/>
    <w:rsid w:val="00BC7BD0"/>
    <w:rsid w:val="00BC7FE4"/>
    <w:rsid w:val="00BD0013"/>
    <w:rsid w:val="00BD00CE"/>
    <w:rsid w:val="00BD01F0"/>
    <w:rsid w:val="00BD0335"/>
    <w:rsid w:val="00BD0427"/>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4A0"/>
    <w:rsid w:val="00BD253D"/>
    <w:rsid w:val="00BD2787"/>
    <w:rsid w:val="00BD2A53"/>
    <w:rsid w:val="00BD2A87"/>
    <w:rsid w:val="00BD2ADC"/>
    <w:rsid w:val="00BD300C"/>
    <w:rsid w:val="00BD31DA"/>
    <w:rsid w:val="00BD3549"/>
    <w:rsid w:val="00BD3675"/>
    <w:rsid w:val="00BD36FB"/>
    <w:rsid w:val="00BD3814"/>
    <w:rsid w:val="00BD3A20"/>
    <w:rsid w:val="00BD3C39"/>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5E0F"/>
    <w:rsid w:val="00BD61C8"/>
    <w:rsid w:val="00BD638F"/>
    <w:rsid w:val="00BD63AA"/>
    <w:rsid w:val="00BD6492"/>
    <w:rsid w:val="00BD666E"/>
    <w:rsid w:val="00BD66F4"/>
    <w:rsid w:val="00BD6892"/>
    <w:rsid w:val="00BD6903"/>
    <w:rsid w:val="00BD6A86"/>
    <w:rsid w:val="00BD6B49"/>
    <w:rsid w:val="00BD727C"/>
    <w:rsid w:val="00BD74BA"/>
    <w:rsid w:val="00BD74CE"/>
    <w:rsid w:val="00BD768F"/>
    <w:rsid w:val="00BD7A75"/>
    <w:rsid w:val="00BD7F0E"/>
    <w:rsid w:val="00BD7F4B"/>
    <w:rsid w:val="00BE0088"/>
    <w:rsid w:val="00BE04F9"/>
    <w:rsid w:val="00BE0510"/>
    <w:rsid w:val="00BE0576"/>
    <w:rsid w:val="00BE0746"/>
    <w:rsid w:val="00BE07B4"/>
    <w:rsid w:val="00BE0934"/>
    <w:rsid w:val="00BE0C48"/>
    <w:rsid w:val="00BE0F53"/>
    <w:rsid w:val="00BE0FF8"/>
    <w:rsid w:val="00BE10AC"/>
    <w:rsid w:val="00BE1342"/>
    <w:rsid w:val="00BE1504"/>
    <w:rsid w:val="00BE1907"/>
    <w:rsid w:val="00BE1AE4"/>
    <w:rsid w:val="00BE1AF1"/>
    <w:rsid w:val="00BE1E89"/>
    <w:rsid w:val="00BE1EF1"/>
    <w:rsid w:val="00BE2065"/>
    <w:rsid w:val="00BE236C"/>
    <w:rsid w:val="00BE23DF"/>
    <w:rsid w:val="00BE2764"/>
    <w:rsid w:val="00BE2AE7"/>
    <w:rsid w:val="00BE2B40"/>
    <w:rsid w:val="00BE2E27"/>
    <w:rsid w:val="00BE2E49"/>
    <w:rsid w:val="00BE2EBE"/>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0EF"/>
    <w:rsid w:val="00BE417F"/>
    <w:rsid w:val="00BE4339"/>
    <w:rsid w:val="00BE4440"/>
    <w:rsid w:val="00BE45E7"/>
    <w:rsid w:val="00BE4619"/>
    <w:rsid w:val="00BE4654"/>
    <w:rsid w:val="00BE46DA"/>
    <w:rsid w:val="00BE4807"/>
    <w:rsid w:val="00BE4890"/>
    <w:rsid w:val="00BE49E2"/>
    <w:rsid w:val="00BE49EE"/>
    <w:rsid w:val="00BE4BB1"/>
    <w:rsid w:val="00BE51BD"/>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EE"/>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5F3"/>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4EA0"/>
    <w:rsid w:val="00BF5400"/>
    <w:rsid w:val="00BF5582"/>
    <w:rsid w:val="00BF5629"/>
    <w:rsid w:val="00BF56E0"/>
    <w:rsid w:val="00BF579D"/>
    <w:rsid w:val="00BF57E2"/>
    <w:rsid w:val="00BF5C01"/>
    <w:rsid w:val="00BF5D5E"/>
    <w:rsid w:val="00BF5DE6"/>
    <w:rsid w:val="00BF5FD1"/>
    <w:rsid w:val="00BF6007"/>
    <w:rsid w:val="00BF6099"/>
    <w:rsid w:val="00BF60E3"/>
    <w:rsid w:val="00BF642F"/>
    <w:rsid w:val="00BF6513"/>
    <w:rsid w:val="00BF65A1"/>
    <w:rsid w:val="00BF69FC"/>
    <w:rsid w:val="00BF6B21"/>
    <w:rsid w:val="00BF6BE7"/>
    <w:rsid w:val="00BF6C6E"/>
    <w:rsid w:val="00BF6CEC"/>
    <w:rsid w:val="00BF6DEA"/>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214D"/>
    <w:rsid w:val="00C0218E"/>
    <w:rsid w:val="00C02212"/>
    <w:rsid w:val="00C022AC"/>
    <w:rsid w:val="00C024D7"/>
    <w:rsid w:val="00C0258E"/>
    <w:rsid w:val="00C025B7"/>
    <w:rsid w:val="00C026EF"/>
    <w:rsid w:val="00C029D1"/>
    <w:rsid w:val="00C02B90"/>
    <w:rsid w:val="00C02E47"/>
    <w:rsid w:val="00C030CD"/>
    <w:rsid w:val="00C03100"/>
    <w:rsid w:val="00C0356B"/>
    <w:rsid w:val="00C03631"/>
    <w:rsid w:val="00C039D4"/>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6105"/>
    <w:rsid w:val="00C06222"/>
    <w:rsid w:val="00C063E1"/>
    <w:rsid w:val="00C065C0"/>
    <w:rsid w:val="00C06800"/>
    <w:rsid w:val="00C06879"/>
    <w:rsid w:val="00C0688E"/>
    <w:rsid w:val="00C0698D"/>
    <w:rsid w:val="00C069CE"/>
    <w:rsid w:val="00C06AF7"/>
    <w:rsid w:val="00C06B57"/>
    <w:rsid w:val="00C06B7B"/>
    <w:rsid w:val="00C06C19"/>
    <w:rsid w:val="00C06D1A"/>
    <w:rsid w:val="00C06D60"/>
    <w:rsid w:val="00C07092"/>
    <w:rsid w:val="00C07328"/>
    <w:rsid w:val="00C074CB"/>
    <w:rsid w:val="00C07584"/>
    <w:rsid w:val="00C075FA"/>
    <w:rsid w:val="00C07626"/>
    <w:rsid w:val="00C076A1"/>
    <w:rsid w:val="00C0778C"/>
    <w:rsid w:val="00C07828"/>
    <w:rsid w:val="00C079B3"/>
    <w:rsid w:val="00C07AD8"/>
    <w:rsid w:val="00C07C47"/>
    <w:rsid w:val="00C07D56"/>
    <w:rsid w:val="00C07D89"/>
    <w:rsid w:val="00C07E59"/>
    <w:rsid w:val="00C1010C"/>
    <w:rsid w:val="00C101C8"/>
    <w:rsid w:val="00C10225"/>
    <w:rsid w:val="00C102EB"/>
    <w:rsid w:val="00C10339"/>
    <w:rsid w:val="00C106B2"/>
    <w:rsid w:val="00C108BD"/>
    <w:rsid w:val="00C10B52"/>
    <w:rsid w:val="00C10BB1"/>
    <w:rsid w:val="00C10D7C"/>
    <w:rsid w:val="00C10F0F"/>
    <w:rsid w:val="00C110D8"/>
    <w:rsid w:val="00C1143C"/>
    <w:rsid w:val="00C11596"/>
    <w:rsid w:val="00C116B7"/>
    <w:rsid w:val="00C119D0"/>
    <w:rsid w:val="00C11A08"/>
    <w:rsid w:val="00C11AF1"/>
    <w:rsid w:val="00C11E95"/>
    <w:rsid w:val="00C11FA5"/>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7C3"/>
    <w:rsid w:val="00C13E06"/>
    <w:rsid w:val="00C13E64"/>
    <w:rsid w:val="00C1407A"/>
    <w:rsid w:val="00C1408F"/>
    <w:rsid w:val="00C1412F"/>
    <w:rsid w:val="00C14304"/>
    <w:rsid w:val="00C14423"/>
    <w:rsid w:val="00C144B4"/>
    <w:rsid w:val="00C14685"/>
    <w:rsid w:val="00C146D2"/>
    <w:rsid w:val="00C146ED"/>
    <w:rsid w:val="00C14782"/>
    <w:rsid w:val="00C14952"/>
    <w:rsid w:val="00C14AAC"/>
    <w:rsid w:val="00C14B97"/>
    <w:rsid w:val="00C14D32"/>
    <w:rsid w:val="00C14D9D"/>
    <w:rsid w:val="00C14F0B"/>
    <w:rsid w:val="00C15189"/>
    <w:rsid w:val="00C151B0"/>
    <w:rsid w:val="00C15207"/>
    <w:rsid w:val="00C153E7"/>
    <w:rsid w:val="00C15661"/>
    <w:rsid w:val="00C15DC5"/>
    <w:rsid w:val="00C160A4"/>
    <w:rsid w:val="00C16210"/>
    <w:rsid w:val="00C16232"/>
    <w:rsid w:val="00C16391"/>
    <w:rsid w:val="00C16B5B"/>
    <w:rsid w:val="00C16C56"/>
    <w:rsid w:val="00C17105"/>
    <w:rsid w:val="00C17152"/>
    <w:rsid w:val="00C17292"/>
    <w:rsid w:val="00C1742F"/>
    <w:rsid w:val="00C175C9"/>
    <w:rsid w:val="00C175CB"/>
    <w:rsid w:val="00C17653"/>
    <w:rsid w:val="00C177FD"/>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F1A"/>
    <w:rsid w:val="00C23FFA"/>
    <w:rsid w:val="00C242C4"/>
    <w:rsid w:val="00C2441D"/>
    <w:rsid w:val="00C246D0"/>
    <w:rsid w:val="00C2473B"/>
    <w:rsid w:val="00C24B1D"/>
    <w:rsid w:val="00C24C21"/>
    <w:rsid w:val="00C24EBD"/>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9E4"/>
    <w:rsid w:val="00C30A35"/>
    <w:rsid w:val="00C30BD0"/>
    <w:rsid w:val="00C30D77"/>
    <w:rsid w:val="00C3119A"/>
    <w:rsid w:val="00C313BC"/>
    <w:rsid w:val="00C314FE"/>
    <w:rsid w:val="00C31510"/>
    <w:rsid w:val="00C318FB"/>
    <w:rsid w:val="00C31DC9"/>
    <w:rsid w:val="00C31DEA"/>
    <w:rsid w:val="00C31F32"/>
    <w:rsid w:val="00C31FAB"/>
    <w:rsid w:val="00C31FDD"/>
    <w:rsid w:val="00C320BF"/>
    <w:rsid w:val="00C32274"/>
    <w:rsid w:val="00C32529"/>
    <w:rsid w:val="00C32577"/>
    <w:rsid w:val="00C3266A"/>
    <w:rsid w:val="00C3270F"/>
    <w:rsid w:val="00C327DC"/>
    <w:rsid w:val="00C32836"/>
    <w:rsid w:val="00C32966"/>
    <w:rsid w:val="00C32A6B"/>
    <w:rsid w:val="00C32A89"/>
    <w:rsid w:val="00C32B46"/>
    <w:rsid w:val="00C32C4A"/>
    <w:rsid w:val="00C3302A"/>
    <w:rsid w:val="00C3335E"/>
    <w:rsid w:val="00C33529"/>
    <w:rsid w:val="00C33696"/>
    <w:rsid w:val="00C336EA"/>
    <w:rsid w:val="00C33A00"/>
    <w:rsid w:val="00C33B04"/>
    <w:rsid w:val="00C33B22"/>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CC2"/>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550"/>
    <w:rsid w:val="00C3755F"/>
    <w:rsid w:val="00C375C7"/>
    <w:rsid w:val="00C3784D"/>
    <w:rsid w:val="00C37961"/>
    <w:rsid w:val="00C37A01"/>
    <w:rsid w:val="00C37AC8"/>
    <w:rsid w:val="00C37DA8"/>
    <w:rsid w:val="00C37EEA"/>
    <w:rsid w:val="00C40026"/>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B6D"/>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DE"/>
    <w:rsid w:val="00C444ED"/>
    <w:rsid w:val="00C4475A"/>
    <w:rsid w:val="00C44986"/>
    <w:rsid w:val="00C44A6E"/>
    <w:rsid w:val="00C44EF5"/>
    <w:rsid w:val="00C45003"/>
    <w:rsid w:val="00C45157"/>
    <w:rsid w:val="00C45283"/>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A50"/>
    <w:rsid w:val="00C47B16"/>
    <w:rsid w:val="00C47CB9"/>
    <w:rsid w:val="00C47E93"/>
    <w:rsid w:val="00C47F2E"/>
    <w:rsid w:val="00C50231"/>
    <w:rsid w:val="00C504BA"/>
    <w:rsid w:val="00C50595"/>
    <w:rsid w:val="00C50690"/>
    <w:rsid w:val="00C50846"/>
    <w:rsid w:val="00C50928"/>
    <w:rsid w:val="00C50AE8"/>
    <w:rsid w:val="00C50BA3"/>
    <w:rsid w:val="00C50BAD"/>
    <w:rsid w:val="00C50BD7"/>
    <w:rsid w:val="00C50F82"/>
    <w:rsid w:val="00C51022"/>
    <w:rsid w:val="00C516B4"/>
    <w:rsid w:val="00C51985"/>
    <w:rsid w:val="00C519C7"/>
    <w:rsid w:val="00C51BF3"/>
    <w:rsid w:val="00C51CAD"/>
    <w:rsid w:val="00C51E22"/>
    <w:rsid w:val="00C51FD5"/>
    <w:rsid w:val="00C5261A"/>
    <w:rsid w:val="00C52685"/>
    <w:rsid w:val="00C52B6F"/>
    <w:rsid w:val="00C52BB1"/>
    <w:rsid w:val="00C52C87"/>
    <w:rsid w:val="00C531FD"/>
    <w:rsid w:val="00C53530"/>
    <w:rsid w:val="00C538E8"/>
    <w:rsid w:val="00C53F2C"/>
    <w:rsid w:val="00C53F3C"/>
    <w:rsid w:val="00C54018"/>
    <w:rsid w:val="00C54081"/>
    <w:rsid w:val="00C540E0"/>
    <w:rsid w:val="00C54106"/>
    <w:rsid w:val="00C54559"/>
    <w:rsid w:val="00C54765"/>
    <w:rsid w:val="00C54B7C"/>
    <w:rsid w:val="00C54DA1"/>
    <w:rsid w:val="00C54DA3"/>
    <w:rsid w:val="00C54ED9"/>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1B4"/>
    <w:rsid w:val="00C63A3E"/>
    <w:rsid w:val="00C63AF4"/>
    <w:rsid w:val="00C63E5F"/>
    <w:rsid w:val="00C63F82"/>
    <w:rsid w:val="00C640D7"/>
    <w:rsid w:val="00C64216"/>
    <w:rsid w:val="00C6429E"/>
    <w:rsid w:val="00C64496"/>
    <w:rsid w:val="00C64700"/>
    <w:rsid w:val="00C64B8A"/>
    <w:rsid w:val="00C64C9D"/>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543"/>
    <w:rsid w:val="00C675A1"/>
    <w:rsid w:val="00C678F7"/>
    <w:rsid w:val="00C67984"/>
    <w:rsid w:val="00C67987"/>
    <w:rsid w:val="00C67C69"/>
    <w:rsid w:val="00C67EBA"/>
    <w:rsid w:val="00C67EDD"/>
    <w:rsid w:val="00C67F6D"/>
    <w:rsid w:val="00C67FE1"/>
    <w:rsid w:val="00C7041D"/>
    <w:rsid w:val="00C7046B"/>
    <w:rsid w:val="00C70541"/>
    <w:rsid w:val="00C707D1"/>
    <w:rsid w:val="00C70A41"/>
    <w:rsid w:val="00C70D32"/>
    <w:rsid w:val="00C71079"/>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3F3"/>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E20"/>
    <w:rsid w:val="00C76E82"/>
    <w:rsid w:val="00C76E93"/>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A5"/>
    <w:rsid w:val="00C814F5"/>
    <w:rsid w:val="00C819E9"/>
    <w:rsid w:val="00C81A95"/>
    <w:rsid w:val="00C81AF3"/>
    <w:rsid w:val="00C81B01"/>
    <w:rsid w:val="00C821B1"/>
    <w:rsid w:val="00C821C6"/>
    <w:rsid w:val="00C822F3"/>
    <w:rsid w:val="00C8248C"/>
    <w:rsid w:val="00C82950"/>
    <w:rsid w:val="00C82CC0"/>
    <w:rsid w:val="00C82CFC"/>
    <w:rsid w:val="00C82D87"/>
    <w:rsid w:val="00C82DB8"/>
    <w:rsid w:val="00C83084"/>
    <w:rsid w:val="00C832A1"/>
    <w:rsid w:val="00C8353C"/>
    <w:rsid w:val="00C835B1"/>
    <w:rsid w:val="00C8360B"/>
    <w:rsid w:val="00C83885"/>
    <w:rsid w:val="00C839CD"/>
    <w:rsid w:val="00C83AC0"/>
    <w:rsid w:val="00C83BE9"/>
    <w:rsid w:val="00C83DC1"/>
    <w:rsid w:val="00C83E1D"/>
    <w:rsid w:val="00C83E5A"/>
    <w:rsid w:val="00C8426B"/>
    <w:rsid w:val="00C846EB"/>
    <w:rsid w:val="00C847E3"/>
    <w:rsid w:val="00C847FD"/>
    <w:rsid w:val="00C84B61"/>
    <w:rsid w:val="00C84E3B"/>
    <w:rsid w:val="00C8533A"/>
    <w:rsid w:val="00C8536E"/>
    <w:rsid w:val="00C8542A"/>
    <w:rsid w:val="00C85547"/>
    <w:rsid w:val="00C8572C"/>
    <w:rsid w:val="00C8589D"/>
    <w:rsid w:val="00C859F0"/>
    <w:rsid w:val="00C859F1"/>
    <w:rsid w:val="00C85AB4"/>
    <w:rsid w:val="00C85B10"/>
    <w:rsid w:val="00C85B87"/>
    <w:rsid w:val="00C85E4B"/>
    <w:rsid w:val="00C85F14"/>
    <w:rsid w:val="00C86415"/>
    <w:rsid w:val="00C86BD7"/>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474"/>
    <w:rsid w:val="00C9050C"/>
    <w:rsid w:val="00C908E7"/>
    <w:rsid w:val="00C90A89"/>
    <w:rsid w:val="00C90BD1"/>
    <w:rsid w:val="00C90C84"/>
    <w:rsid w:val="00C9102F"/>
    <w:rsid w:val="00C91284"/>
    <w:rsid w:val="00C91434"/>
    <w:rsid w:val="00C916F5"/>
    <w:rsid w:val="00C91788"/>
    <w:rsid w:val="00C91A5F"/>
    <w:rsid w:val="00C91AA4"/>
    <w:rsid w:val="00C91C73"/>
    <w:rsid w:val="00C91E2A"/>
    <w:rsid w:val="00C91E68"/>
    <w:rsid w:val="00C9214F"/>
    <w:rsid w:val="00C923E6"/>
    <w:rsid w:val="00C9245E"/>
    <w:rsid w:val="00C9246D"/>
    <w:rsid w:val="00C924FB"/>
    <w:rsid w:val="00C92643"/>
    <w:rsid w:val="00C92946"/>
    <w:rsid w:val="00C92DBD"/>
    <w:rsid w:val="00C93094"/>
    <w:rsid w:val="00C9316C"/>
    <w:rsid w:val="00C932C2"/>
    <w:rsid w:val="00C934D5"/>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4E5"/>
    <w:rsid w:val="00C957AF"/>
    <w:rsid w:val="00C95A72"/>
    <w:rsid w:val="00C95AD8"/>
    <w:rsid w:val="00C95B5E"/>
    <w:rsid w:val="00C95D94"/>
    <w:rsid w:val="00C95DBB"/>
    <w:rsid w:val="00C960CD"/>
    <w:rsid w:val="00C96235"/>
    <w:rsid w:val="00C96314"/>
    <w:rsid w:val="00C967C5"/>
    <w:rsid w:val="00C9691F"/>
    <w:rsid w:val="00C9698F"/>
    <w:rsid w:val="00C96F6B"/>
    <w:rsid w:val="00C972AF"/>
    <w:rsid w:val="00C974C5"/>
    <w:rsid w:val="00C97903"/>
    <w:rsid w:val="00CA0118"/>
    <w:rsid w:val="00CA013B"/>
    <w:rsid w:val="00CA01CD"/>
    <w:rsid w:val="00CA0305"/>
    <w:rsid w:val="00CA054F"/>
    <w:rsid w:val="00CA08C3"/>
    <w:rsid w:val="00CA08F9"/>
    <w:rsid w:val="00CA095E"/>
    <w:rsid w:val="00CA0CE3"/>
    <w:rsid w:val="00CA0ED2"/>
    <w:rsid w:val="00CA1060"/>
    <w:rsid w:val="00CA110F"/>
    <w:rsid w:val="00CA11B1"/>
    <w:rsid w:val="00CA1332"/>
    <w:rsid w:val="00CA1548"/>
    <w:rsid w:val="00CA162A"/>
    <w:rsid w:val="00CA1952"/>
    <w:rsid w:val="00CA1BAF"/>
    <w:rsid w:val="00CA1D35"/>
    <w:rsid w:val="00CA2036"/>
    <w:rsid w:val="00CA215E"/>
    <w:rsid w:val="00CA22D2"/>
    <w:rsid w:val="00CA238F"/>
    <w:rsid w:val="00CA2F9F"/>
    <w:rsid w:val="00CA306C"/>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6F9"/>
    <w:rsid w:val="00CA4A47"/>
    <w:rsid w:val="00CA4DB1"/>
    <w:rsid w:val="00CA4DEF"/>
    <w:rsid w:val="00CA4EA8"/>
    <w:rsid w:val="00CA5164"/>
    <w:rsid w:val="00CA5333"/>
    <w:rsid w:val="00CA5438"/>
    <w:rsid w:val="00CA5450"/>
    <w:rsid w:val="00CA5757"/>
    <w:rsid w:val="00CA5910"/>
    <w:rsid w:val="00CA5D92"/>
    <w:rsid w:val="00CA5DDA"/>
    <w:rsid w:val="00CA5E64"/>
    <w:rsid w:val="00CA5EA1"/>
    <w:rsid w:val="00CA60D4"/>
    <w:rsid w:val="00CA60FF"/>
    <w:rsid w:val="00CA64A6"/>
    <w:rsid w:val="00CA6571"/>
    <w:rsid w:val="00CA666E"/>
    <w:rsid w:val="00CA6682"/>
    <w:rsid w:val="00CA698C"/>
    <w:rsid w:val="00CA698D"/>
    <w:rsid w:val="00CA6BE0"/>
    <w:rsid w:val="00CA6F82"/>
    <w:rsid w:val="00CA7171"/>
    <w:rsid w:val="00CA720D"/>
    <w:rsid w:val="00CA73F4"/>
    <w:rsid w:val="00CA7A19"/>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287"/>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4A2"/>
    <w:rsid w:val="00CB75B3"/>
    <w:rsid w:val="00CB7608"/>
    <w:rsid w:val="00CB7957"/>
    <w:rsid w:val="00CB7F70"/>
    <w:rsid w:val="00CB7F9D"/>
    <w:rsid w:val="00CC00B7"/>
    <w:rsid w:val="00CC00B9"/>
    <w:rsid w:val="00CC0180"/>
    <w:rsid w:val="00CC0468"/>
    <w:rsid w:val="00CC05E3"/>
    <w:rsid w:val="00CC096F"/>
    <w:rsid w:val="00CC103B"/>
    <w:rsid w:val="00CC11C0"/>
    <w:rsid w:val="00CC126C"/>
    <w:rsid w:val="00CC13F2"/>
    <w:rsid w:val="00CC1447"/>
    <w:rsid w:val="00CC1700"/>
    <w:rsid w:val="00CC1824"/>
    <w:rsid w:val="00CC18C0"/>
    <w:rsid w:val="00CC1A69"/>
    <w:rsid w:val="00CC1AEC"/>
    <w:rsid w:val="00CC1B65"/>
    <w:rsid w:val="00CC1C3B"/>
    <w:rsid w:val="00CC1D8E"/>
    <w:rsid w:val="00CC1E71"/>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30F"/>
    <w:rsid w:val="00CC5A95"/>
    <w:rsid w:val="00CC5D50"/>
    <w:rsid w:val="00CC60C8"/>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102"/>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C8"/>
    <w:rsid w:val="00CD1BC3"/>
    <w:rsid w:val="00CD1BD7"/>
    <w:rsid w:val="00CD1D26"/>
    <w:rsid w:val="00CD1D41"/>
    <w:rsid w:val="00CD1EB2"/>
    <w:rsid w:val="00CD2000"/>
    <w:rsid w:val="00CD202E"/>
    <w:rsid w:val="00CD20D7"/>
    <w:rsid w:val="00CD21D9"/>
    <w:rsid w:val="00CD23EA"/>
    <w:rsid w:val="00CD2666"/>
    <w:rsid w:val="00CD2683"/>
    <w:rsid w:val="00CD2982"/>
    <w:rsid w:val="00CD299F"/>
    <w:rsid w:val="00CD2C26"/>
    <w:rsid w:val="00CD2C3B"/>
    <w:rsid w:val="00CD2C5F"/>
    <w:rsid w:val="00CD2DA1"/>
    <w:rsid w:val="00CD2FC1"/>
    <w:rsid w:val="00CD2FE7"/>
    <w:rsid w:val="00CD3064"/>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66D"/>
    <w:rsid w:val="00CD479F"/>
    <w:rsid w:val="00CD4ABD"/>
    <w:rsid w:val="00CD4BAF"/>
    <w:rsid w:val="00CD4C94"/>
    <w:rsid w:val="00CD4D5D"/>
    <w:rsid w:val="00CD5287"/>
    <w:rsid w:val="00CD530A"/>
    <w:rsid w:val="00CD53DE"/>
    <w:rsid w:val="00CD5527"/>
    <w:rsid w:val="00CD55A1"/>
    <w:rsid w:val="00CD55AF"/>
    <w:rsid w:val="00CD59AD"/>
    <w:rsid w:val="00CD5B13"/>
    <w:rsid w:val="00CD5C66"/>
    <w:rsid w:val="00CD5E89"/>
    <w:rsid w:val="00CD623C"/>
    <w:rsid w:val="00CD62F0"/>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7DB"/>
    <w:rsid w:val="00CE0A83"/>
    <w:rsid w:val="00CE0CD2"/>
    <w:rsid w:val="00CE114B"/>
    <w:rsid w:val="00CE1460"/>
    <w:rsid w:val="00CE1505"/>
    <w:rsid w:val="00CE15B0"/>
    <w:rsid w:val="00CE1802"/>
    <w:rsid w:val="00CE1960"/>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0C5"/>
    <w:rsid w:val="00CE425B"/>
    <w:rsid w:val="00CE4285"/>
    <w:rsid w:val="00CE4346"/>
    <w:rsid w:val="00CE44D5"/>
    <w:rsid w:val="00CE4783"/>
    <w:rsid w:val="00CE492E"/>
    <w:rsid w:val="00CE4961"/>
    <w:rsid w:val="00CE4A2D"/>
    <w:rsid w:val="00CE4AC3"/>
    <w:rsid w:val="00CE4FCD"/>
    <w:rsid w:val="00CE5A85"/>
    <w:rsid w:val="00CE5AF2"/>
    <w:rsid w:val="00CE5DC7"/>
    <w:rsid w:val="00CE6124"/>
    <w:rsid w:val="00CE62D7"/>
    <w:rsid w:val="00CE62E4"/>
    <w:rsid w:val="00CE634F"/>
    <w:rsid w:val="00CE684D"/>
    <w:rsid w:val="00CE685E"/>
    <w:rsid w:val="00CE687C"/>
    <w:rsid w:val="00CE68E5"/>
    <w:rsid w:val="00CE6ADA"/>
    <w:rsid w:val="00CE6C5F"/>
    <w:rsid w:val="00CE6E4C"/>
    <w:rsid w:val="00CE70E7"/>
    <w:rsid w:val="00CE743E"/>
    <w:rsid w:val="00CE7691"/>
    <w:rsid w:val="00CE77A0"/>
    <w:rsid w:val="00CE782A"/>
    <w:rsid w:val="00CE784E"/>
    <w:rsid w:val="00CE791E"/>
    <w:rsid w:val="00CE7B8D"/>
    <w:rsid w:val="00CE7D7B"/>
    <w:rsid w:val="00CE7E48"/>
    <w:rsid w:val="00CF00A8"/>
    <w:rsid w:val="00CF02C6"/>
    <w:rsid w:val="00CF03C1"/>
    <w:rsid w:val="00CF05DA"/>
    <w:rsid w:val="00CF0606"/>
    <w:rsid w:val="00CF0AD5"/>
    <w:rsid w:val="00CF0D9B"/>
    <w:rsid w:val="00CF0E65"/>
    <w:rsid w:val="00CF0F33"/>
    <w:rsid w:val="00CF117C"/>
    <w:rsid w:val="00CF125C"/>
    <w:rsid w:val="00CF1310"/>
    <w:rsid w:val="00CF13D0"/>
    <w:rsid w:val="00CF16DE"/>
    <w:rsid w:val="00CF182D"/>
    <w:rsid w:val="00CF184B"/>
    <w:rsid w:val="00CF1859"/>
    <w:rsid w:val="00CF1AC5"/>
    <w:rsid w:val="00CF1CF1"/>
    <w:rsid w:val="00CF1F52"/>
    <w:rsid w:val="00CF228C"/>
    <w:rsid w:val="00CF2485"/>
    <w:rsid w:val="00CF265B"/>
    <w:rsid w:val="00CF27A6"/>
    <w:rsid w:val="00CF28B1"/>
    <w:rsid w:val="00CF2B46"/>
    <w:rsid w:val="00CF2B78"/>
    <w:rsid w:val="00CF2F39"/>
    <w:rsid w:val="00CF305C"/>
    <w:rsid w:val="00CF30BD"/>
    <w:rsid w:val="00CF30FE"/>
    <w:rsid w:val="00CF31B4"/>
    <w:rsid w:val="00CF31F9"/>
    <w:rsid w:val="00CF32A3"/>
    <w:rsid w:val="00CF32B6"/>
    <w:rsid w:val="00CF3431"/>
    <w:rsid w:val="00CF35E7"/>
    <w:rsid w:val="00CF3671"/>
    <w:rsid w:val="00CF38C8"/>
    <w:rsid w:val="00CF390C"/>
    <w:rsid w:val="00CF3A4E"/>
    <w:rsid w:val="00CF3A91"/>
    <w:rsid w:val="00CF3D51"/>
    <w:rsid w:val="00CF3DCE"/>
    <w:rsid w:val="00CF4276"/>
    <w:rsid w:val="00CF4284"/>
    <w:rsid w:val="00CF47C4"/>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CE"/>
    <w:rsid w:val="00CF7073"/>
    <w:rsid w:val="00CF73C3"/>
    <w:rsid w:val="00CF759B"/>
    <w:rsid w:val="00CF75BD"/>
    <w:rsid w:val="00CF76B9"/>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1052"/>
    <w:rsid w:val="00D01081"/>
    <w:rsid w:val="00D0124C"/>
    <w:rsid w:val="00D014C1"/>
    <w:rsid w:val="00D014DA"/>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A47"/>
    <w:rsid w:val="00D03C2F"/>
    <w:rsid w:val="00D03D6E"/>
    <w:rsid w:val="00D03E0D"/>
    <w:rsid w:val="00D0414C"/>
    <w:rsid w:val="00D04533"/>
    <w:rsid w:val="00D04649"/>
    <w:rsid w:val="00D04CF9"/>
    <w:rsid w:val="00D0501D"/>
    <w:rsid w:val="00D05031"/>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6FB9"/>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301A"/>
    <w:rsid w:val="00D130AD"/>
    <w:rsid w:val="00D13214"/>
    <w:rsid w:val="00D13380"/>
    <w:rsid w:val="00D134DD"/>
    <w:rsid w:val="00D137EE"/>
    <w:rsid w:val="00D137F2"/>
    <w:rsid w:val="00D13835"/>
    <w:rsid w:val="00D139AA"/>
    <w:rsid w:val="00D13CC1"/>
    <w:rsid w:val="00D13D0B"/>
    <w:rsid w:val="00D13D39"/>
    <w:rsid w:val="00D13D72"/>
    <w:rsid w:val="00D1405D"/>
    <w:rsid w:val="00D14337"/>
    <w:rsid w:val="00D1434C"/>
    <w:rsid w:val="00D14513"/>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E9E"/>
    <w:rsid w:val="00D22FE4"/>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106"/>
    <w:rsid w:val="00D25389"/>
    <w:rsid w:val="00D25628"/>
    <w:rsid w:val="00D25651"/>
    <w:rsid w:val="00D25755"/>
    <w:rsid w:val="00D25795"/>
    <w:rsid w:val="00D25871"/>
    <w:rsid w:val="00D25970"/>
    <w:rsid w:val="00D25AAC"/>
    <w:rsid w:val="00D25CE4"/>
    <w:rsid w:val="00D25D05"/>
    <w:rsid w:val="00D25D15"/>
    <w:rsid w:val="00D25EF4"/>
    <w:rsid w:val="00D25FE0"/>
    <w:rsid w:val="00D264C8"/>
    <w:rsid w:val="00D26554"/>
    <w:rsid w:val="00D2664C"/>
    <w:rsid w:val="00D26692"/>
    <w:rsid w:val="00D2675F"/>
    <w:rsid w:val="00D2676A"/>
    <w:rsid w:val="00D26A58"/>
    <w:rsid w:val="00D26BBF"/>
    <w:rsid w:val="00D26CB0"/>
    <w:rsid w:val="00D26E08"/>
    <w:rsid w:val="00D26F7E"/>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B1B"/>
    <w:rsid w:val="00D31C54"/>
    <w:rsid w:val="00D31DF7"/>
    <w:rsid w:val="00D32191"/>
    <w:rsid w:val="00D32653"/>
    <w:rsid w:val="00D32684"/>
    <w:rsid w:val="00D32784"/>
    <w:rsid w:val="00D329C3"/>
    <w:rsid w:val="00D329C8"/>
    <w:rsid w:val="00D32B76"/>
    <w:rsid w:val="00D32D55"/>
    <w:rsid w:val="00D32E13"/>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D9D"/>
    <w:rsid w:val="00D34E0F"/>
    <w:rsid w:val="00D3506B"/>
    <w:rsid w:val="00D35109"/>
    <w:rsid w:val="00D3519E"/>
    <w:rsid w:val="00D351C4"/>
    <w:rsid w:val="00D3535A"/>
    <w:rsid w:val="00D354C9"/>
    <w:rsid w:val="00D3553C"/>
    <w:rsid w:val="00D356BF"/>
    <w:rsid w:val="00D35742"/>
    <w:rsid w:val="00D3575F"/>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8E8"/>
    <w:rsid w:val="00D379D5"/>
    <w:rsid w:val="00D37A6D"/>
    <w:rsid w:val="00D37FEE"/>
    <w:rsid w:val="00D4001F"/>
    <w:rsid w:val="00D40052"/>
    <w:rsid w:val="00D400FE"/>
    <w:rsid w:val="00D406F1"/>
    <w:rsid w:val="00D408F2"/>
    <w:rsid w:val="00D40942"/>
    <w:rsid w:val="00D40D4C"/>
    <w:rsid w:val="00D41054"/>
    <w:rsid w:val="00D411D8"/>
    <w:rsid w:val="00D41686"/>
    <w:rsid w:val="00D4174D"/>
    <w:rsid w:val="00D41927"/>
    <w:rsid w:val="00D4198F"/>
    <w:rsid w:val="00D41DB5"/>
    <w:rsid w:val="00D42285"/>
    <w:rsid w:val="00D425D0"/>
    <w:rsid w:val="00D42A18"/>
    <w:rsid w:val="00D42A40"/>
    <w:rsid w:val="00D42B42"/>
    <w:rsid w:val="00D42C07"/>
    <w:rsid w:val="00D43408"/>
    <w:rsid w:val="00D436A8"/>
    <w:rsid w:val="00D437FA"/>
    <w:rsid w:val="00D43B62"/>
    <w:rsid w:val="00D441C2"/>
    <w:rsid w:val="00D44323"/>
    <w:rsid w:val="00D4449D"/>
    <w:rsid w:val="00D445A3"/>
    <w:rsid w:val="00D44851"/>
    <w:rsid w:val="00D44A32"/>
    <w:rsid w:val="00D44C86"/>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1E3"/>
    <w:rsid w:val="00D5037A"/>
    <w:rsid w:val="00D50392"/>
    <w:rsid w:val="00D50847"/>
    <w:rsid w:val="00D50873"/>
    <w:rsid w:val="00D50912"/>
    <w:rsid w:val="00D50934"/>
    <w:rsid w:val="00D50BAF"/>
    <w:rsid w:val="00D50BCB"/>
    <w:rsid w:val="00D50BFA"/>
    <w:rsid w:val="00D512B8"/>
    <w:rsid w:val="00D513E2"/>
    <w:rsid w:val="00D5162E"/>
    <w:rsid w:val="00D5162F"/>
    <w:rsid w:val="00D516CF"/>
    <w:rsid w:val="00D51851"/>
    <w:rsid w:val="00D51878"/>
    <w:rsid w:val="00D51944"/>
    <w:rsid w:val="00D519E1"/>
    <w:rsid w:val="00D51A32"/>
    <w:rsid w:val="00D52684"/>
    <w:rsid w:val="00D52A4B"/>
    <w:rsid w:val="00D52B72"/>
    <w:rsid w:val="00D52D12"/>
    <w:rsid w:val="00D52E6D"/>
    <w:rsid w:val="00D5346E"/>
    <w:rsid w:val="00D5348B"/>
    <w:rsid w:val="00D535F7"/>
    <w:rsid w:val="00D53607"/>
    <w:rsid w:val="00D53637"/>
    <w:rsid w:val="00D53A51"/>
    <w:rsid w:val="00D53AD6"/>
    <w:rsid w:val="00D5404A"/>
    <w:rsid w:val="00D541B8"/>
    <w:rsid w:val="00D544BA"/>
    <w:rsid w:val="00D54679"/>
    <w:rsid w:val="00D546DD"/>
    <w:rsid w:val="00D54773"/>
    <w:rsid w:val="00D54841"/>
    <w:rsid w:val="00D549E7"/>
    <w:rsid w:val="00D54A2A"/>
    <w:rsid w:val="00D54A8C"/>
    <w:rsid w:val="00D54BEA"/>
    <w:rsid w:val="00D55062"/>
    <w:rsid w:val="00D550B1"/>
    <w:rsid w:val="00D5527B"/>
    <w:rsid w:val="00D554AC"/>
    <w:rsid w:val="00D5586E"/>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BB2"/>
    <w:rsid w:val="00D57DA6"/>
    <w:rsid w:val="00D600FD"/>
    <w:rsid w:val="00D60390"/>
    <w:rsid w:val="00D60415"/>
    <w:rsid w:val="00D6057A"/>
    <w:rsid w:val="00D607CF"/>
    <w:rsid w:val="00D60AB6"/>
    <w:rsid w:val="00D60B2F"/>
    <w:rsid w:val="00D60BEA"/>
    <w:rsid w:val="00D60CAC"/>
    <w:rsid w:val="00D61236"/>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0F"/>
    <w:rsid w:val="00D62E50"/>
    <w:rsid w:val="00D62F80"/>
    <w:rsid w:val="00D62FA5"/>
    <w:rsid w:val="00D63300"/>
    <w:rsid w:val="00D634E5"/>
    <w:rsid w:val="00D635A7"/>
    <w:rsid w:val="00D63635"/>
    <w:rsid w:val="00D63687"/>
    <w:rsid w:val="00D6376E"/>
    <w:rsid w:val="00D63ADB"/>
    <w:rsid w:val="00D63B7C"/>
    <w:rsid w:val="00D63EA7"/>
    <w:rsid w:val="00D63EF4"/>
    <w:rsid w:val="00D64226"/>
    <w:rsid w:val="00D644E5"/>
    <w:rsid w:val="00D64783"/>
    <w:rsid w:val="00D64867"/>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59D"/>
    <w:rsid w:val="00D6694E"/>
    <w:rsid w:val="00D66AF4"/>
    <w:rsid w:val="00D66DFD"/>
    <w:rsid w:val="00D66EB5"/>
    <w:rsid w:val="00D67068"/>
    <w:rsid w:val="00D674ED"/>
    <w:rsid w:val="00D67578"/>
    <w:rsid w:val="00D67931"/>
    <w:rsid w:val="00D67958"/>
    <w:rsid w:val="00D67CE4"/>
    <w:rsid w:val="00D67E8E"/>
    <w:rsid w:val="00D70263"/>
    <w:rsid w:val="00D70294"/>
    <w:rsid w:val="00D70387"/>
    <w:rsid w:val="00D703E0"/>
    <w:rsid w:val="00D70786"/>
    <w:rsid w:val="00D71106"/>
    <w:rsid w:val="00D7112E"/>
    <w:rsid w:val="00D71350"/>
    <w:rsid w:val="00D715E4"/>
    <w:rsid w:val="00D71740"/>
    <w:rsid w:val="00D71A6D"/>
    <w:rsid w:val="00D71E8E"/>
    <w:rsid w:val="00D72460"/>
    <w:rsid w:val="00D724C0"/>
    <w:rsid w:val="00D726AD"/>
    <w:rsid w:val="00D729C2"/>
    <w:rsid w:val="00D72A1D"/>
    <w:rsid w:val="00D72A35"/>
    <w:rsid w:val="00D730E7"/>
    <w:rsid w:val="00D73155"/>
    <w:rsid w:val="00D73569"/>
    <w:rsid w:val="00D735BB"/>
    <w:rsid w:val="00D7380C"/>
    <w:rsid w:val="00D73E97"/>
    <w:rsid w:val="00D740A9"/>
    <w:rsid w:val="00D74182"/>
    <w:rsid w:val="00D745CB"/>
    <w:rsid w:val="00D74825"/>
    <w:rsid w:val="00D74F69"/>
    <w:rsid w:val="00D74FDE"/>
    <w:rsid w:val="00D7512F"/>
    <w:rsid w:val="00D751EB"/>
    <w:rsid w:val="00D75461"/>
    <w:rsid w:val="00D75524"/>
    <w:rsid w:val="00D7555A"/>
    <w:rsid w:val="00D75570"/>
    <w:rsid w:val="00D7564A"/>
    <w:rsid w:val="00D75797"/>
    <w:rsid w:val="00D7580D"/>
    <w:rsid w:val="00D75A9E"/>
    <w:rsid w:val="00D75BC0"/>
    <w:rsid w:val="00D75BE5"/>
    <w:rsid w:val="00D762D6"/>
    <w:rsid w:val="00D76735"/>
    <w:rsid w:val="00D76892"/>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5A1"/>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5AB"/>
    <w:rsid w:val="00D826BE"/>
    <w:rsid w:val="00D82751"/>
    <w:rsid w:val="00D8280B"/>
    <w:rsid w:val="00D82994"/>
    <w:rsid w:val="00D82AD0"/>
    <w:rsid w:val="00D82B93"/>
    <w:rsid w:val="00D82BAE"/>
    <w:rsid w:val="00D82BDC"/>
    <w:rsid w:val="00D8317C"/>
    <w:rsid w:val="00D83299"/>
    <w:rsid w:val="00D83D2D"/>
    <w:rsid w:val="00D83D31"/>
    <w:rsid w:val="00D83DE1"/>
    <w:rsid w:val="00D84100"/>
    <w:rsid w:val="00D8411B"/>
    <w:rsid w:val="00D844ED"/>
    <w:rsid w:val="00D845AD"/>
    <w:rsid w:val="00D846CF"/>
    <w:rsid w:val="00D846D8"/>
    <w:rsid w:val="00D8485B"/>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4CD"/>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9FC"/>
    <w:rsid w:val="00D92A7B"/>
    <w:rsid w:val="00D92AA2"/>
    <w:rsid w:val="00D93318"/>
    <w:rsid w:val="00D9347E"/>
    <w:rsid w:val="00D93572"/>
    <w:rsid w:val="00D9379C"/>
    <w:rsid w:val="00D937F2"/>
    <w:rsid w:val="00D93B73"/>
    <w:rsid w:val="00D93EA8"/>
    <w:rsid w:val="00D93F81"/>
    <w:rsid w:val="00D94045"/>
    <w:rsid w:val="00D94213"/>
    <w:rsid w:val="00D944F7"/>
    <w:rsid w:val="00D945FD"/>
    <w:rsid w:val="00D94725"/>
    <w:rsid w:val="00D94839"/>
    <w:rsid w:val="00D94A3E"/>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BF0"/>
    <w:rsid w:val="00D96DC5"/>
    <w:rsid w:val="00D96DFC"/>
    <w:rsid w:val="00D97034"/>
    <w:rsid w:val="00D97053"/>
    <w:rsid w:val="00D972FD"/>
    <w:rsid w:val="00D973CA"/>
    <w:rsid w:val="00D975C6"/>
    <w:rsid w:val="00D97AAB"/>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8E3"/>
    <w:rsid w:val="00DA3C5D"/>
    <w:rsid w:val="00DA3D01"/>
    <w:rsid w:val="00DA3E49"/>
    <w:rsid w:val="00DA41DD"/>
    <w:rsid w:val="00DA462B"/>
    <w:rsid w:val="00DA46E5"/>
    <w:rsid w:val="00DA4723"/>
    <w:rsid w:val="00DA4F07"/>
    <w:rsid w:val="00DA4F42"/>
    <w:rsid w:val="00DA4F8C"/>
    <w:rsid w:val="00DA505D"/>
    <w:rsid w:val="00DA5164"/>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B68"/>
    <w:rsid w:val="00DA6CF9"/>
    <w:rsid w:val="00DA6D1F"/>
    <w:rsid w:val="00DA6DF2"/>
    <w:rsid w:val="00DA6F04"/>
    <w:rsid w:val="00DA6F7D"/>
    <w:rsid w:val="00DA71E7"/>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323"/>
    <w:rsid w:val="00DB15C9"/>
    <w:rsid w:val="00DB15E2"/>
    <w:rsid w:val="00DB1613"/>
    <w:rsid w:val="00DB167E"/>
    <w:rsid w:val="00DB17B9"/>
    <w:rsid w:val="00DB1CF7"/>
    <w:rsid w:val="00DB1E32"/>
    <w:rsid w:val="00DB1F2F"/>
    <w:rsid w:val="00DB2133"/>
    <w:rsid w:val="00DB23C7"/>
    <w:rsid w:val="00DB2526"/>
    <w:rsid w:val="00DB267C"/>
    <w:rsid w:val="00DB2A65"/>
    <w:rsid w:val="00DB2B23"/>
    <w:rsid w:val="00DB2C0B"/>
    <w:rsid w:val="00DB3331"/>
    <w:rsid w:val="00DB35A9"/>
    <w:rsid w:val="00DB361C"/>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511E"/>
    <w:rsid w:val="00DB5215"/>
    <w:rsid w:val="00DB52EF"/>
    <w:rsid w:val="00DB56CB"/>
    <w:rsid w:val="00DB5770"/>
    <w:rsid w:val="00DB584C"/>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EE"/>
    <w:rsid w:val="00DC398F"/>
    <w:rsid w:val="00DC3DF8"/>
    <w:rsid w:val="00DC3E45"/>
    <w:rsid w:val="00DC41E2"/>
    <w:rsid w:val="00DC46C8"/>
    <w:rsid w:val="00DC470F"/>
    <w:rsid w:val="00DC49BE"/>
    <w:rsid w:val="00DC49C8"/>
    <w:rsid w:val="00DC4ADB"/>
    <w:rsid w:val="00DC4D25"/>
    <w:rsid w:val="00DC4DCC"/>
    <w:rsid w:val="00DC505A"/>
    <w:rsid w:val="00DC513D"/>
    <w:rsid w:val="00DC519A"/>
    <w:rsid w:val="00DC5254"/>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8FE"/>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A7"/>
    <w:rsid w:val="00DD30E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6AE"/>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0C"/>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B1B"/>
    <w:rsid w:val="00DE2D9B"/>
    <w:rsid w:val="00DE306D"/>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2D9"/>
    <w:rsid w:val="00DE6312"/>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5A9"/>
    <w:rsid w:val="00DF3666"/>
    <w:rsid w:val="00DF373C"/>
    <w:rsid w:val="00DF38EA"/>
    <w:rsid w:val="00DF3A28"/>
    <w:rsid w:val="00DF3E74"/>
    <w:rsid w:val="00DF4061"/>
    <w:rsid w:val="00DF409D"/>
    <w:rsid w:val="00DF4150"/>
    <w:rsid w:val="00DF41CB"/>
    <w:rsid w:val="00DF4223"/>
    <w:rsid w:val="00DF4508"/>
    <w:rsid w:val="00DF45A4"/>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99E"/>
    <w:rsid w:val="00DF6C39"/>
    <w:rsid w:val="00DF6CA8"/>
    <w:rsid w:val="00DF6FE3"/>
    <w:rsid w:val="00DF71D7"/>
    <w:rsid w:val="00DF749A"/>
    <w:rsid w:val="00DF768B"/>
    <w:rsid w:val="00DF79D9"/>
    <w:rsid w:val="00DF7F0F"/>
    <w:rsid w:val="00DF7F67"/>
    <w:rsid w:val="00E000A7"/>
    <w:rsid w:val="00E00106"/>
    <w:rsid w:val="00E001EA"/>
    <w:rsid w:val="00E00225"/>
    <w:rsid w:val="00E0036C"/>
    <w:rsid w:val="00E0039D"/>
    <w:rsid w:val="00E005D1"/>
    <w:rsid w:val="00E0068E"/>
    <w:rsid w:val="00E009A8"/>
    <w:rsid w:val="00E00CFA"/>
    <w:rsid w:val="00E00D19"/>
    <w:rsid w:val="00E0109A"/>
    <w:rsid w:val="00E011C9"/>
    <w:rsid w:val="00E01256"/>
    <w:rsid w:val="00E01276"/>
    <w:rsid w:val="00E01598"/>
    <w:rsid w:val="00E01824"/>
    <w:rsid w:val="00E01A92"/>
    <w:rsid w:val="00E020FE"/>
    <w:rsid w:val="00E0227C"/>
    <w:rsid w:val="00E02478"/>
    <w:rsid w:val="00E024EB"/>
    <w:rsid w:val="00E02A2F"/>
    <w:rsid w:val="00E02EC9"/>
    <w:rsid w:val="00E032B5"/>
    <w:rsid w:val="00E034CE"/>
    <w:rsid w:val="00E034EC"/>
    <w:rsid w:val="00E03AE1"/>
    <w:rsid w:val="00E03DD1"/>
    <w:rsid w:val="00E040EF"/>
    <w:rsid w:val="00E041AB"/>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BA"/>
    <w:rsid w:val="00E10658"/>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E7"/>
    <w:rsid w:val="00E130B6"/>
    <w:rsid w:val="00E131EB"/>
    <w:rsid w:val="00E13366"/>
    <w:rsid w:val="00E1336F"/>
    <w:rsid w:val="00E1381C"/>
    <w:rsid w:val="00E13895"/>
    <w:rsid w:val="00E13960"/>
    <w:rsid w:val="00E13A8D"/>
    <w:rsid w:val="00E13CF0"/>
    <w:rsid w:val="00E13E0D"/>
    <w:rsid w:val="00E141AA"/>
    <w:rsid w:val="00E14333"/>
    <w:rsid w:val="00E14471"/>
    <w:rsid w:val="00E14511"/>
    <w:rsid w:val="00E147B8"/>
    <w:rsid w:val="00E148CB"/>
    <w:rsid w:val="00E14AC2"/>
    <w:rsid w:val="00E14BA2"/>
    <w:rsid w:val="00E1521F"/>
    <w:rsid w:val="00E1532B"/>
    <w:rsid w:val="00E1535D"/>
    <w:rsid w:val="00E155D4"/>
    <w:rsid w:val="00E15612"/>
    <w:rsid w:val="00E1569B"/>
    <w:rsid w:val="00E15752"/>
    <w:rsid w:val="00E15887"/>
    <w:rsid w:val="00E158C4"/>
    <w:rsid w:val="00E15935"/>
    <w:rsid w:val="00E159C1"/>
    <w:rsid w:val="00E15A83"/>
    <w:rsid w:val="00E15C4E"/>
    <w:rsid w:val="00E161EF"/>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54"/>
    <w:rsid w:val="00E23685"/>
    <w:rsid w:val="00E23783"/>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837"/>
    <w:rsid w:val="00E338C4"/>
    <w:rsid w:val="00E33C7D"/>
    <w:rsid w:val="00E34064"/>
    <w:rsid w:val="00E3419A"/>
    <w:rsid w:val="00E34245"/>
    <w:rsid w:val="00E34407"/>
    <w:rsid w:val="00E34425"/>
    <w:rsid w:val="00E3449B"/>
    <w:rsid w:val="00E34537"/>
    <w:rsid w:val="00E3456D"/>
    <w:rsid w:val="00E346FE"/>
    <w:rsid w:val="00E34753"/>
    <w:rsid w:val="00E34FD4"/>
    <w:rsid w:val="00E3507E"/>
    <w:rsid w:val="00E35151"/>
    <w:rsid w:val="00E354A1"/>
    <w:rsid w:val="00E358DC"/>
    <w:rsid w:val="00E3595D"/>
    <w:rsid w:val="00E35AA6"/>
    <w:rsid w:val="00E35F65"/>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B7"/>
    <w:rsid w:val="00E402DF"/>
    <w:rsid w:val="00E4090C"/>
    <w:rsid w:val="00E40937"/>
    <w:rsid w:val="00E4094D"/>
    <w:rsid w:val="00E40962"/>
    <w:rsid w:val="00E409C1"/>
    <w:rsid w:val="00E40BD3"/>
    <w:rsid w:val="00E40E72"/>
    <w:rsid w:val="00E410AE"/>
    <w:rsid w:val="00E4139E"/>
    <w:rsid w:val="00E4154B"/>
    <w:rsid w:val="00E416B1"/>
    <w:rsid w:val="00E41991"/>
    <w:rsid w:val="00E41C25"/>
    <w:rsid w:val="00E41EB0"/>
    <w:rsid w:val="00E421D3"/>
    <w:rsid w:val="00E42217"/>
    <w:rsid w:val="00E422B2"/>
    <w:rsid w:val="00E42394"/>
    <w:rsid w:val="00E4291D"/>
    <w:rsid w:val="00E429A2"/>
    <w:rsid w:val="00E42B36"/>
    <w:rsid w:val="00E42DAA"/>
    <w:rsid w:val="00E42E3D"/>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780"/>
    <w:rsid w:val="00E457D0"/>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B0E"/>
    <w:rsid w:val="00E47C0F"/>
    <w:rsid w:val="00E47E76"/>
    <w:rsid w:val="00E50126"/>
    <w:rsid w:val="00E5025C"/>
    <w:rsid w:val="00E503D4"/>
    <w:rsid w:val="00E503ED"/>
    <w:rsid w:val="00E504E6"/>
    <w:rsid w:val="00E506F1"/>
    <w:rsid w:val="00E5073B"/>
    <w:rsid w:val="00E508E3"/>
    <w:rsid w:val="00E50ADC"/>
    <w:rsid w:val="00E50BF8"/>
    <w:rsid w:val="00E50C5E"/>
    <w:rsid w:val="00E50D69"/>
    <w:rsid w:val="00E50F09"/>
    <w:rsid w:val="00E50F9A"/>
    <w:rsid w:val="00E51079"/>
    <w:rsid w:val="00E512EB"/>
    <w:rsid w:val="00E5133E"/>
    <w:rsid w:val="00E51771"/>
    <w:rsid w:val="00E517C1"/>
    <w:rsid w:val="00E518A5"/>
    <w:rsid w:val="00E518EA"/>
    <w:rsid w:val="00E51B09"/>
    <w:rsid w:val="00E51B49"/>
    <w:rsid w:val="00E51C76"/>
    <w:rsid w:val="00E51CA4"/>
    <w:rsid w:val="00E51E2B"/>
    <w:rsid w:val="00E52256"/>
    <w:rsid w:val="00E522AD"/>
    <w:rsid w:val="00E5276C"/>
    <w:rsid w:val="00E529AC"/>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E74"/>
    <w:rsid w:val="00E54EC4"/>
    <w:rsid w:val="00E54F3B"/>
    <w:rsid w:val="00E55229"/>
    <w:rsid w:val="00E55309"/>
    <w:rsid w:val="00E55319"/>
    <w:rsid w:val="00E553A0"/>
    <w:rsid w:val="00E5566B"/>
    <w:rsid w:val="00E55680"/>
    <w:rsid w:val="00E556F8"/>
    <w:rsid w:val="00E55805"/>
    <w:rsid w:val="00E55A37"/>
    <w:rsid w:val="00E55A8B"/>
    <w:rsid w:val="00E55B10"/>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30E6"/>
    <w:rsid w:val="00E63611"/>
    <w:rsid w:val="00E63644"/>
    <w:rsid w:val="00E63902"/>
    <w:rsid w:val="00E64206"/>
    <w:rsid w:val="00E64241"/>
    <w:rsid w:val="00E643B0"/>
    <w:rsid w:val="00E644BB"/>
    <w:rsid w:val="00E6467B"/>
    <w:rsid w:val="00E6473A"/>
    <w:rsid w:val="00E64CD0"/>
    <w:rsid w:val="00E64E96"/>
    <w:rsid w:val="00E65558"/>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0FC"/>
    <w:rsid w:val="00E70357"/>
    <w:rsid w:val="00E70689"/>
    <w:rsid w:val="00E70914"/>
    <w:rsid w:val="00E70A4B"/>
    <w:rsid w:val="00E70A79"/>
    <w:rsid w:val="00E70C25"/>
    <w:rsid w:val="00E70D86"/>
    <w:rsid w:val="00E70E45"/>
    <w:rsid w:val="00E70EAB"/>
    <w:rsid w:val="00E7111B"/>
    <w:rsid w:val="00E711BD"/>
    <w:rsid w:val="00E713FD"/>
    <w:rsid w:val="00E719F0"/>
    <w:rsid w:val="00E71AFE"/>
    <w:rsid w:val="00E71C23"/>
    <w:rsid w:val="00E71E58"/>
    <w:rsid w:val="00E7206C"/>
    <w:rsid w:val="00E723A0"/>
    <w:rsid w:val="00E723AE"/>
    <w:rsid w:val="00E72617"/>
    <w:rsid w:val="00E72BFA"/>
    <w:rsid w:val="00E72D4E"/>
    <w:rsid w:val="00E72E37"/>
    <w:rsid w:val="00E72F85"/>
    <w:rsid w:val="00E73277"/>
    <w:rsid w:val="00E73496"/>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A1"/>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7B8"/>
    <w:rsid w:val="00E76847"/>
    <w:rsid w:val="00E76BD6"/>
    <w:rsid w:val="00E76F24"/>
    <w:rsid w:val="00E76F82"/>
    <w:rsid w:val="00E77056"/>
    <w:rsid w:val="00E77280"/>
    <w:rsid w:val="00E774FF"/>
    <w:rsid w:val="00E7752A"/>
    <w:rsid w:val="00E779E4"/>
    <w:rsid w:val="00E77E8A"/>
    <w:rsid w:val="00E77EDA"/>
    <w:rsid w:val="00E77F12"/>
    <w:rsid w:val="00E8001C"/>
    <w:rsid w:val="00E80039"/>
    <w:rsid w:val="00E8016A"/>
    <w:rsid w:val="00E801C3"/>
    <w:rsid w:val="00E8054C"/>
    <w:rsid w:val="00E80826"/>
    <w:rsid w:val="00E80833"/>
    <w:rsid w:val="00E809E4"/>
    <w:rsid w:val="00E80A3F"/>
    <w:rsid w:val="00E80BC2"/>
    <w:rsid w:val="00E80C52"/>
    <w:rsid w:val="00E80EFD"/>
    <w:rsid w:val="00E8119E"/>
    <w:rsid w:val="00E81862"/>
    <w:rsid w:val="00E81E59"/>
    <w:rsid w:val="00E820F1"/>
    <w:rsid w:val="00E821E9"/>
    <w:rsid w:val="00E82237"/>
    <w:rsid w:val="00E8296D"/>
    <w:rsid w:val="00E8297B"/>
    <w:rsid w:val="00E8299F"/>
    <w:rsid w:val="00E82C5B"/>
    <w:rsid w:val="00E82E44"/>
    <w:rsid w:val="00E82E4D"/>
    <w:rsid w:val="00E83560"/>
    <w:rsid w:val="00E8368A"/>
    <w:rsid w:val="00E838C9"/>
    <w:rsid w:val="00E83B49"/>
    <w:rsid w:val="00E83ED7"/>
    <w:rsid w:val="00E83F1A"/>
    <w:rsid w:val="00E840F0"/>
    <w:rsid w:val="00E8443D"/>
    <w:rsid w:val="00E8446A"/>
    <w:rsid w:val="00E8464B"/>
    <w:rsid w:val="00E846B3"/>
    <w:rsid w:val="00E84728"/>
    <w:rsid w:val="00E8486F"/>
    <w:rsid w:val="00E849A8"/>
    <w:rsid w:val="00E84AAF"/>
    <w:rsid w:val="00E84BC1"/>
    <w:rsid w:val="00E84E5D"/>
    <w:rsid w:val="00E84EF9"/>
    <w:rsid w:val="00E84F8E"/>
    <w:rsid w:val="00E85025"/>
    <w:rsid w:val="00E850A1"/>
    <w:rsid w:val="00E85417"/>
    <w:rsid w:val="00E8550A"/>
    <w:rsid w:val="00E85521"/>
    <w:rsid w:val="00E85746"/>
    <w:rsid w:val="00E85776"/>
    <w:rsid w:val="00E858F0"/>
    <w:rsid w:val="00E859DC"/>
    <w:rsid w:val="00E85A75"/>
    <w:rsid w:val="00E85E0C"/>
    <w:rsid w:val="00E85EC3"/>
    <w:rsid w:val="00E86000"/>
    <w:rsid w:val="00E863CC"/>
    <w:rsid w:val="00E865CC"/>
    <w:rsid w:val="00E86705"/>
    <w:rsid w:val="00E86946"/>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4E15"/>
    <w:rsid w:val="00E952FA"/>
    <w:rsid w:val="00E9539D"/>
    <w:rsid w:val="00E956CE"/>
    <w:rsid w:val="00E95A45"/>
    <w:rsid w:val="00E96052"/>
    <w:rsid w:val="00E960F1"/>
    <w:rsid w:val="00E964F0"/>
    <w:rsid w:val="00E96525"/>
    <w:rsid w:val="00E967C2"/>
    <w:rsid w:val="00E9683D"/>
    <w:rsid w:val="00E96B13"/>
    <w:rsid w:val="00E96B19"/>
    <w:rsid w:val="00E96C8D"/>
    <w:rsid w:val="00E96F03"/>
    <w:rsid w:val="00E96F18"/>
    <w:rsid w:val="00E97156"/>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0FF"/>
    <w:rsid w:val="00EA1288"/>
    <w:rsid w:val="00EA1424"/>
    <w:rsid w:val="00EA151A"/>
    <w:rsid w:val="00EA176D"/>
    <w:rsid w:val="00EA1897"/>
    <w:rsid w:val="00EA198A"/>
    <w:rsid w:val="00EA1B95"/>
    <w:rsid w:val="00EA1BFF"/>
    <w:rsid w:val="00EA1DC5"/>
    <w:rsid w:val="00EA1F52"/>
    <w:rsid w:val="00EA2069"/>
    <w:rsid w:val="00EA2288"/>
    <w:rsid w:val="00EA2428"/>
    <w:rsid w:val="00EA264B"/>
    <w:rsid w:val="00EA2862"/>
    <w:rsid w:val="00EA29AB"/>
    <w:rsid w:val="00EA2D10"/>
    <w:rsid w:val="00EA2E7B"/>
    <w:rsid w:val="00EA2F29"/>
    <w:rsid w:val="00EA319A"/>
    <w:rsid w:val="00EA31AF"/>
    <w:rsid w:val="00EA32B0"/>
    <w:rsid w:val="00EA38ED"/>
    <w:rsid w:val="00EA3BD0"/>
    <w:rsid w:val="00EA3BE1"/>
    <w:rsid w:val="00EA4042"/>
    <w:rsid w:val="00EA418B"/>
    <w:rsid w:val="00EA45BE"/>
    <w:rsid w:val="00EA46A6"/>
    <w:rsid w:val="00EA4744"/>
    <w:rsid w:val="00EA4825"/>
    <w:rsid w:val="00EA49BF"/>
    <w:rsid w:val="00EA4AE2"/>
    <w:rsid w:val="00EA4BAB"/>
    <w:rsid w:val="00EA4C11"/>
    <w:rsid w:val="00EA4F8A"/>
    <w:rsid w:val="00EA5046"/>
    <w:rsid w:val="00EA56DB"/>
    <w:rsid w:val="00EA57DF"/>
    <w:rsid w:val="00EA5A4C"/>
    <w:rsid w:val="00EA5B42"/>
    <w:rsid w:val="00EA5DBB"/>
    <w:rsid w:val="00EA60DC"/>
    <w:rsid w:val="00EA670A"/>
    <w:rsid w:val="00EA671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A7B3D"/>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3D2"/>
    <w:rsid w:val="00EB353A"/>
    <w:rsid w:val="00EB3575"/>
    <w:rsid w:val="00EB3829"/>
    <w:rsid w:val="00EB39BD"/>
    <w:rsid w:val="00EB3D7F"/>
    <w:rsid w:val="00EB4280"/>
    <w:rsid w:val="00EB4371"/>
    <w:rsid w:val="00EB48DE"/>
    <w:rsid w:val="00EB49BB"/>
    <w:rsid w:val="00EB4DDB"/>
    <w:rsid w:val="00EB4FF5"/>
    <w:rsid w:val="00EB502C"/>
    <w:rsid w:val="00EB5234"/>
    <w:rsid w:val="00EB5259"/>
    <w:rsid w:val="00EB5905"/>
    <w:rsid w:val="00EB5C7B"/>
    <w:rsid w:val="00EB5CDC"/>
    <w:rsid w:val="00EB5D86"/>
    <w:rsid w:val="00EB6207"/>
    <w:rsid w:val="00EB63E1"/>
    <w:rsid w:val="00EB63E9"/>
    <w:rsid w:val="00EB643D"/>
    <w:rsid w:val="00EB64E0"/>
    <w:rsid w:val="00EB670F"/>
    <w:rsid w:val="00EB676E"/>
    <w:rsid w:val="00EB67FB"/>
    <w:rsid w:val="00EB6A5D"/>
    <w:rsid w:val="00EB6DD6"/>
    <w:rsid w:val="00EB6E23"/>
    <w:rsid w:val="00EB6F2D"/>
    <w:rsid w:val="00EB7546"/>
    <w:rsid w:val="00EB7685"/>
    <w:rsid w:val="00EB796A"/>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75F"/>
    <w:rsid w:val="00EC483E"/>
    <w:rsid w:val="00EC48EE"/>
    <w:rsid w:val="00EC4B6A"/>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318"/>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0FF9"/>
    <w:rsid w:val="00ED122A"/>
    <w:rsid w:val="00ED1368"/>
    <w:rsid w:val="00ED16B9"/>
    <w:rsid w:val="00ED1988"/>
    <w:rsid w:val="00ED1999"/>
    <w:rsid w:val="00ED19F4"/>
    <w:rsid w:val="00ED1A1F"/>
    <w:rsid w:val="00ED1B5C"/>
    <w:rsid w:val="00ED1B92"/>
    <w:rsid w:val="00ED1B9D"/>
    <w:rsid w:val="00ED1DA1"/>
    <w:rsid w:val="00ED2130"/>
    <w:rsid w:val="00ED2288"/>
    <w:rsid w:val="00ED23B6"/>
    <w:rsid w:val="00ED240B"/>
    <w:rsid w:val="00ED299C"/>
    <w:rsid w:val="00ED2A7B"/>
    <w:rsid w:val="00ED2C54"/>
    <w:rsid w:val="00ED2CA5"/>
    <w:rsid w:val="00ED320B"/>
    <w:rsid w:val="00ED328F"/>
    <w:rsid w:val="00ED34CE"/>
    <w:rsid w:val="00ED398F"/>
    <w:rsid w:val="00ED3A1B"/>
    <w:rsid w:val="00ED3AA7"/>
    <w:rsid w:val="00ED3B20"/>
    <w:rsid w:val="00ED3C7D"/>
    <w:rsid w:val="00ED3C91"/>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BA4"/>
    <w:rsid w:val="00ED7D26"/>
    <w:rsid w:val="00EE01B1"/>
    <w:rsid w:val="00EE02C2"/>
    <w:rsid w:val="00EE030F"/>
    <w:rsid w:val="00EE03F1"/>
    <w:rsid w:val="00EE08E0"/>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9F6"/>
    <w:rsid w:val="00EE2BD0"/>
    <w:rsid w:val="00EE307E"/>
    <w:rsid w:val="00EE3423"/>
    <w:rsid w:val="00EE377F"/>
    <w:rsid w:val="00EE380C"/>
    <w:rsid w:val="00EE387A"/>
    <w:rsid w:val="00EE3D8B"/>
    <w:rsid w:val="00EE408E"/>
    <w:rsid w:val="00EE4120"/>
    <w:rsid w:val="00EE412E"/>
    <w:rsid w:val="00EE493D"/>
    <w:rsid w:val="00EE49A2"/>
    <w:rsid w:val="00EE4AE8"/>
    <w:rsid w:val="00EE4D7D"/>
    <w:rsid w:val="00EE534F"/>
    <w:rsid w:val="00EE542A"/>
    <w:rsid w:val="00EE5694"/>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E7B7A"/>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D40"/>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0FD"/>
    <w:rsid w:val="00EF618D"/>
    <w:rsid w:val="00EF6222"/>
    <w:rsid w:val="00EF64EF"/>
    <w:rsid w:val="00EF6544"/>
    <w:rsid w:val="00EF6674"/>
    <w:rsid w:val="00EF67C2"/>
    <w:rsid w:val="00EF67FF"/>
    <w:rsid w:val="00EF6997"/>
    <w:rsid w:val="00EF6EC6"/>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F4"/>
    <w:rsid w:val="00F068A8"/>
    <w:rsid w:val="00F06963"/>
    <w:rsid w:val="00F06DD3"/>
    <w:rsid w:val="00F06E55"/>
    <w:rsid w:val="00F06F2C"/>
    <w:rsid w:val="00F07349"/>
    <w:rsid w:val="00F07390"/>
    <w:rsid w:val="00F07495"/>
    <w:rsid w:val="00F0760E"/>
    <w:rsid w:val="00F07942"/>
    <w:rsid w:val="00F07A59"/>
    <w:rsid w:val="00F07B1D"/>
    <w:rsid w:val="00F07DAA"/>
    <w:rsid w:val="00F07F59"/>
    <w:rsid w:val="00F07FD4"/>
    <w:rsid w:val="00F1012A"/>
    <w:rsid w:val="00F102C3"/>
    <w:rsid w:val="00F10815"/>
    <w:rsid w:val="00F10960"/>
    <w:rsid w:val="00F10A27"/>
    <w:rsid w:val="00F10AE8"/>
    <w:rsid w:val="00F10C9F"/>
    <w:rsid w:val="00F10E66"/>
    <w:rsid w:val="00F1105D"/>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028"/>
    <w:rsid w:val="00F1327B"/>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792"/>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0E91"/>
    <w:rsid w:val="00F21764"/>
    <w:rsid w:val="00F21AC3"/>
    <w:rsid w:val="00F21BA8"/>
    <w:rsid w:val="00F21C8D"/>
    <w:rsid w:val="00F21CDE"/>
    <w:rsid w:val="00F21E0D"/>
    <w:rsid w:val="00F21F46"/>
    <w:rsid w:val="00F22045"/>
    <w:rsid w:val="00F22191"/>
    <w:rsid w:val="00F2252E"/>
    <w:rsid w:val="00F2260F"/>
    <w:rsid w:val="00F2267C"/>
    <w:rsid w:val="00F228D6"/>
    <w:rsid w:val="00F2294E"/>
    <w:rsid w:val="00F229D8"/>
    <w:rsid w:val="00F22CA1"/>
    <w:rsid w:val="00F22D7F"/>
    <w:rsid w:val="00F22FB0"/>
    <w:rsid w:val="00F2312E"/>
    <w:rsid w:val="00F2334D"/>
    <w:rsid w:val="00F2343D"/>
    <w:rsid w:val="00F235A4"/>
    <w:rsid w:val="00F23707"/>
    <w:rsid w:val="00F23B3E"/>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EEA"/>
    <w:rsid w:val="00F26394"/>
    <w:rsid w:val="00F26749"/>
    <w:rsid w:val="00F26854"/>
    <w:rsid w:val="00F26CAD"/>
    <w:rsid w:val="00F27092"/>
    <w:rsid w:val="00F276C4"/>
    <w:rsid w:val="00F277BB"/>
    <w:rsid w:val="00F278F9"/>
    <w:rsid w:val="00F2790B"/>
    <w:rsid w:val="00F27B1D"/>
    <w:rsid w:val="00F27B94"/>
    <w:rsid w:val="00F27C53"/>
    <w:rsid w:val="00F27D64"/>
    <w:rsid w:val="00F27DAF"/>
    <w:rsid w:val="00F27E08"/>
    <w:rsid w:val="00F3031A"/>
    <w:rsid w:val="00F3041D"/>
    <w:rsid w:val="00F30467"/>
    <w:rsid w:val="00F3073E"/>
    <w:rsid w:val="00F30BB0"/>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869"/>
    <w:rsid w:val="00F33952"/>
    <w:rsid w:val="00F3399C"/>
    <w:rsid w:val="00F3401D"/>
    <w:rsid w:val="00F341E6"/>
    <w:rsid w:val="00F3444B"/>
    <w:rsid w:val="00F3445B"/>
    <w:rsid w:val="00F344A3"/>
    <w:rsid w:val="00F346E0"/>
    <w:rsid w:val="00F348E6"/>
    <w:rsid w:val="00F34D77"/>
    <w:rsid w:val="00F34E95"/>
    <w:rsid w:val="00F3529D"/>
    <w:rsid w:val="00F355ED"/>
    <w:rsid w:val="00F356B7"/>
    <w:rsid w:val="00F35A73"/>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17"/>
    <w:rsid w:val="00F36A28"/>
    <w:rsid w:val="00F36B0E"/>
    <w:rsid w:val="00F36F18"/>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23"/>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5FD"/>
    <w:rsid w:val="00F47761"/>
    <w:rsid w:val="00F47934"/>
    <w:rsid w:val="00F479F9"/>
    <w:rsid w:val="00F47CFB"/>
    <w:rsid w:val="00F50062"/>
    <w:rsid w:val="00F5013A"/>
    <w:rsid w:val="00F50152"/>
    <w:rsid w:val="00F50182"/>
    <w:rsid w:val="00F50437"/>
    <w:rsid w:val="00F50671"/>
    <w:rsid w:val="00F5072A"/>
    <w:rsid w:val="00F50780"/>
    <w:rsid w:val="00F509D5"/>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EF3"/>
    <w:rsid w:val="00F51FC7"/>
    <w:rsid w:val="00F51FCF"/>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DB4"/>
    <w:rsid w:val="00F53F40"/>
    <w:rsid w:val="00F53FB3"/>
    <w:rsid w:val="00F5403E"/>
    <w:rsid w:val="00F54165"/>
    <w:rsid w:val="00F54208"/>
    <w:rsid w:val="00F547DD"/>
    <w:rsid w:val="00F5482A"/>
    <w:rsid w:val="00F548F6"/>
    <w:rsid w:val="00F54B0B"/>
    <w:rsid w:val="00F54B55"/>
    <w:rsid w:val="00F54CA0"/>
    <w:rsid w:val="00F54DD1"/>
    <w:rsid w:val="00F54E1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EC"/>
    <w:rsid w:val="00F60A0C"/>
    <w:rsid w:val="00F60A19"/>
    <w:rsid w:val="00F60B4C"/>
    <w:rsid w:val="00F60BA6"/>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62"/>
    <w:rsid w:val="00F6257A"/>
    <w:rsid w:val="00F62DA4"/>
    <w:rsid w:val="00F62E59"/>
    <w:rsid w:val="00F62FCF"/>
    <w:rsid w:val="00F630DD"/>
    <w:rsid w:val="00F63181"/>
    <w:rsid w:val="00F631B6"/>
    <w:rsid w:val="00F631CC"/>
    <w:rsid w:val="00F63223"/>
    <w:rsid w:val="00F638CE"/>
    <w:rsid w:val="00F63920"/>
    <w:rsid w:val="00F63A2B"/>
    <w:rsid w:val="00F63CB8"/>
    <w:rsid w:val="00F63CDF"/>
    <w:rsid w:val="00F63EC3"/>
    <w:rsid w:val="00F63F74"/>
    <w:rsid w:val="00F64000"/>
    <w:rsid w:val="00F64050"/>
    <w:rsid w:val="00F64295"/>
    <w:rsid w:val="00F6471B"/>
    <w:rsid w:val="00F64848"/>
    <w:rsid w:val="00F64C4C"/>
    <w:rsid w:val="00F6500E"/>
    <w:rsid w:val="00F65135"/>
    <w:rsid w:val="00F6570A"/>
    <w:rsid w:val="00F6592A"/>
    <w:rsid w:val="00F65A24"/>
    <w:rsid w:val="00F65D26"/>
    <w:rsid w:val="00F65E8A"/>
    <w:rsid w:val="00F661ED"/>
    <w:rsid w:val="00F6650B"/>
    <w:rsid w:val="00F6665F"/>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B8"/>
    <w:rsid w:val="00F7030D"/>
    <w:rsid w:val="00F703D9"/>
    <w:rsid w:val="00F703F8"/>
    <w:rsid w:val="00F704C0"/>
    <w:rsid w:val="00F7056D"/>
    <w:rsid w:val="00F70652"/>
    <w:rsid w:val="00F70689"/>
    <w:rsid w:val="00F70859"/>
    <w:rsid w:val="00F708FF"/>
    <w:rsid w:val="00F70A21"/>
    <w:rsid w:val="00F70AF4"/>
    <w:rsid w:val="00F7165A"/>
    <w:rsid w:val="00F71845"/>
    <w:rsid w:val="00F71B60"/>
    <w:rsid w:val="00F71BC9"/>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5D0"/>
    <w:rsid w:val="00F73696"/>
    <w:rsid w:val="00F73767"/>
    <w:rsid w:val="00F73809"/>
    <w:rsid w:val="00F73877"/>
    <w:rsid w:val="00F73910"/>
    <w:rsid w:val="00F73964"/>
    <w:rsid w:val="00F73A3F"/>
    <w:rsid w:val="00F740A9"/>
    <w:rsid w:val="00F741BC"/>
    <w:rsid w:val="00F742AE"/>
    <w:rsid w:val="00F744B5"/>
    <w:rsid w:val="00F74730"/>
    <w:rsid w:val="00F74981"/>
    <w:rsid w:val="00F7498F"/>
    <w:rsid w:val="00F749E2"/>
    <w:rsid w:val="00F74A16"/>
    <w:rsid w:val="00F74B9C"/>
    <w:rsid w:val="00F74EA4"/>
    <w:rsid w:val="00F74FB5"/>
    <w:rsid w:val="00F74FCA"/>
    <w:rsid w:val="00F750EB"/>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216"/>
    <w:rsid w:val="00F772A5"/>
    <w:rsid w:val="00F7752B"/>
    <w:rsid w:val="00F7759B"/>
    <w:rsid w:val="00F77990"/>
    <w:rsid w:val="00F77B58"/>
    <w:rsid w:val="00F77CB5"/>
    <w:rsid w:val="00F77D08"/>
    <w:rsid w:val="00F77F34"/>
    <w:rsid w:val="00F803D6"/>
    <w:rsid w:val="00F804DD"/>
    <w:rsid w:val="00F80611"/>
    <w:rsid w:val="00F80751"/>
    <w:rsid w:val="00F80978"/>
    <w:rsid w:val="00F80A03"/>
    <w:rsid w:val="00F80A55"/>
    <w:rsid w:val="00F80C28"/>
    <w:rsid w:val="00F80DC6"/>
    <w:rsid w:val="00F81338"/>
    <w:rsid w:val="00F813C3"/>
    <w:rsid w:val="00F8161D"/>
    <w:rsid w:val="00F8195A"/>
    <w:rsid w:val="00F8196E"/>
    <w:rsid w:val="00F819A8"/>
    <w:rsid w:val="00F81B8F"/>
    <w:rsid w:val="00F81BBB"/>
    <w:rsid w:val="00F81DD6"/>
    <w:rsid w:val="00F8211D"/>
    <w:rsid w:val="00F8214F"/>
    <w:rsid w:val="00F821C1"/>
    <w:rsid w:val="00F823F0"/>
    <w:rsid w:val="00F82924"/>
    <w:rsid w:val="00F82948"/>
    <w:rsid w:val="00F82A06"/>
    <w:rsid w:val="00F82A3E"/>
    <w:rsid w:val="00F82BCD"/>
    <w:rsid w:val="00F83133"/>
    <w:rsid w:val="00F831B0"/>
    <w:rsid w:val="00F83215"/>
    <w:rsid w:val="00F83261"/>
    <w:rsid w:val="00F832EF"/>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12"/>
    <w:rsid w:val="00F849D2"/>
    <w:rsid w:val="00F849ED"/>
    <w:rsid w:val="00F84CC4"/>
    <w:rsid w:val="00F84E26"/>
    <w:rsid w:val="00F84F67"/>
    <w:rsid w:val="00F851B2"/>
    <w:rsid w:val="00F8526A"/>
    <w:rsid w:val="00F85330"/>
    <w:rsid w:val="00F854C5"/>
    <w:rsid w:val="00F85642"/>
    <w:rsid w:val="00F858E2"/>
    <w:rsid w:val="00F85A46"/>
    <w:rsid w:val="00F85A70"/>
    <w:rsid w:val="00F85EDA"/>
    <w:rsid w:val="00F86707"/>
    <w:rsid w:val="00F86773"/>
    <w:rsid w:val="00F8678F"/>
    <w:rsid w:val="00F867B5"/>
    <w:rsid w:val="00F868EF"/>
    <w:rsid w:val="00F86B53"/>
    <w:rsid w:val="00F86E01"/>
    <w:rsid w:val="00F86E84"/>
    <w:rsid w:val="00F86F4E"/>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8ED"/>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5BF"/>
    <w:rsid w:val="00F937F3"/>
    <w:rsid w:val="00F93817"/>
    <w:rsid w:val="00F93A12"/>
    <w:rsid w:val="00F93EB1"/>
    <w:rsid w:val="00F941CC"/>
    <w:rsid w:val="00F94505"/>
    <w:rsid w:val="00F94511"/>
    <w:rsid w:val="00F94568"/>
    <w:rsid w:val="00F94621"/>
    <w:rsid w:val="00F94AC6"/>
    <w:rsid w:val="00F94F54"/>
    <w:rsid w:val="00F952D6"/>
    <w:rsid w:val="00F954CF"/>
    <w:rsid w:val="00F95599"/>
    <w:rsid w:val="00F955D3"/>
    <w:rsid w:val="00F955DE"/>
    <w:rsid w:val="00F95764"/>
    <w:rsid w:val="00F95A27"/>
    <w:rsid w:val="00F95BD0"/>
    <w:rsid w:val="00F95C7C"/>
    <w:rsid w:val="00F95FFB"/>
    <w:rsid w:val="00F960CB"/>
    <w:rsid w:val="00F962E9"/>
    <w:rsid w:val="00F96A58"/>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07"/>
    <w:rsid w:val="00FA21CA"/>
    <w:rsid w:val="00FA2204"/>
    <w:rsid w:val="00FA2272"/>
    <w:rsid w:val="00FA22D9"/>
    <w:rsid w:val="00FA23D0"/>
    <w:rsid w:val="00FA249D"/>
    <w:rsid w:val="00FA24DE"/>
    <w:rsid w:val="00FA262D"/>
    <w:rsid w:val="00FA2CAB"/>
    <w:rsid w:val="00FA3107"/>
    <w:rsid w:val="00FA329A"/>
    <w:rsid w:val="00FA34EE"/>
    <w:rsid w:val="00FA36C3"/>
    <w:rsid w:val="00FA3953"/>
    <w:rsid w:val="00FA3966"/>
    <w:rsid w:val="00FA3C03"/>
    <w:rsid w:val="00FA3F06"/>
    <w:rsid w:val="00FA431B"/>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26C"/>
    <w:rsid w:val="00FA6380"/>
    <w:rsid w:val="00FA659A"/>
    <w:rsid w:val="00FA65FB"/>
    <w:rsid w:val="00FA676A"/>
    <w:rsid w:val="00FA6AC1"/>
    <w:rsid w:val="00FA6BFE"/>
    <w:rsid w:val="00FA6CF9"/>
    <w:rsid w:val="00FA6E4B"/>
    <w:rsid w:val="00FA7358"/>
    <w:rsid w:val="00FA762A"/>
    <w:rsid w:val="00FA76CA"/>
    <w:rsid w:val="00FA7773"/>
    <w:rsid w:val="00FA7E56"/>
    <w:rsid w:val="00FA7E82"/>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4B2"/>
    <w:rsid w:val="00FB2A42"/>
    <w:rsid w:val="00FB2CCF"/>
    <w:rsid w:val="00FB2F3C"/>
    <w:rsid w:val="00FB2F48"/>
    <w:rsid w:val="00FB31DD"/>
    <w:rsid w:val="00FB32AC"/>
    <w:rsid w:val="00FB3704"/>
    <w:rsid w:val="00FB3780"/>
    <w:rsid w:val="00FB3B91"/>
    <w:rsid w:val="00FB3BCF"/>
    <w:rsid w:val="00FB4035"/>
    <w:rsid w:val="00FB40DE"/>
    <w:rsid w:val="00FB419A"/>
    <w:rsid w:val="00FB44E8"/>
    <w:rsid w:val="00FB46BB"/>
    <w:rsid w:val="00FB498F"/>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AB3"/>
    <w:rsid w:val="00FB6C1B"/>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BFC"/>
    <w:rsid w:val="00FC2161"/>
    <w:rsid w:val="00FC235A"/>
    <w:rsid w:val="00FC26CF"/>
    <w:rsid w:val="00FC2765"/>
    <w:rsid w:val="00FC2912"/>
    <w:rsid w:val="00FC2A4E"/>
    <w:rsid w:val="00FC2B1D"/>
    <w:rsid w:val="00FC2B3B"/>
    <w:rsid w:val="00FC3178"/>
    <w:rsid w:val="00FC323F"/>
    <w:rsid w:val="00FC3244"/>
    <w:rsid w:val="00FC326B"/>
    <w:rsid w:val="00FC3329"/>
    <w:rsid w:val="00FC3348"/>
    <w:rsid w:val="00FC34E8"/>
    <w:rsid w:val="00FC359A"/>
    <w:rsid w:val="00FC35CC"/>
    <w:rsid w:val="00FC3B31"/>
    <w:rsid w:val="00FC3D1B"/>
    <w:rsid w:val="00FC3D9D"/>
    <w:rsid w:val="00FC3DE8"/>
    <w:rsid w:val="00FC3E15"/>
    <w:rsid w:val="00FC4091"/>
    <w:rsid w:val="00FC4165"/>
    <w:rsid w:val="00FC4216"/>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202"/>
    <w:rsid w:val="00FC53C2"/>
    <w:rsid w:val="00FC549F"/>
    <w:rsid w:val="00FC54CF"/>
    <w:rsid w:val="00FC5B05"/>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CAD"/>
    <w:rsid w:val="00FD2090"/>
    <w:rsid w:val="00FD21F1"/>
    <w:rsid w:val="00FD2232"/>
    <w:rsid w:val="00FD22FF"/>
    <w:rsid w:val="00FD264B"/>
    <w:rsid w:val="00FD270B"/>
    <w:rsid w:val="00FD285C"/>
    <w:rsid w:val="00FD2B2D"/>
    <w:rsid w:val="00FD3029"/>
    <w:rsid w:val="00FD357E"/>
    <w:rsid w:val="00FD3594"/>
    <w:rsid w:val="00FD369C"/>
    <w:rsid w:val="00FD36AD"/>
    <w:rsid w:val="00FD3757"/>
    <w:rsid w:val="00FD3809"/>
    <w:rsid w:val="00FD382B"/>
    <w:rsid w:val="00FD3A5F"/>
    <w:rsid w:val="00FD3B3A"/>
    <w:rsid w:val="00FD3CE6"/>
    <w:rsid w:val="00FD3E35"/>
    <w:rsid w:val="00FD4065"/>
    <w:rsid w:val="00FD451F"/>
    <w:rsid w:val="00FD49EE"/>
    <w:rsid w:val="00FD4D6E"/>
    <w:rsid w:val="00FD4E0E"/>
    <w:rsid w:val="00FD51E7"/>
    <w:rsid w:val="00FD5206"/>
    <w:rsid w:val="00FD5258"/>
    <w:rsid w:val="00FD5610"/>
    <w:rsid w:val="00FD5886"/>
    <w:rsid w:val="00FD58A3"/>
    <w:rsid w:val="00FD5BBA"/>
    <w:rsid w:val="00FD5BF3"/>
    <w:rsid w:val="00FD5E50"/>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19D"/>
    <w:rsid w:val="00FD7291"/>
    <w:rsid w:val="00FD73A9"/>
    <w:rsid w:val="00FD77CA"/>
    <w:rsid w:val="00FD78C7"/>
    <w:rsid w:val="00FD79F3"/>
    <w:rsid w:val="00FD7D29"/>
    <w:rsid w:val="00FD7D5C"/>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AD4"/>
    <w:rsid w:val="00FE1ADA"/>
    <w:rsid w:val="00FE1DA8"/>
    <w:rsid w:val="00FE1E7D"/>
    <w:rsid w:val="00FE1EA4"/>
    <w:rsid w:val="00FE21C9"/>
    <w:rsid w:val="00FE21EC"/>
    <w:rsid w:val="00FE223E"/>
    <w:rsid w:val="00FE22AE"/>
    <w:rsid w:val="00FE234A"/>
    <w:rsid w:val="00FE252D"/>
    <w:rsid w:val="00FE27E0"/>
    <w:rsid w:val="00FE283E"/>
    <w:rsid w:val="00FE28A5"/>
    <w:rsid w:val="00FE29F3"/>
    <w:rsid w:val="00FE29F8"/>
    <w:rsid w:val="00FE2A63"/>
    <w:rsid w:val="00FE2B0F"/>
    <w:rsid w:val="00FE2D3A"/>
    <w:rsid w:val="00FE2FC4"/>
    <w:rsid w:val="00FE31F7"/>
    <w:rsid w:val="00FE355E"/>
    <w:rsid w:val="00FE36A0"/>
    <w:rsid w:val="00FE36F0"/>
    <w:rsid w:val="00FE37BE"/>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D3"/>
    <w:rsid w:val="00FE52A9"/>
    <w:rsid w:val="00FE5384"/>
    <w:rsid w:val="00FE5398"/>
    <w:rsid w:val="00FE54FE"/>
    <w:rsid w:val="00FE552A"/>
    <w:rsid w:val="00FE5584"/>
    <w:rsid w:val="00FE562F"/>
    <w:rsid w:val="00FE568C"/>
    <w:rsid w:val="00FE572B"/>
    <w:rsid w:val="00FE5B72"/>
    <w:rsid w:val="00FE5C63"/>
    <w:rsid w:val="00FE5D5B"/>
    <w:rsid w:val="00FE5EFD"/>
    <w:rsid w:val="00FE5FD3"/>
    <w:rsid w:val="00FE643C"/>
    <w:rsid w:val="00FE647E"/>
    <w:rsid w:val="00FE6485"/>
    <w:rsid w:val="00FE6570"/>
    <w:rsid w:val="00FE65A0"/>
    <w:rsid w:val="00FE6628"/>
    <w:rsid w:val="00FE6BB7"/>
    <w:rsid w:val="00FE6C83"/>
    <w:rsid w:val="00FE6D11"/>
    <w:rsid w:val="00FE7445"/>
    <w:rsid w:val="00FE749B"/>
    <w:rsid w:val="00FE74EE"/>
    <w:rsid w:val="00FE7559"/>
    <w:rsid w:val="00FE7B47"/>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1C1F"/>
    <w:rsid w:val="00FF2030"/>
    <w:rsid w:val="00FF207C"/>
    <w:rsid w:val="00FF2100"/>
    <w:rsid w:val="00FF21B3"/>
    <w:rsid w:val="00FF21B5"/>
    <w:rsid w:val="00FF2316"/>
    <w:rsid w:val="00FF232A"/>
    <w:rsid w:val="00FF23B2"/>
    <w:rsid w:val="00FF23DA"/>
    <w:rsid w:val="00FF25B6"/>
    <w:rsid w:val="00FF2640"/>
    <w:rsid w:val="00FF27CE"/>
    <w:rsid w:val="00FF2A87"/>
    <w:rsid w:val="00FF2ABC"/>
    <w:rsid w:val="00FF2C38"/>
    <w:rsid w:val="00FF2E54"/>
    <w:rsid w:val="00FF2E77"/>
    <w:rsid w:val="00FF324C"/>
    <w:rsid w:val="00FF381E"/>
    <w:rsid w:val="00FF3871"/>
    <w:rsid w:val="00FF3A0F"/>
    <w:rsid w:val="00FF3B84"/>
    <w:rsid w:val="00FF3CB2"/>
    <w:rsid w:val="00FF3CFD"/>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370"/>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7"/>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
    <w:basedOn w:val="a1"/>
    <w:next w:val="a1"/>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uiPriority w:val="9"/>
    <w:qFormat/>
    <w:rsid w:val="00960AA1"/>
    <w:pPr>
      <w:keepNext/>
      <w:numPr>
        <w:ilvl w:val="3"/>
        <w:numId w:val="3"/>
      </w:numPr>
      <w:ind w:left="851"/>
      <w:outlineLvl w:val="3"/>
    </w:pPr>
    <w:rPr>
      <w:b/>
    </w:rPr>
  </w:style>
  <w:style w:type="paragraph" w:styleId="5">
    <w:name w:val="heading 5"/>
    <w:aliases w:val="H5,h5,Heading5"/>
    <w:basedOn w:val="a1"/>
    <w:next w:val="a1"/>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aliases w:val="st,h7"/>
    <w:basedOn w:val="a1"/>
    <w:next w:val="a1"/>
    <w:uiPriority w:val="9"/>
    <w:qFormat/>
    <w:rsid w:val="00400537"/>
    <w:pPr>
      <w:spacing w:before="240" w:after="60"/>
      <w:outlineLvl w:val="6"/>
    </w:pPr>
    <w:rPr>
      <w:rFonts w:ascii="Arial" w:hAnsi="Arial"/>
    </w:rPr>
  </w:style>
  <w:style w:type="paragraph" w:styleId="8">
    <w:name w:val="heading 8"/>
    <w:aliases w:val="Table Heading,acronym"/>
    <w:basedOn w:val="a1"/>
    <w:next w:val="a1"/>
    <w:qFormat/>
    <w:rsid w:val="00400537"/>
    <w:pPr>
      <w:spacing w:before="240" w:after="60"/>
      <w:outlineLvl w:val="7"/>
    </w:pPr>
    <w:rPr>
      <w:rFonts w:ascii="Arial" w:hAnsi="Arial"/>
      <w:i/>
    </w:rPr>
  </w:style>
  <w:style w:type="paragraph" w:styleId="9">
    <w:name w:val="heading 9"/>
    <w:aliases w:val="Figure Heading,FH,appendix"/>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列表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21"/>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21"/>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20"/>
      </w:numPr>
    </w:pPr>
  </w:style>
  <w:style w:type="paragraph" w:customStyle="1" w:styleId="YJ-Proposal">
    <w:name w:val="YJ-Proposal"/>
    <w:basedOn w:val="a1"/>
    <w:qFormat/>
    <w:rsid w:val="00437CDC"/>
    <w:pPr>
      <w:numPr>
        <w:numId w:val="24"/>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SymbolsymbolLeft025Hanging025">
    <w:name w:val="Style Bulleted Symbol (symbol) Left:  0.25&quot; Hanging:  0.25&quot;"/>
    <w:basedOn w:val="a4"/>
    <w:rsid w:val="00651D14"/>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5132932">
      <w:bodyDiv w:val="1"/>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0"/>
          <w:marBottom w:val="0"/>
          <w:divBdr>
            <w:top w:val="none" w:sz="0" w:space="0" w:color="auto"/>
            <w:left w:val="none" w:sz="0" w:space="0" w:color="auto"/>
            <w:bottom w:val="none" w:sz="0" w:space="0" w:color="auto"/>
            <w:right w:val="none" w:sz="0" w:space="0" w:color="auto"/>
          </w:divBdr>
          <w:divsChild>
            <w:div w:id="1142229885">
              <w:marLeft w:val="0"/>
              <w:marRight w:val="0"/>
              <w:marTop w:val="0"/>
              <w:marBottom w:val="0"/>
              <w:divBdr>
                <w:top w:val="none" w:sz="0" w:space="0" w:color="auto"/>
                <w:left w:val="none" w:sz="0" w:space="0" w:color="auto"/>
                <w:bottom w:val="none" w:sz="0" w:space="0" w:color="auto"/>
                <w:right w:val="none" w:sz="0" w:space="0" w:color="auto"/>
              </w:divBdr>
              <w:divsChild>
                <w:div w:id="16248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7946043">
      <w:bodyDiv w:val="1"/>
      <w:marLeft w:val="0"/>
      <w:marRight w:val="0"/>
      <w:marTop w:val="0"/>
      <w:marBottom w:val="0"/>
      <w:divBdr>
        <w:top w:val="none" w:sz="0" w:space="0" w:color="auto"/>
        <w:left w:val="none" w:sz="0" w:space="0" w:color="auto"/>
        <w:bottom w:val="none" w:sz="0" w:space="0" w:color="auto"/>
        <w:right w:val="none" w:sz="0" w:space="0" w:color="auto"/>
      </w:divBdr>
      <w:divsChild>
        <w:div w:id="937786867">
          <w:marLeft w:val="0"/>
          <w:marRight w:val="0"/>
          <w:marTop w:val="0"/>
          <w:marBottom w:val="0"/>
          <w:divBdr>
            <w:top w:val="none" w:sz="0" w:space="0" w:color="auto"/>
            <w:left w:val="none" w:sz="0" w:space="0" w:color="auto"/>
            <w:bottom w:val="none" w:sz="0" w:space="0" w:color="auto"/>
            <w:right w:val="none" w:sz="0" w:space="0" w:color="auto"/>
          </w:divBdr>
          <w:divsChild>
            <w:div w:id="114907150">
              <w:marLeft w:val="0"/>
              <w:marRight w:val="0"/>
              <w:marTop w:val="0"/>
              <w:marBottom w:val="0"/>
              <w:divBdr>
                <w:top w:val="none" w:sz="0" w:space="0" w:color="auto"/>
                <w:left w:val="none" w:sz="0" w:space="0" w:color="auto"/>
                <w:bottom w:val="none" w:sz="0" w:space="0" w:color="auto"/>
                <w:right w:val="none" w:sz="0" w:space="0" w:color="auto"/>
              </w:divBdr>
              <w:divsChild>
                <w:div w:id="909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0864822">
      <w:bodyDiv w:val="1"/>
      <w:marLeft w:val="0"/>
      <w:marRight w:val="0"/>
      <w:marTop w:val="0"/>
      <w:marBottom w:val="0"/>
      <w:divBdr>
        <w:top w:val="none" w:sz="0" w:space="0" w:color="auto"/>
        <w:left w:val="none" w:sz="0" w:space="0" w:color="auto"/>
        <w:bottom w:val="none" w:sz="0" w:space="0" w:color="auto"/>
        <w:right w:val="none" w:sz="0" w:space="0" w:color="auto"/>
      </w:divBdr>
      <w:divsChild>
        <w:div w:id="1277562705">
          <w:marLeft w:val="806"/>
          <w:marRight w:val="0"/>
          <w:marTop w:val="75"/>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458944">
      <w:bodyDiv w:val="1"/>
      <w:marLeft w:val="0"/>
      <w:marRight w:val="0"/>
      <w:marTop w:val="0"/>
      <w:marBottom w:val="0"/>
      <w:divBdr>
        <w:top w:val="none" w:sz="0" w:space="0" w:color="auto"/>
        <w:left w:val="none" w:sz="0" w:space="0" w:color="auto"/>
        <w:bottom w:val="none" w:sz="0" w:space="0" w:color="auto"/>
        <w:right w:val="none" w:sz="0" w:space="0" w:color="auto"/>
      </w:divBdr>
      <w:divsChild>
        <w:div w:id="178130204">
          <w:marLeft w:val="446"/>
          <w:marRight w:val="0"/>
          <w:marTop w:val="0"/>
          <w:marBottom w:val="0"/>
          <w:divBdr>
            <w:top w:val="none" w:sz="0" w:space="0" w:color="auto"/>
            <w:left w:val="none" w:sz="0" w:space="0" w:color="auto"/>
            <w:bottom w:val="none" w:sz="0" w:space="0" w:color="auto"/>
            <w:right w:val="none" w:sz="0" w:space="0" w:color="auto"/>
          </w:divBdr>
        </w:div>
        <w:div w:id="1082020015">
          <w:marLeft w:val="446"/>
          <w:marRight w:val="0"/>
          <w:marTop w:val="0"/>
          <w:marBottom w:val="0"/>
          <w:divBdr>
            <w:top w:val="none" w:sz="0" w:space="0" w:color="auto"/>
            <w:left w:val="none" w:sz="0" w:space="0" w:color="auto"/>
            <w:bottom w:val="none" w:sz="0" w:space="0" w:color="auto"/>
            <w:right w:val="none" w:sz="0" w:space="0" w:color="auto"/>
          </w:divBdr>
        </w:div>
        <w:div w:id="434059202">
          <w:marLeft w:val="446"/>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87487522">
      <w:bodyDiv w:val="1"/>
      <w:marLeft w:val="0"/>
      <w:marRight w:val="0"/>
      <w:marTop w:val="0"/>
      <w:marBottom w:val="0"/>
      <w:divBdr>
        <w:top w:val="none" w:sz="0" w:space="0" w:color="auto"/>
        <w:left w:val="none" w:sz="0" w:space="0" w:color="auto"/>
        <w:bottom w:val="none" w:sz="0" w:space="0" w:color="auto"/>
        <w:right w:val="none" w:sz="0" w:space="0" w:color="auto"/>
      </w:divBdr>
      <w:divsChild>
        <w:div w:id="295137764">
          <w:marLeft w:val="806"/>
          <w:marRight w:val="0"/>
          <w:marTop w:val="75"/>
          <w:marBottom w:val="0"/>
          <w:divBdr>
            <w:top w:val="none" w:sz="0" w:space="0" w:color="auto"/>
            <w:left w:val="none" w:sz="0" w:space="0" w:color="auto"/>
            <w:bottom w:val="none" w:sz="0" w:space="0" w:color="auto"/>
            <w:right w:val="none" w:sz="0" w:space="0" w:color="auto"/>
          </w:divBdr>
        </w:div>
        <w:div w:id="1259875396">
          <w:marLeft w:val="806"/>
          <w:marRight w:val="0"/>
          <w:marTop w:val="75"/>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4494627">
      <w:bodyDiv w:val="1"/>
      <w:marLeft w:val="0"/>
      <w:marRight w:val="0"/>
      <w:marTop w:val="0"/>
      <w:marBottom w:val="0"/>
      <w:divBdr>
        <w:top w:val="none" w:sz="0" w:space="0" w:color="auto"/>
        <w:left w:val="none" w:sz="0" w:space="0" w:color="auto"/>
        <w:bottom w:val="none" w:sz="0" w:space="0" w:color="auto"/>
        <w:right w:val="none" w:sz="0" w:space="0" w:color="auto"/>
      </w:divBdr>
      <w:divsChild>
        <w:div w:id="1416167780">
          <w:marLeft w:val="0"/>
          <w:marRight w:val="0"/>
          <w:marTop w:val="0"/>
          <w:marBottom w:val="0"/>
          <w:divBdr>
            <w:top w:val="none" w:sz="0" w:space="0" w:color="auto"/>
            <w:left w:val="none" w:sz="0" w:space="0" w:color="auto"/>
            <w:bottom w:val="none" w:sz="0" w:space="0" w:color="auto"/>
            <w:right w:val="none" w:sz="0" w:space="0" w:color="auto"/>
          </w:divBdr>
          <w:divsChild>
            <w:div w:id="1232161142">
              <w:marLeft w:val="0"/>
              <w:marRight w:val="0"/>
              <w:marTop w:val="0"/>
              <w:marBottom w:val="0"/>
              <w:divBdr>
                <w:top w:val="none" w:sz="0" w:space="0" w:color="auto"/>
                <w:left w:val="none" w:sz="0" w:space="0" w:color="auto"/>
                <w:bottom w:val="none" w:sz="0" w:space="0" w:color="auto"/>
                <w:right w:val="none" w:sz="0" w:space="0" w:color="auto"/>
              </w:divBdr>
              <w:divsChild>
                <w:div w:id="1854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0902">
      <w:bodyDiv w:val="1"/>
      <w:marLeft w:val="0"/>
      <w:marRight w:val="0"/>
      <w:marTop w:val="0"/>
      <w:marBottom w:val="0"/>
      <w:divBdr>
        <w:top w:val="none" w:sz="0" w:space="0" w:color="auto"/>
        <w:left w:val="none" w:sz="0" w:space="0" w:color="auto"/>
        <w:bottom w:val="none" w:sz="0" w:space="0" w:color="auto"/>
        <w:right w:val="none" w:sz="0" w:space="0" w:color="auto"/>
      </w:divBdr>
      <w:divsChild>
        <w:div w:id="1215891743">
          <w:marLeft w:val="0"/>
          <w:marRight w:val="0"/>
          <w:marTop w:val="0"/>
          <w:marBottom w:val="0"/>
          <w:divBdr>
            <w:top w:val="none" w:sz="0" w:space="0" w:color="auto"/>
            <w:left w:val="none" w:sz="0" w:space="0" w:color="auto"/>
            <w:bottom w:val="none" w:sz="0" w:space="0" w:color="auto"/>
            <w:right w:val="none" w:sz="0" w:space="0" w:color="auto"/>
          </w:divBdr>
          <w:divsChild>
            <w:div w:id="1730575617">
              <w:marLeft w:val="0"/>
              <w:marRight w:val="0"/>
              <w:marTop w:val="0"/>
              <w:marBottom w:val="0"/>
              <w:divBdr>
                <w:top w:val="none" w:sz="0" w:space="0" w:color="auto"/>
                <w:left w:val="none" w:sz="0" w:space="0" w:color="auto"/>
                <w:bottom w:val="none" w:sz="0" w:space="0" w:color="auto"/>
                <w:right w:val="none" w:sz="0" w:space="0" w:color="auto"/>
              </w:divBdr>
              <w:divsChild>
                <w:div w:id="7496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FABE3-464F-4F2D-AA5E-AFB20FA3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6509</Words>
  <Characters>35319</Characters>
  <Application>Microsoft Office Word</Application>
  <DocSecurity>0</DocSecurity>
  <Lines>294</Lines>
  <Paragraphs>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2023-08-11T07:27:00Z</dcterms:created>
  <dcterms:modified xsi:type="dcterms:W3CDTF">2023-08-11T07:29:00Z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2023-08-11T07:27:16Z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35aa2b05-af16-4669-900b-d44e89f323e6</vt:lpwstr>
  </property>
  <property fmtid="{D5CDD505-2E9C-101B-9397-08002B2CF9AE}" pid="8" name="MSIP_Label_a7295cc1-d279-42ac-ab4d-3b0f4fece050_ContentBits">
    <vt:lpwstr>0</vt:lpwstr>
  </property>
</Properties>
</file>